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4D8" w:rsidRDefault="00FD4118" w:rsidP="00FD4118">
      <w:pPr>
        <w:tabs>
          <w:tab w:val="left" w:pos="6860"/>
        </w:tabs>
      </w:pPr>
      <w:r>
        <w:t xml:space="preserve">                                                                                                              </w:t>
      </w:r>
      <w:r w:rsidR="00E54F46">
        <w:t xml:space="preserve">   </w:t>
      </w:r>
    </w:p>
    <w:p w:rsidR="004E4BC0" w:rsidRPr="004E4BC0" w:rsidRDefault="004E4BC0" w:rsidP="00EA54D8">
      <w:pPr>
        <w:tabs>
          <w:tab w:val="left" w:pos="6860"/>
        </w:tabs>
        <w:jc w:val="right"/>
        <w:rPr>
          <w:rFonts w:ascii="Calibri" w:eastAsia="Times New Roman" w:hAnsi="Calibri" w:cs="Times New Roman"/>
          <w:sz w:val="20"/>
          <w:szCs w:val="24"/>
          <w:lang w:eastAsia="pl-PL"/>
        </w:rPr>
      </w:pPr>
      <w:r w:rsidRPr="004E4BC0">
        <w:rPr>
          <w:rFonts w:ascii="Calibri" w:eastAsia="Times New Roman" w:hAnsi="Calibri" w:cs="Times New Roman"/>
          <w:sz w:val="20"/>
          <w:szCs w:val="24"/>
          <w:lang w:eastAsia="pl-PL"/>
        </w:rPr>
        <w:t xml:space="preserve">Numer sprawy: </w:t>
      </w:r>
      <w:r w:rsidR="00EA54D8" w:rsidRPr="00EA54D8">
        <w:rPr>
          <w:rFonts w:ascii="Calibri" w:eastAsia="Times New Roman" w:hAnsi="Calibri" w:cs="Times New Roman"/>
          <w:b/>
          <w:szCs w:val="24"/>
          <w:lang w:eastAsia="pl-PL"/>
        </w:rPr>
        <w:t>ZA.272.</w:t>
      </w:r>
      <w:r w:rsidR="00ED185D">
        <w:rPr>
          <w:rFonts w:ascii="Calibri" w:eastAsia="Times New Roman" w:hAnsi="Calibri" w:cs="Times New Roman"/>
          <w:b/>
          <w:szCs w:val="24"/>
          <w:lang w:eastAsia="pl-PL"/>
        </w:rPr>
        <w:t>12</w:t>
      </w:r>
      <w:r w:rsidR="00EA54D8" w:rsidRPr="00EA54D8">
        <w:rPr>
          <w:rFonts w:ascii="Calibri" w:eastAsia="Times New Roman" w:hAnsi="Calibri" w:cs="Times New Roman"/>
          <w:b/>
          <w:szCs w:val="24"/>
          <w:lang w:eastAsia="pl-PL"/>
        </w:rPr>
        <w:t>.2017</w:t>
      </w:r>
    </w:p>
    <w:p w:rsidR="004E4BC0" w:rsidRDefault="004E4BC0" w:rsidP="00530A57">
      <w:pPr>
        <w:spacing w:after="0"/>
        <w:rPr>
          <w:rFonts w:ascii="Calibri" w:eastAsia="Times New Roman" w:hAnsi="Calibri" w:cs="Times New Roman"/>
          <w:b/>
          <w:sz w:val="28"/>
          <w:szCs w:val="28"/>
          <w:lang w:eastAsia="pl-PL"/>
        </w:rPr>
      </w:pPr>
    </w:p>
    <w:p w:rsidR="004E4BC0" w:rsidRDefault="004E4BC0" w:rsidP="004E4BC0">
      <w:pPr>
        <w:spacing w:after="0"/>
        <w:ind w:firstLine="284"/>
        <w:jc w:val="center"/>
        <w:rPr>
          <w:rFonts w:ascii="Calibri" w:eastAsia="Times New Roman" w:hAnsi="Calibri" w:cs="Times New Roman"/>
          <w:b/>
          <w:sz w:val="28"/>
          <w:szCs w:val="28"/>
          <w:lang w:eastAsia="pl-PL"/>
        </w:rPr>
      </w:pPr>
    </w:p>
    <w:p w:rsidR="005F6DD7" w:rsidRPr="004E4BC0" w:rsidRDefault="005F6DD7" w:rsidP="004E4BC0">
      <w:pPr>
        <w:spacing w:after="0"/>
        <w:ind w:firstLine="284"/>
        <w:jc w:val="center"/>
        <w:rPr>
          <w:rFonts w:ascii="Calibri" w:eastAsia="Times New Roman" w:hAnsi="Calibri" w:cs="Times New Roman"/>
          <w:b/>
          <w:sz w:val="28"/>
          <w:szCs w:val="28"/>
          <w:lang w:eastAsia="pl-PL"/>
        </w:rPr>
      </w:pPr>
    </w:p>
    <w:p w:rsidR="008E09CF" w:rsidRPr="008E09CF" w:rsidRDefault="006C026D" w:rsidP="004E4BC0">
      <w:pPr>
        <w:spacing w:after="0"/>
        <w:ind w:firstLine="284"/>
        <w:jc w:val="center"/>
        <w:rPr>
          <w:rFonts w:ascii="Calibri" w:eastAsia="Times New Roman" w:hAnsi="Calibri" w:cs="Times New Roman"/>
          <w:b/>
          <w:caps/>
          <w:sz w:val="44"/>
          <w:szCs w:val="28"/>
          <w:lang w:eastAsia="pl-PL"/>
        </w:rPr>
      </w:pPr>
      <w:r w:rsidRPr="008E09CF">
        <w:rPr>
          <w:rFonts w:ascii="Calibri" w:eastAsia="Times New Roman" w:hAnsi="Calibri" w:cs="Times New Roman"/>
          <w:b/>
          <w:caps/>
          <w:sz w:val="44"/>
          <w:szCs w:val="28"/>
          <w:lang w:eastAsia="pl-PL"/>
        </w:rPr>
        <w:t>S</w:t>
      </w:r>
      <w:r w:rsidR="008E09CF">
        <w:rPr>
          <w:rFonts w:ascii="Calibri" w:eastAsia="Times New Roman" w:hAnsi="Calibri" w:cs="Times New Roman"/>
          <w:b/>
          <w:caps/>
          <w:sz w:val="44"/>
          <w:szCs w:val="28"/>
          <w:lang w:eastAsia="pl-PL"/>
        </w:rPr>
        <w:t xml:space="preserve">  </w:t>
      </w:r>
      <w:r w:rsidRPr="008E09CF">
        <w:rPr>
          <w:rFonts w:ascii="Calibri" w:eastAsia="Times New Roman" w:hAnsi="Calibri" w:cs="Times New Roman"/>
          <w:b/>
          <w:caps/>
          <w:sz w:val="44"/>
          <w:szCs w:val="28"/>
          <w:lang w:eastAsia="pl-PL"/>
        </w:rPr>
        <w:t>p</w:t>
      </w:r>
      <w:r w:rsidR="008E09CF">
        <w:rPr>
          <w:rFonts w:ascii="Calibri" w:eastAsia="Times New Roman" w:hAnsi="Calibri" w:cs="Times New Roman"/>
          <w:b/>
          <w:caps/>
          <w:sz w:val="44"/>
          <w:szCs w:val="28"/>
          <w:lang w:eastAsia="pl-PL"/>
        </w:rPr>
        <w:t xml:space="preserve">  </w:t>
      </w:r>
      <w:r w:rsidRPr="008E09CF">
        <w:rPr>
          <w:rFonts w:ascii="Calibri" w:eastAsia="Times New Roman" w:hAnsi="Calibri" w:cs="Times New Roman"/>
          <w:b/>
          <w:caps/>
          <w:sz w:val="44"/>
          <w:szCs w:val="28"/>
          <w:lang w:eastAsia="pl-PL"/>
        </w:rPr>
        <w:t>e</w:t>
      </w:r>
      <w:r w:rsidR="008E09CF">
        <w:rPr>
          <w:rFonts w:ascii="Calibri" w:eastAsia="Times New Roman" w:hAnsi="Calibri" w:cs="Times New Roman"/>
          <w:b/>
          <w:caps/>
          <w:sz w:val="44"/>
          <w:szCs w:val="28"/>
          <w:lang w:eastAsia="pl-PL"/>
        </w:rPr>
        <w:t xml:space="preserve">  </w:t>
      </w:r>
      <w:r w:rsidRPr="008E09CF">
        <w:rPr>
          <w:rFonts w:ascii="Calibri" w:eastAsia="Times New Roman" w:hAnsi="Calibri" w:cs="Times New Roman"/>
          <w:b/>
          <w:caps/>
          <w:sz w:val="44"/>
          <w:szCs w:val="28"/>
          <w:lang w:eastAsia="pl-PL"/>
        </w:rPr>
        <w:t>c</w:t>
      </w:r>
      <w:r w:rsidR="008E09CF">
        <w:rPr>
          <w:rFonts w:ascii="Calibri" w:eastAsia="Times New Roman" w:hAnsi="Calibri" w:cs="Times New Roman"/>
          <w:b/>
          <w:caps/>
          <w:sz w:val="44"/>
          <w:szCs w:val="28"/>
          <w:lang w:eastAsia="pl-PL"/>
        </w:rPr>
        <w:t xml:space="preserve">  </w:t>
      </w:r>
      <w:r w:rsidRPr="008E09CF">
        <w:rPr>
          <w:rFonts w:ascii="Calibri" w:eastAsia="Times New Roman" w:hAnsi="Calibri" w:cs="Times New Roman"/>
          <w:b/>
          <w:caps/>
          <w:sz w:val="44"/>
          <w:szCs w:val="28"/>
          <w:lang w:eastAsia="pl-PL"/>
        </w:rPr>
        <w:t>y</w:t>
      </w:r>
      <w:r w:rsidR="008E09CF">
        <w:rPr>
          <w:rFonts w:ascii="Calibri" w:eastAsia="Times New Roman" w:hAnsi="Calibri" w:cs="Times New Roman"/>
          <w:b/>
          <w:caps/>
          <w:sz w:val="44"/>
          <w:szCs w:val="28"/>
          <w:lang w:eastAsia="pl-PL"/>
        </w:rPr>
        <w:t xml:space="preserve">  </w:t>
      </w:r>
      <w:r w:rsidRPr="008E09CF">
        <w:rPr>
          <w:rFonts w:ascii="Calibri" w:eastAsia="Times New Roman" w:hAnsi="Calibri" w:cs="Times New Roman"/>
          <w:b/>
          <w:caps/>
          <w:sz w:val="44"/>
          <w:szCs w:val="28"/>
          <w:lang w:eastAsia="pl-PL"/>
        </w:rPr>
        <w:t>f</w:t>
      </w:r>
      <w:r w:rsidR="008E09CF">
        <w:rPr>
          <w:rFonts w:ascii="Calibri" w:eastAsia="Times New Roman" w:hAnsi="Calibri" w:cs="Times New Roman"/>
          <w:b/>
          <w:caps/>
          <w:sz w:val="44"/>
          <w:szCs w:val="28"/>
          <w:lang w:eastAsia="pl-PL"/>
        </w:rPr>
        <w:t xml:space="preserve">  </w:t>
      </w:r>
      <w:r w:rsidRPr="008E09CF">
        <w:rPr>
          <w:rFonts w:ascii="Calibri" w:eastAsia="Times New Roman" w:hAnsi="Calibri" w:cs="Times New Roman"/>
          <w:b/>
          <w:caps/>
          <w:sz w:val="44"/>
          <w:szCs w:val="28"/>
          <w:lang w:eastAsia="pl-PL"/>
        </w:rPr>
        <w:t>i</w:t>
      </w:r>
      <w:r w:rsidR="008E09CF">
        <w:rPr>
          <w:rFonts w:ascii="Calibri" w:eastAsia="Times New Roman" w:hAnsi="Calibri" w:cs="Times New Roman"/>
          <w:b/>
          <w:caps/>
          <w:sz w:val="44"/>
          <w:szCs w:val="28"/>
          <w:lang w:eastAsia="pl-PL"/>
        </w:rPr>
        <w:t xml:space="preserve">  </w:t>
      </w:r>
      <w:r w:rsidRPr="008E09CF">
        <w:rPr>
          <w:rFonts w:ascii="Calibri" w:eastAsia="Times New Roman" w:hAnsi="Calibri" w:cs="Times New Roman"/>
          <w:b/>
          <w:caps/>
          <w:sz w:val="44"/>
          <w:szCs w:val="28"/>
          <w:lang w:eastAsia="pl-PL"/>
        </w:rPr>
        <w:t>k</w:t>
      </w:r>
      <w:r w:rsidR="008E09CF">
        <w:rPr>
          <w:rFonts w:ascii="Calibri" w:eastAsia="Times New Roman" w:hAnsi="Calibri" w:cs="Times New Roman"/>
          <w:b/>
          <w:caps/>
          <w:sz w:val="44"/>
          <w:szCs w:val="28"/>
          <w:lang w:eastAsia="pl-PL"/>
        </w:rPr>
        <w:t xml:space="preserve">  </w:t>
      </w:r>
      <w:r w:rsidRPr="008E09CF">
        <w:rPr>
          <w:rFonts w:ascii="Calibri" w:eastAsia="Times New Roman" w:hAnsi="Calibri" w:cs="Times New Roman"/>
          <w:b/>
          <w:caps/>
          <w:sz w:val="44"/>
          <w:szCs w:val="28"/>
          <w:lang w:eastAsia="pl-PL"/>
        </w:rPr>
        <w:t>a</w:t>
      </w:r>
      <w:r w:rsidR="008E09CF">
        <w:rPr>
          <w:rFonts w:ascii="Calibri" w:eastAsia="Times New Roman" w:hAnsi="Calibri" w:cs="Times New Roman"/>
          <w:b/>
          <w:caps/>
          <w:sz w:val="44"/>
          <w:szCs w:val="28"/>
          <w:lang w:eastAsia="pl-PL"/>
        </w:rPr>
        <w:t xml:space="preserve">  </w:t>
      </w:r>
      <w:r w:rsidRPr="008E09CF">
        <w:rPr>
          <w:rFonts w:ascii="Calibri" w:eastAsia="Times New Roman" w:hAnsi="Calibri" w:cs="Times New Roman"/>
          <w:b/>
          <w:caps/>
          <w:sz w:val="44"/>
          <w:szCs w:val="28"/>
          <w:lang w:eastAsia="pl-PL"/>
        </w:rPr>
        <w:t>c</w:t>
      </w:r>
      <w:r w:rsidR="008E09CF">
        <w:rPr>
          <w:rFonts w:ascii="Calibri" w:eastAsia="Times New Roman" w:hAnsi="Calibri" w:cs="Times New Roman"/>
          <w:b/>
          <w:caps/>
          <w:sz w:val="44"/>
          <w:szCs w:val="28"/>
          <w:lang w:eastAsia="pl-PL"/>
        </w:rPr>
        <w:t xml:space="preserve">  </w:t>
      </w:r>
      <w:r w:rsidRPr="008E09CF">
        <w:rPr>
          <w:rFonts w:ascii="Calibri" w:eastAsia="Times New Roman" w:hAnsi="Calibri" w:cs="Times New Roman"/>
          <w:b/>
          <w:caps/>
          <w:sz w:val="44"/>
          <w:szCs w:val="28"/>
          <w:lang w:eastAsia="pl-PL"/>
        </w:rPr>
        <w:t>j</w:t>
      </w:r>
      <w:r w:rsidR="008E09CF">
        <w:rPr>
          <w:rFonts w:ascii="Calibri" w:eastAsia="Times New Roman" w:hAnsi="Calibri" w:cs="Times New Roman"/>
          <w:b/>
          <w:caps/>
          <w:sz w:val="44"/>
          <w:szCs w:val="28"/>
          <w:lang w:eastAsia="pl-PL"/>
        </w:rPr>
        <w:t xml:space="preserve">  </w:t>
      </w:r>
      <w:r w:rsidRPr="008E09CF">
        <w:rPr>
          <w:rFonts w:ascii="Calibri" w:eastAsia="Times New Roman" w:hAnsi="Calibri" w:cs="Times New Roman"/>
          <w:b/>
          <w:caps/>
          <w:sz w:val="44"/>
          <w:szCs w:val="28"/>
          <w:lang w:eastAsia="pl-PL"/>
        </w:rPr>
        <w:t>a</w:t>
      </w:r>
      <w:r w:rsidR="004E4BC0" w:rsidRPr="008E09CF">
        <w:rPr>
          <w:rFonts w:ascii="Calibri" w:eastAsia="Times New Roman" w:hAnsi="Calibri" w:cs="Times New Roman"/>
          <w:b/>
          <w:caps/>
          <w:sz w:val="44"/>
          <w:szCs w:val="28"/>
          <w:lang w:eastAsia="pl-PL"/>
        </w:rPr>
        <w:t xml:space="preserve"> </w:t>
      </w:r>
    </w:p>
    <w:p w:rsidR="004E4BC0" w:rsidRPr="008E09CF" w:rsidRDefault="004E4BC0" w:rsidP="004E4BC0">
      <w:pPr>
        <w:spacing w:after="0"/>
        <w:ind w:firstLine="284"/>
        <w:jc w:val="center"/>
        <w:rPr>
          <w:rFonts w:ascii="Calibri" w:eastAsia="Times New Roman" w:hAnsi="Calibri" w:cs="Times New Roman"/>
          <w:b/>
          <w:caps/>
          <w:sz w:val="44"/>
          <w:szCs w:val="28"/>
          <w:lang w:eastAsia="pl-PL"/>
        </w:rPr>
      </w:pPr>
      <w:r w:rsidRPr="008E09CF">
        <w:rPr>
          <w:rFonts w:ascii="Calibri" w:eastAsia="Times New Roman" w:hAnsi="Calibri" w:cs="Times New Roman"/>
          <w:b/>
          <w:caps/>
          <w:sz w:val="44"/>
          <w:szCs w:val="28"/>
          <w:lang w:eastAsia="pl-PL"/>
        </w:rPr>
        <w:t>istotnych warunków zamówienia</w:t>
      </w:r>
    </w:p>
    <w:p w:rsidR="004E4BC0" w:rsidRPr="004E4BC0" w:rsidRDefault="004E4BC0" w:rsidP="004E4BC0">
      <w:pPr>
        <w:spacing w:after="0"/>
        <w:ind w:firstLine="284"/>
        <w:jc w:val="center"/>
        <w:rPr>
          <w:rFonts w:ascii="Calibri" w:eastAsia="Times New Roman" w:hAnsi="Calibri" w:cs="Times New Roman"/>
          <w:sz w:val="28"/>
          <w:szCs w:val="28"/>
          <w:lang w:eastAsia="pl-PL"/>
        </w:rPr>
      </w:pPr>
    </w:p>
    <w:p w:rsidR="004E4BC0" w:rsidRPr="004E4BC0" w:rsidRDefault="004E4BC0" w:rsidP="00B24F45">
      <w:pPr>
        <w:spacing w:after="0"/>
        <w:ind w:firstLine="284"/>
        <w:jc w:val="both"/>
        <w:rPr>
          <w:rFonts w:ascii="Calibri" w:eastAsia="Times New Roman" w:hAnsi="Calibri" w:cs="Times New Roman"/>
          <w:b/>
          <w:sz w:val="28"/>
          <w:szCs w:val="28"/>
          <w:lang w:eastAsia="pl-PL"/>
        </w:rPr>
      </w:pPr>
      <w:r w:rsidRPr="004E4BC0">
        <w:rPr>
          <w:rFonts w:ascii="Calibri" w:eastAsia="Times New Roman" w:hAnsi="Calibri" w:cs="Times New Roman"/>
          <w:b/>
          <w:sz w:val="28"/>
          <w:szCs w:val="28"/>
          <w:lang w:eastAsia="pl-PL"/>
        </w:rPr>
        <w:t xml:space="preserve">    </w:t>
      </w:r>
    </w:p>
    <w:p w:rsidR="004E4BC0" w:rsidRDefault="00D5561C" w:rsidP="00D5561C">
      <w:pPr>
        <w:tabs>
          <w:tab w:val="left" w:pos="567"/>
        </w:tabs>
        <w:spacing w:after="0"/>
        <w:jc w:val="center"/>
        <w:rPr>
          <w:rFonts w:ascii="Calibri" w:eastAsia="Times New Roman" w:hAnsi="Calibri" w:cs="Times New Roman"/>
          <w:sz w:val="24"/>
          <w:szCs w:val="28"/>
          <w:lang w:eastAsia="pl-PL"/>
        </w:rPr>
      </w:pPr>
      <w:r w:rsidRPr="004E4BC0">
        <w:rPr>
          <w:rFonts w:ascii="Calibri" w:eastAsia="Times New Roman" w:hAnsi="Calibri" w:cs="Times New Roman"/>
          <w:sz w:val="24"/>
          <w:szCs w:val="28"/>
          <w:lang w:val="x-none" w:eastAsia="pl-PL"/>
        </w:rPr>
        <w:t xml:space="preserve">dla zamówienia publicznego prowadzonego w trybie przetargu nieograniczonego </w:t>
      </w:r>
      <w:r>
        <w:rPr>
          <w:rFonts w:ascii="Calibri" w:eastAsia="Times New Roman" w:hAnsi="Calibri" w:cs="Times New Roman"/>
          <w:sz w:val="24"/>
          <w:szCs w:val="28"/>
          <w:lang w:eastAsia="pl-PL"/>
        </w:rPr>
        <w:t xml:space="preserve"> </w:t>
      </w:r>
      <w:r>
        <w:rPr>
          <w:rFonts w:ascii="Calibri" w:eastAsia="Times New Roman" w:hAnsi="Calibri" w:cs="Times New Roman"/>
          <w:sz w:val="24"/>
          <w:szCs w:val="28"/>
          <w:lang w:eastAsia="pl-PL"/>
        </w:rPr>
        <w:br/>
      </w:r>
      <w:r w:rsidRPr="004E4BC0">
        <w:rPr>
          <w:rFonts w:ascii="Calibri" w:eastAsia="Times New Roman" w:hAnsi="Calibri" w:cs="Times New Roman"/>
          <w:sz w:val="24"/>
          <w:szCs w:val="28"/>
          <w:lang w:val="x-none" w:eastAsia="pl-PL"/>
        </w:rPr>
        <w:t>o wartości powyżej 209.000 euro pod nazwą:</w:t>
      </w:r>
    </w:p>
    <w:p w:rsidR="00D5561C" w:rsidRPr="00D5561C" w:rsidRDefault="00D5561C" w:rsidP="004E4BC0">
      <w:pPr>
        <w:tabs>
          <w:tab w:val="left" w:pos="567"/>
        </w:tabs>
        <w:spacing w:after="0"/>
        <w:jc w:val="both"/>
        <w:rPr>
          <w:rFonts w:ascii="Calibri" w:eastAsia="Times New Roman" w:hAnsi="Calibri" w:cs="Times New Roman"/>
          <w:sz w:val="24"/>
          <w:szCs w:val="28"/>
          <w:lang w:eastAsia="pl-PL"/>
        </w:rPr>
      </w:pPr>
    </w:p>
    <w:p w:rsidR="00FD4118" w:rsidRDefault="008E09CF" w:rsidP="008E09C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b/>
          <w:sz w:val="32"/>
          <w:szCs w:val="32"/>
        </w:rPr>
      </w:pPr>
      <w:r>
        <w:rPr>
          <w:b/>
          <w:sz w:val="32"/>
          <w:szCs w:val="32"/>
        </w:rPr>
        <w:t xml:space="preserve">- </w:t>
      </w:r>
      <w:r w:rsidR="00FD4118">
        <w:rPr>
          <w:b/>
          <w:sz w:val="32"/>
          <w:szCs w:val="32"/>
        </w:rPr>
        <w:t xml:space="preserve"> </w:t>
      </w:r>
      <w:r w:rsidR="00E52E8B">
        <w:rPr>
          <w:b/>
          <w:sz w:val="32"/>
          <w:szCs w:val="32"/>
        </w:rPr>
        <w:t>DOSTAWY</w:t>
      </w:r>
      <w:r>
        <w:rPr>
          <w:b/>
          <w:sz w:val="32"/>
          <w:szCs w:val="32"/>
        </w:rPr>
        <w:t xml:space="preserve"> </w:t>
      </w:r>
      <w:r w:rsidR="00761991" w:rsidRPr="00FD4118">
        <w:rPr>
          <w:b/>
          <w:sz w:val="32"/>
          <w:szCs w:val="32"/>
        </w:rPr>
        <w:t xml:space="preserve"> </w:t>
      </w:r>
      <w:r>
        <w:rPr>
          <w:b/>
          <w:sz w:val="32"/>
          <w:szCs w:val="32"/>
        </w:rPr>
        <w:t>-</w:t>
      </w:r>
    </w:p>
    <w:p w:rsidR="004E4BC0" w:rsidRPr="00FD4118" w:rsidRDefault="00E52E8B" w:rsidP="005F6DD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Calibri" w:eastAsia="Times New Roman" w:hAnsi="Calibri" w:cs="Times New Roman"/>
          <w:sz w:val="28"/>
          <w:szCs w:val="28"/>
          <w:lang w:eastAsia="pl-PL"/>
        </w:rPr>
      </w:pPr>
      <w:r>
        <w:rPr>
          <w:b/>
          <w:sz w:val="28"/>
          <w:szCs w:val="28"/>
        </w:rPr>
        <w:t xml:space="preserve">Dostawa </w:t>
      </w:r>
      <w:r w:rsidR="005F6DD7">
        <w:rPr>
          <w:b/>
          <w:sz w:val="28"/>
          <w:szCs w:val="28"/>
        </w:rPr>
        <w:t xml:space="preserve">sprzętu komputerowego dla potrzeb Starostwa Powiatowego </w:t>
      </w:r>
      <w:r w:rsidR="005F6DD7">
        <w:rPr>
          <w:b/>
          <w:sz w:val="28"/>
          <w:szCs w:val="28"/>
        </w:rPr>
        <w:br/>
        <w:t>w Nowym Targu.</w:t>
      </w:r>
    </w:p>
    <w:p w:rsidR="00FF22A0" w:rsidRDefault="00FF22A0" w:rsidP="00E52E8B">
      <w:pPr>
        <w:spacing w:after="0"/>
        <w:jc w:val="both"/>
        <w:rPr>
          <w:rFonts w:ascii="Calibri" w:eastAsia="Times New Roman" w:hAnsi="Calibri" w:cs="Times New Roman"/>
          <w:sz w:val="20"/>
          <w:lang w:eastAsia="pl-PL"/>
        </w:rPr>
      </w:pPr>
    </w:p>
    <w:p w:rsidR="00717287" w:rsidRPr="004E4BC0" w:rsidRDefault="00717287" w:rsidP="004E4BC0">
      <w:pPr>
        <w:spacing w:after="0"/>
        <w:ind w:firstLine="284"/>
        <w:jc w:val="both"/>
        <w:rPr>
          <w:rFonts w:ascii="Calibri" w:eastAsia="Times New Roman" w:hAnsi="Calibri" w:cs="Times New Roman"/>
          <w:sz w:val="20"/>
          <w:lang w:eastAsia="pl-PL"/>
        </w:rPr>
      </w:pPr>
    </w:p>
    <w:p w:rsidR="00761991" w:rsidRDefault="00761991" w:rsidP="00761991">
      <w:pPr>
        <w:widowControl w:val="0"/>
        <w:shd w:val="clear" w:color="auto" w:fill="FFFFFF"/>
        <w:tabs>
          <w:tab w:val="left" w:pos="360"/>
        </w:tabs>
        <w:autoSpaceDE w:val="0"/>
        <w:autoSpaceDN w:val="0"/>
        <w:adjustRightInd w:val="0"/>
        <w:spacing w:before="120" w:after="0" w:line="274" w:lineRule="exact"/>
        <w:jc w:val="both"/>
        <w:rPr>
          <w:rFonts w:ascii="Calibri" w:eastAsia="Times New Roman" w:hAnsi="Calibri" w:cs="Calibri"/>
          <w:u w:val="single"/>
          <w:lang w:eastAsia="pl-PL"/>
        </w:rPr>
      </w:pPr>
      <w:r w:rsidRPr="00761991">
        <w:rPr>
          <w:rFonts w:ascii="Calibri" w:eastAsia="Times New Roman" w:hAnsi="Calibri" w:cs="Calibri"/>
          <w:u w:val="single"/>
          <w:lang w:eastAsia="pl-PL"/>
        </w:rPr>
        <w:t>Ogłoszenie o p</w:t>
      </w:r>
      <w:r w:rsidR="00EA54D8">
        <w:rPr>
          <w:rFonts w:ascii="Calibri" w:eastAsia="Times New Roman" w:hAnsi="Calibri" w:cs="Calibri"/>
          <w:u w:val="single"/>
          <w:lang w:eastAsia="pl-PL"/>
        </w:rPr>
        <w:t>ostępowaniu zamieszczono</w:t>
      </w:r>
      <w:r w:rsidRPr="00761991">
        <w:rPr>
          <w:rFonts w:ascii="Calibri" w:eastAsia="Times New Roman" w:hAnsi="Calibri" w:cs="Calibri"/>
          <w:u w:val="single"/>
          <w:lang w:eastAsia="pl-PL"/>
        </w:rPr>
        <w:t xml:space="preserve">: </w:t>
      </w:r>
    </w:p>
    <w:p w:rsidR="00717287" w:rsidRPr="00761991" w:rsidRDefault="00717287" w:rsidP="00761991">
      <w:pPr>
        <w:widowControl w:val="0"/>
        <w:shd w:val="clear" w:color="auto" w:fill="FFFFFF"/>
        <w:tabs>
          <w:tab w:val="left" w:pos="360"/>
        </w:tabs>
        <w:autoSpaceDE w:val="0"/>
        <w:autoSpaceDN w:val="0"/>
        <w:adjustRightInd w:val="0"/>
        <w:spacing w:before="120" w:after="0" w:line="274" w:lineRule="exact"/>
        <w:jc w:val="both"/>
        <w:rPr>
          <w:rFonts w:ascii="Calibri" w:eastAsia="Times New Roman" w:hAnsi="Calibri" w:cs="Calibri"/>
          <w:u w:val="single"/>
          <w:lang w:eastAsia="pl-PL"/>
        </w:rPr>
      </w:pPr>
    </w:p>
    <w:p w:rsidR="00EA54D8" w:rsidRPr="00FF236A" w:rsidRDefault="00EA54D8" w:rsidP="00F2291B">
      <w:pPr>
        <w:widowControl w:val="0"/>
        <w:numPr>
          <w:ilvl w:val="0"/>
          <w:numId w:val="13"/>
        </w:numPr>
        <w:shd w:val="clear" w:color="auto" w:fill="FFFFFF"/>
        <w:tabs>
          <w:tab w:val="left" w:pos="360"/>
        </w:tabs>
        <w:suppressAutoHyphens/>
        <w:autoSpaceDE w:val="0"/>
        <w:autoSpaceDN w:val="0"/>
        <w:adjustRightInd w:val="0"/>
        <w:spacing w:before="120" w:after="0" w:line="274" w:lineRule="exact"/>
        <w:jc w:val="both"/>
        <w:rPr>
          <w:rFonts w:ascii="Calibri" w:eastAsia="Times New Roman" w:hAnsi="Calibri" w:cs="Calibri"/>
          <w:spacing w:val="-10"/>
          <w:lang w:eastAsia="pl-PL"/>
        </w:rPr>
      </w:pPr>
      <w:r w:rsidRPr="00FF236A">
        <w:rPr>
          <w:rFonts w:ascii="Calibri" w:eastAsia="Times New Roman" w:hAnsi="Calibri" w:cs="Calibri"/>
          <w:lang w:eastAsia="pl-PL"/>
        </w:rPr>
        <w:t xml:space="preserve">w Dzienniku Urzędowym Unii Europejskiej </w:t>
      </w:r>
    </w:p>
    <w:p w:rsidR="00EA54D8" w:rsidRPr="00FF236A" w:rsidRDefault="00EA54D8" w:rsidP="00F2291B">
      <w:pPr>
        <w:widowControl w:val="0"/>
        <w:numPr>
          <w:ilvl w:val="0"/>
          <w:numId w:val="13"/>
        </w:numPr>
        <w:shd w:val="clear" w:color="auto" w:fill="FFFFFF"/>
        <w:tabs>
          <w:tab w:val="left" w:pos="360"/>
        </w:tabs>
        <w:suppressAutoHyphens/>
        <w:autoSpaceDE w:val="0"/>
        <w:autoSpaceDN w:val="0"/>
        <w:adjustRightInd w:val="0"/>
        <w:spacing w:before="120" w:after="0" w:line="274" w:lineRule="exact"/>
        <w:jc w:val="both"/>
        <w:rPr>
          <w:rFonts w:ascii="Calibri" w:eastAsia="Times New Roman" w:hAnsi="Calibri" w:cs="Calibri"/>
          <w:spacing w:val="-10"/>
          <w:lang w:eastAsia="pl-PL"/>
        </w:rPr>
      </w:pPr>
      <w:r w:rsidRPr="00FF236A">
        <w:rPr>
          <w:rFonts w:ascii="Calibri" w:eastAsia="Times New Roman" w:hAnsi="Calibri" w:cs="Calibri"/>
          <w:lang w:eastAsia="pl-PL"/>
        </w:rPr>
        <w:t xml:space="preserve">na tablicy ogłoszeń w siedzibie Zamawiającego (przy wejściu do budynku Starostwa Powiatowego przy  ul. Bolesława Wstydliwego 14 w Nowym Targu) </w:t>
      </w:r>
    </w:p>
    <w:p w:rsidR="00EA54D8" w:rsidRPr="00FF236A" w:rsidRDefault="00EA54D8" w:rsidP="00F2291B">
      <w:pPr>
        <w:widowControl w:val="0"/>
        <w:numPr>
          <w:ilvl w:val="0"/>
          <w:numId w:val="13"/>
        </w:numPr>
        <w:shd w:val="clear" w:color="auto" w:fill="FFFFFF"/>
        <w:tabs>
          <w:tab w:val="left" w:pos="360"/>
        </w:tabs>
        <w:suppressAutoHyphens/>
        <w:autoSpaceDE w:val="0"/>
        <w:autoSpaceDN w:val="0"/>
        <w:adjustRightInd w:val="0"/>
        <w:spacing w:before="120" w:after="0" w:line="274" w:lineRule="exact"/>
        <w:jc w:val="both"/>
        <w:rPr>
          <w:rFonts w:ascii="Calibri" w:eastAsia="Times New Roman" w:hAnsi="Calibri" w:cs="Calibri"/>
          <w:spacing w:val="-10"/>
          <w:lang w:eastAsia="pl-PL"/>
        </w:rPr>
      </w:pPr>
      <w:r w:rsidRPr="00FF236A">
        <w:rPr>
          <w:rFonts w:ascii="Calibri" w:eastAsia="Times New Roman" w:hAnsi="Calibri" w:cs="Calibri"/>
          <w:lang w:eastAsia="pl-PL"/>
        </w:rPr>
        <w:t xml:space="preserve">na stronie internetowej Zamawiającego </w:t>
      </w:r>
      <w:hyperlink r:id="rId9" w:history="1">
        <w:r w:rsidRPr="00FF236A">
          <w:rPr>
            <w:rFonts w:ascii="Calibri" w:eastAsia="Times New Roman" w:hAnsi="Calibri" w:cs="Calibri"/>
            <w:color w:val="0000FF"/>
            <w:u w:val="single"/>
            <w:lang w:eastAsia="pl-PL"/>
          </w:rPr>
          <w:t>www.nowotarski.pl</w:t>
        </w:r>
      </w:hyperlink>
      <w:r w:rsidRPr="00FF236A">
        <w:rPr>
          <w:rFonts w:ascii="Calibri" w:eastAsia="Times New Roman" w:hAnsi="Calibri" w:cs="Calibri"/>
          <w:lang w:eastAsia="pl-PL"/>
        </w:rPr>
        <w:t xml:space="preserve"> </w:t>
      </w:r>
    </w:p>
    <w:p w:rsidR="00EA54D8" w:rsidRPr="00FF236A" w:rsidRDefault="00EA54D8" w:rsidP="00F2291B">
      <w:pPr>
        <w:widowControl w:val="0"/>
        <w:numPr>
          <w:ilvl w:val="0"/>
          <w:numId w:val="13"/>
        </w:numPr>
        <w:shd w:val="clear" w:color="auto" w:fill="FFFFFF"/>
        <w:tabs>
          <w:tab w:val="left" w:pos="360"/>
        </w:tabs>
        <w:suppressAutoHyphens/>
        <w:autoSpaceDE w:val="0"/>
        <w:autoSpaceDN w:val="0"/>
        <w:adjustRightInd w:val="0"/>
        <w:spacing w:before="120" w:after="0" w:line="274" w:lineRule="exact"/>
        <w:jc w:val="both"/>
        <w:rPr>
          <w:rFonts w:ascii="Calibri" w:eastAsia="Times New Roman" w:hAnsi="Calibri" w:cs="Calibri"/>
          <w:spacing w:val="-10"/>
          <w:lang w:eastAsia="pl-PL"/>
        </w:rPr>
      </w:pPr>
      <w:r w:rsidRPr="00FF236A">
        <w:rPr>
          <w:rFonts w:ascii="Calibri" w:eastAsia="Times New Roman" w:hAnsi="Calibri" w:cs="Calibri"/>
          <w:spacing w:val="-10"/>
          <w:lang w:eastAsia="pl-PL"/>
        </w:rPr>
        <w:t xml:space="preserve">SIWZ udostępniona jest na stronie internetowej Zamawiającego od dnia publikacji ogłoszenia                                    </w:t>
      </w:r>
      <w:r w:rsidR="001C1526">
        <w:rPr>
          <w:rFonts w:ascii="Calibri" w:eastAsia="Times New Roman" w:hAnsi="Calibri" w:cs="Calibri"/>
          <w:spacing w:val="-10"/>
          <w:lang w:eastAsia="pl-PL"/>
        </w:rPr>
        <w:t xml:space="preserve"> </w:t>
      </w:r>
      <w:r w:rsidR="001C1526">
        <w:rPr>
          <w:rFonts w:ascii="Calibri" w:eastAsia="Times New Roman" w:hAnsi="Calibri" w:cs="Calibri"/>
          <w:spacing w:val="-10"/>
          <w:lang w:eastAsia="pl-PL"/>
        </w:rPr>
        <w:br/>
      </w:r>
      <w:r w:rsidRPr="00FF236A">
        <w:rPr>
          <w:rFonts w:ascii="Calibri" w:eastAsia="Times New Roman" w:hAnsi="Calibri" w:cs="Calibri"/>
          <w:spacing w:val="-10"/>
          <w:lang w:eastAsia="pl-PL"/>
        </w:rPr>
        <w:t>o zamówieniu w Dzienniku Urzędowym Unii Europejskiej</w:t>
      </w:r>
    </w:p>
    <w:p w:rsidR="00761991" w:rsidRDefault="00761991" w:rsidP="00761991">
      <w:pPr>
        <w:spacing w:after="0" w:line="360" w:lineRule="auto"/>
        <w:jc w:val="both"/>
        <w:rPr>
          <w:rFonts w:ascii="Calibri" w:eastAsia="Times New Roman" w:hAnsi="Calibri" w:cs="Calibri"/>
          <w:sz w:val="24"/>
          <w:szCs w:val="24"/>
          <w:lang w:eastAsia="pl-PL"/>
        </w:rPr>
      </w:pPr>
    </w:p>
    <w:p w:rsidR="00E52E8B" w:rsidRDefault="00E52E8B" w:rsidP="00761991">
      <w:pPr>
        <w:spacing w:after="0" w:line="360" w:lineRule="auto"/>
        <w:jc w:val="both"/>
        <w:rPr>
          <w:rFonts w:ascii="Calibri" w:eastAsia="Times New Roman" w:hAnsi="Calibri" w:cs="Calibri"/>
          <w:sz w:val="24"/>
          <w:szCs w:val="24"/>
          <w:lang w:eastAsia="pl-PL"/>
        </w:rPr>
      </w:pPr>
    </w:p>
    <w:p w:rsidR="00D17909" w:rsidRDefault="00D17909" w:rsidP="00D17909">
      <w:pPr>
        <w:spacing w:after="0" w:line="360" w:lineRule="auto"/>
        <w:ind w:left="2833"/>
        <w:jc w:val="center"/>
        <w:rPr>
          <w:rFonts w:ascii="Calibri" w:eastAsia="Times New Roman" w:hAnsi="Calibri" w:cs="Calibri"/>
          <w:sz w:val="24"/>
          <w:szCs w:val="24"/>
          <w:lang w:eastAsia="pl-PL"/>
        </w:rPr>
      </w:pPr>
    </w:p>
    <w:p w:rsidR="005F6DD7" w:rsidRDefault="005F6DD7" w:rsidP="00D17909">
      <w:pPr>
        <w:spacing w:after="0" w:line="360" w:lineRule="auto"/>
        <w:ind w:left="2833"/>
        <w:jc w:val="center"/>
        <w:rPr>
          <w:rFonts w:ascii="Calibri" w:eastAsia="Times New Roman" w:hAnsi="Calibri" w:cs="Calibri"/>
          <w:sz w:val="24"/>
          <w:szCs w:val="24"/>
          <w:lang w:eastAsia="pl-PL"/>
        </w:rPr>
      </w:pPr>
    </w:p>
    <w:p w:rsidR="005F6DD7" w:rsidRDefault="005F6DD7" w:rsidP="00D17909">
      <w:pPr>
        <w:spacing w:after="0" w:line="360" w:lineRule="auto"/>
        <w:ind w:left="2833"/>
        <w:jc w:val="center"/>
        <w:rPr>
          <w:rFonts w:ascii="Calibri" w:eastAsia="Times New Roman" w:hAnsi="Calibri" w:cs="Calibri"/>
          <w:sz w:val="24"/>
          <w:szCs w:val="24"/>
          <w:lang w:eastAsia="pl-PL"/>
        </w:rPr>
      </w:pPr>
    </w:p>
    <w:p w:rsidR="00D17909" w:rsidRDefault="00D17909" w:rsidP="00D17909">
      <w:pPr>
        <w:spacing w:after="0" w:line="360" w:lineRule="auto"/>
        <w:ind w:left="2833"/>
        <w:jc w:val="center"/>
        <w:rPr>
          <w:rFonts w:ascii="Calibri" w:eastAsia="Times New Roman" w:hAnsi="Calibri" w:cs="Calibri"/>
          <w:sz w:val="24"/>
          <w:szCs w:val="24"/>
          <w:lang w:eastAsia="pl-PL"/>
        </w:rPr>
      </w:pPr>
    </w:p>
    <w:p w:rsidR="00087A3A" w:rsidRPr="00087A3A" w:rsidRDefault="00D535B8" w:rsidP="00D535B8">
      <w:pPr>
        <w:autoSpaceDN w:val="0"/>
        <w:spacing w:line="360" w:lineRule="auto"/>
        <w:ind w:left="709" w:hanging="709"/>
        <w:jc w:val="center"/>
        <w:rPr>
          <w:rFonts w:ascii="Calibri" w:eastAsia="Times New Roman" w:hAnsi="Calibri" w:cs="Calibri"/>
          <w:sz w:val="16"/>
          <w:szCs w:val="16"/>
          <w:lang w:eastAsia="pl-PL"/>
        </w:rPr>
      </w:pPr>
      <w:r>
        <w:rPr>
          <w:rFonts w:ascii="Calibri" w:eastAsia="Times New Roman" w:hAnsi="Calibri" w:cs="Calibri"/>
          <w:sz w:val="24"/>
          <w:szCs w:val="24"/>
          <w:lang w:eastAsia="pl-PL"/>
        </w:rPr>
        <w:t xml:space="preserve">Nowy Targ, </w:t>
      </w:r>
      <w:r w:rsidR="005F6DD7">
        <w:rPr>
          <w:rFonts w:ascii="Calibri" w:eastAsia="Times New Roman" w:hAnsi="Calibri" w:cs="Calibri"/>
          <w:sz w:val="24"/>
          <w:szCs w:val="24"/>
          <w:lang w:eastAsia="pl-PL"/>
        </w:rPr>
        <w:t>1</w:t>
      </w:r>
      <w:r w:rsidR="001C1526">
        <w:rPr>
          <w:rFonts w:ascii="Calibri" w:eastAsia="Times New Roman" w:hAnsi="Calibri" w:cs="Calibri"/>
          <w:sz w:val="24"/>
          <w:szCs w:val="24"/>
          <w:lang w:eastAsia="pl-PL"/>
        </w:rPr>
        <w:t>1</w:t>
      </w:r>
      <w:r w:rsidR="005F6DD7">
        <w:rPr>
          <w:rFonts w:ascii="Calibri" w:eastAsia="Times New Roman" w:hAnsi="Calibri" w:cs="Calibri"/>
          <w:sz w:val="24"/>
          <w:szCs w:val="24"/>
          <w:lang w:eastAsia="pl-PL"/>
        </w:rPr>
        <w:t>.10</w:t>
      </w:r>
      <w:r w:rsidR="004337EC">
        <w:rPr>
          <w:rFonts w:ascii="Calibri" w:eastAsia="Times New Roman" w:hAnsi="Calibri" w:cs="Calibri"/>
          <w:sz w:val="24"/>
          <w:szCs w:val="24"/>
          <w:lang w:eastAsia="pl-PL"/>
        </w:rPr>
        <w:t>.</w:t>
      </w:r>
      <w:r w:rsidR="00087A3A" w:rsidRPr="00087A3A">
        <w:rPr>
          <w:rFonts w:ascii="Calibri" w:eastAsia="Times New Roman" w:hAnsi="Calibri" w:cs="Calibri"/>
          <w:sz w:val="24"/>
          <w:szCs w:val="24"/>
          <w:lang w:eastAsia="pl-PL"/>
        </w:rPr>
        <w:t>2017 r</w:t>
      </w:r>
      <w:r w:rsidR="005F6DD7">
        <w:rPr>
          <w:rFonts w:ascii="Calibri" w:eastAsia="Times New Roman" w:hAnsi="Calibri" w:cs="Calibri"/>
          <w:sz w:val="24"/>
          <w:szCs w:val="24"/>
          <w:lang w:eastAsia="pl-PL"/>
        </w:rPr>
        <w:t>.</w:t>
      </w:r>
    </w:p>
    <w:p w:rsidR="00D5561C" w:rsidRDefault="00D5561C" w:rsidP="004150CC">
      <w:pPr>
        <w:spacing w:after="0" w:line="240" w:lineRule="auto"/>
        <w:ind w:left="709" w:hanging="709"/>
        <w:rPr>
          <w:rFonts w:ascii="Calibri" w:eastAsia="Times New Roman" w:hAnsi="Calibri" w:cs="Calibri"/>
          <w:sz w:val="20"/>
          <w:szCs w:val="20"/>
          <w:lang w:eastAsia="pl-PL"/>
        </w:rPr>
      </w:pPr>
    </w:p>
    <w:p w:rsidR="004E4BC0" w:rsidRDefault="004E4BC0" w:rsidP="00F2291B">
      <w:pPr>
        <w:numPr>
          <w:ilvl w:val="0"/>
          <w:numId w:val="11"/>
        </w:numPr>
        <w:spacing w:after="120" w:line="240" w:lineRule="auto"/>
        <w:ind w:left="993" w:hanging="709"/>
        <w:jc w:val="both"/>
        <w:rPr>
          <w:rFonts w:ascii="Calibri" w:eastAsia="Times New Roman" w:hAnsi="Calibri" w:cs="Times New Roman"/>
          <w:b/>
          <w:caps/>
          <w:lang w:eastAsia="pl-PL"/>
        </w:rPr>
      </w:pPr>
      <w:r w:rsidRPr="00717287">
        <w:rPr>
          <w:rFonts w:ascii="Calibri" w:eastAsia="Times New Roman" w:hAnsi="Calibri" w:cs="Times New Roman"/>
          <w:b/>
          <w:caps/>
          <w:lang w:eastAsia="pl-PL"/>
        </w:rPr>
        <w:t>Nazwa oraz adres Zamawiającego:</w:t>
      </w:r>
    </w:p>
    <w:p w:rsidR="00877000" w:rsidRPr="00717287" w:rsidRDefault="00877000" w:rsidP="00877000">
      <w:pPr>
        <w:spacing w:after="120" w:line="240" w:lineRule="auto"/>
        <w:ind w:left="993"/>
        <w:jc w:val="both"/>
        <w:rPr>
          <w:rFonts w:ascii="Calibri" w:eastAsia="Times New Roman" w:hAnsi="Calibri" w:cs="Times New Roman"/>
          <w:b/>
          <w:caps/>
          <w:lang w:eastAsia="pl-PL"/>
        </w:rPr>
      </w:pPr>
    </w:p>
    <w:p w:rsidR="00E52E8B" w:rsidRPr="004E4BC0" w:rsidRDefault="00E52E8B" w:rsidP="00E52E8B">
      <w:pPr>
        <w:spacing w:after="0"/>
        <w:ind w:firstLine="284"/>
        <w:jc w:val="both"/>
        <w:rPr>
          <w:rFonts w:ascii="Calibri" w:eastAsia="Times New Roman" w:hAnsi="Calibri" w:cs="Times New Roman"/>
          <w:b/>
          <w:lang w:eastAsia="pl-PL"/>
        </w:rPr>
      </w:pPr>
      <w:r w:rsidRPr="004E4BC0">
        <w:rPr>
          <w:rFonts w:ascii="Calibri" w:eastAsia="Times New Roman" w:hAnsi="Calibri" w:cs="Times New Roman"/>
          <w:b/>
          <w:lang w:eastAsia="pl-PL"/>
        </w:rPr>
        <w:t>Zarząd Powiatu Nowotarskiego</w:t>
      </w:r>
    </w:p>
    <w:p w:rsidR="00E52E8B" w:rsidRPr="004E4BC0" w:rsidRDefault="004337EC" w:rsidP="00E52E8B">
      <w:pPr>
        <w:spacing w:after="0"/>
        <w:ind w:firstLine="284"/>
        <w:jc w:val="both"/>
        <w:rPr>
          <w:rFonts w:ascii="Calibri" w:eastAsia="Times New Roman" w:hAnsi="Calibri" w:cs="Times New Roman"/>
          <w:b/>
          <w:lang w:eastAsia="pl-PL"/>
        </w:rPr>
      </w:pPr>
      <w:r>
        <w:rPr>
          <w:rFonts w:ascii="Calibri" w:eastAsia="Times New Roman" w:hAnsi="Calibri" w:cs="Times New Roman"/>
          <w:b/>
          <w:lang w:eastAsia="pl-PL"/>
        </w:rPr>
        <w:t>u</w:t>
      </w:r>
      <w:r w:rsidR="00E52E8B" w:rsidRPr="004E4BC0">
        <w:rPr>
          <w:rFonts w:ascii="Calibri" w:eastAsia="Times New Roman" w:hAnsi="Calibri" w:cs="Times New Roman"/>
          <w:b/>
          <w:lang w:eastAsia="pl-PL"/>
        </w:rPr>
        <w:t>l. Bolesława Wstydliwego 14, 34-400 Nowy Targ</w:t>
      </w:r>
    </w:p>
    <w:p w:rsidR="00E52E8B" w:rsidRPr="004E4BC0" w:rsidRDefault="00E52E8B" w:rsidP="00E52E8B">
      <w:pPr>
        <w:spacing w:after="0"/>
        <w:ind w:firstLine="284"/>
        <w:jc w:val="both"/>
        <w:rPr>
          <w:rFonts w:ascii="Calibri" w:eastAsia="Times New Roman" w:hAnsi="Calibri" w:cs="Times New Roman"/>
          <w:lang w:eastAsia="pl-PL"/>
        </w:rPr>
      </w:pPr>
      <w:r w:rsidRPr="004E4BC0">
        <w:rPr>
          <w:rFonts w:ascii="Calibri" w:eastAsia="Times New Roman" w:hAnsi="Calibri" w:cs="Times New Roman"/>
          <w:lang w:eastAsia="pl-PL"/>
        </w:rPr>
        <w:t>tel. (0-18) 26 61</w:t>
      </w:r>
      <w:r>
        <w:rPr>
          <w:rFonts w:ascii="Calibri" w:eastAsia="Times New Roman" w:hAnsi="Calibri" w:cs="Times New Roman"/>
          <w:lang w:eastAsia="pl-PL"/>
        </w:rPr>
        <w:t> </w:t>
      </w:r>
      <w:r w:rsidRPr="004E4BC0">
        <w:rPr>
          <w:rFonts w:ascii="Calibri" w:eastAsia="Times New Roman" w:hAnsi="Calibri" w:cs="Times New Roman"/>
          <w:lang w:eastAsia="pl-PL"/>
        </w:rPr>
        <w:t>300</w:t>
      </w:r>
      <w:r>
        <w:rPr>
          <w:rFonts w:ascii="Calibri" w:eastAsia="Times New Roman" w:hAnsi="Calibri" w:cs="Times New Roman"/>
          <w:lang w:eastAsia="pl-PL"/>
        </w:rPr>
        <w:t xml:space="preserve">, </w:t>
      </w:r>
      <w:r w:rsidRPr="004E4BC0">
        <w:rPr>
          <w:rFonts w:ascii="Calibri" w:eastAsia="Times New Roman" w:hAnsi="Calibri" w:cs="Times New Roman"/>
          <w:lang w:eastAsia="pl-PL"/>
        </w:rPr>
        <w:t>fax. (0-18) 26 61 344</w:t>
      </w:r>
    </w:p>
    <w:p w:rsidR="00E52E8B" w:rsidRPr="004E4BC0" w:rsidRDefault="00E52E8B" w:rsidP="00E52E8B">
      <w:pPr>
        <w:spacing w:after="0"/>
        <w:ind w:left="284"/>
        <w:jc w:val="both"/>
        <w:rPr>
          <w:rFonts w:ascii="Calibri" w:eastAsia="Times New Roman" w:hAnsi="Calibri" w:cs="Times New Roman"/>
          <w:lang w:eastAsia="pl-PL"/>
        </w:rPr>
      </w:pPr>
      <w:r w:rsidRPr="004E4BC0">
        <w:rPr>
          <w:rFonts w:ascii="Calibri" w:eastAsia="Times New Roman" w:hAnsi="Calibri" w:cs="Times New Roman"/>
          <w:lang w:eastAsia="pl-PL"/>
        </w:rPr>
        <w:t xml:space="preserve">Adres strony internetowej: </w:t>
      </w:r>
      <w:hyperlink r:id="rId10" w:history="1">
        <w:r w:rsidRPr="004E4BC0">
          <w:rPr>
            <w:rFonts w:ascii="Calibri" w:eastAsia="Times New Roman" w:hAnsi="Calibri" w:cs="Times New Roman"/>
            <w:color w:val="0000FF"/>
            <w:u w:val="single"/>
            <w:lang w:eastAsia="pl-PL"/>
          </w:rPr>
          <w:t>www.nowotarski.pl</w:t>
        </w:r>
      </w:hyperlink>
      <w:r>
        <w:rPr>
          <w:rFonts w:ascii="Calibri" w:eastAsia="Times New Roman" w:hAnsi="Calibri" w:cs="Times New Roman"/>
          <w:color w:val="0000FF"/>
          <w:u w:val="single"/>
          <w:lang w:eastAsia="pl-PL"/>
        </w:rPr>
        <w:t xml:space="preserve">, </w:t>
      </w:r>
      <w:r w:rsidRPr="004E4BC0">
        <w:rPr>
          <w:rFonts w:ascii="Calibri" w:eastAsia="Times New Roman" w:hAnsi="Calibri" w:cs="Times New Roman"/>
          <w:lang w:eastAsia="pl-PL"/>
        </w:rPr>
        <w:t xml:space="preserve">Adres e-mail: </w:t>
      </w:r>
      <w:hyperlink r:id="rId11" w:history="1">
        <w:r w:rsidRPr="004E4BC0">
          <w:rPr>
            <w:rFonts w:ascii="Calibri" w:eastAsia="Times New Roman" w:hAnsi="Calibri" w:cs="Times New Roman"/>
            <w:color w:val="0000FF"/>
            <w:u w:val="single"/>
            <w:lang w:eastAsia="pl-PL"/>
          </w:rPr>
          <w:t>przetarg@nowotarski.pl</w:t>
        </w:r>
      </w:hyperlink>
    </w:p>
    <w:p w:rsidR="00E52E8B" w:rsidRPr="004E4BC0" w:rsidRDefault="00E52E8B" w:rsidP="00E52E8B">
      <w:pPr>
        <w:spacing w:after="0"/>
        <w:ind w:left="284"/>
        <w:jc w:val="both"/>
        <w:rPr>
          <w:rFonts w:ascii="Calibri" w:eastAsia="Times New Roman" w:hAnsi="Calibri" w:cs="Times New Roman"/>
          <w:lang w:eastAsia="pl-PL"/>
        </w:rPr>
      </w:pPr>
      <w:r w:rsidRPr="004E4BC0">
        <w:rPr>
          <w:rFonts w:ascii="Calibri" w:eastAsia="Times New Roman" w:hAnsi="Calibri" w:cs="Times New Roman"/>
          <w:lang w:eastAsia="pl-PL"/>
        </w:rPr>
        <w:t>Godziny urzędowania: 7:30 – 15:30</w:t>
      </w:r>
    </w:p>
    <w:p w:rsidR="00FB1255" w:rsidRPr="00FB1255" w:rsidRDefault="00E52E8B" w:rsidP="00E52E8B">
      <w:pPr>
        <w:spacing w:after="0"/>
        <w:ind w:left="284"/>
        <w:jc w:val="both"/>
        <w:rPr>
          <w:rFonts w:ascii="Calibri" w:eastAsia="Times New Roman" w:hAnsi="Calibri" w:cs="Times New Roman"/>
          <w:lang w:eastAsia="pl-PL"/>
        </w:rPr>
      </w:pPr>
      <w:r w:rsidRPr="004E4BC0">
        <w:rPr>
          <w:rFonts w:ascii="Calibri" w:eastAsia="Times New Roman" w:hAnsi="Calibri" w:cs="Times New Roman"/>
          <w:lang w:eastAsia="pl-PL"/>
        </w:rPr>
        <w:t>Zamawiający nie dokonuje zakupu w imieniu innych instytucji zamawiających.</w:t>
      </w:r>
      <w:r w:rsidR="00FB1255" w:rsidRPr="00FB1255">
        <w:rPr>
          <w:rFonts w:ascii="Calibri" w:eastAsia="Times New Roman" w:hAnsi="Calibri" w:cs="Times New Roman"/>
          <w:lang w:eastAsia="pl-PL"/>
        </w:rPr>
        <w:t xml:space="preserve"> </w:t>
      </w:r>
    </w:p>
    <w:p w:rsidR="00081114" w:rsidRDefault="00081114" w:rsidP="004E4BC0">
      <w:pPr>
        <w:spacing w:after="0"/>
        <w:ind w:left="284"/>
        <w:jc w:val="both"/>
        <w:rPr>
          <w:rFonts w:ascii="Calibri" w:eastAsia="Times New Roman" w:hAnsi="Calibri" w:cs="Times New Roman"/>
          <w:i/>
          <w:color w:val="FF0000"/>
          <w:lang w:eastAsia="pl-PL"/>
        </w:rPr>
      </w:pPr>
    </w:p>
    <w:p w:rsidR="004E4BC0" w:rsidRPr="00717287" w:rsidRDefault="004E4BC0" w:rsidP="00F2291B">
      <w:pPr>
        <w:numPr>
          <w:ilvl w:val="0"/>
          <w:numId w:val="11"/>
        </w:numPr>
        <w:spacing w:after="120" w:line="240" w:lineRule="auto"/>
        <w:ind w:left="993" w:hanging="709"/>
        <w:jc w:val="both"/>
        <w:rPr>
          <w:rFonts w:ascii="Calibri" w:eastAsia="Times New Roman" w:hAnsi="Calibri" w:cs="Times New Roman"/>
          <w:b/>
          <w:caps/>
          <w:lang w:eastAsia="pl-PL"/>
        </w:rPr>
      </w:pPr>
      <w:r w:rsidRPr="00717287">
        <w:rPr>
          <w:rFonts w:ascii="Calibri" w:eastAsia="Times New Roman" w:hAnsi="Calibri" w:cs="Times New Roman"/>
          <w:b/>
          <w:caps/>
          <w:lang w:eastAsia="pl-PL"/>
        </w:rPr>
        <w:t>Tryb udzielenia zamówienia:</w:t>
      </w:r>
    </w:p>
    <w:p w:rsidR="00081114" w:rsidRDefault="00081114" w:rsidP="00081114">
      <w:pPr>
        <w:spacing w:after="120" w:line="240" w:lineRule="auto"/>
        <w:ind w:left="1429"/>
        <w:jc w:val="both"/>
        <w:rPr>
          <w:rFonts w:ascii="Calibri" w:eastAsia="Times New Roman" w:hAnsi="Calibri" w:cs="Times New Roman"/>
          <w:b/>
          <w:lang w:eastAsia="pl-PL"/>
        </w:rPr>
      </w:pPr>
    </w:p>
    <w:p w:rsidR="004E4BC0" w:rsidRPr="004E4BC0" w:rsidRDefault="004E4BC0" w:rsidP="00F2291B">
      <w:pPr>
        <w:numPr>
          <w:ilvl w:val="1"/>
          <w:numId w:val="11"/>
        </w:numPr>
        <w:spacing w:before="240" w:after="120" w:line="240" w:lineRule="auto"/>
        <w:ind w:left="284" w:hanging="284"/>
        <w:jc w:val="both"/>
        <w:rPr>
          <w:rFonts w:ascii="Calibri" w:eastAsia="Times New Roman" w:hAnsi="Calibri" w:cs="Times New Roman"/>
          <w:lang w:eastAsia="pl-PL"/>
        </w:rPr>
      </w:pPr>
      <w:r w:rsidRPr="004E4BC0">
        <w:rPr>
          <w:rFonts w:ascii="Calibri" w:eastAsia="Times New Roman" w:hAnsi="Calibri" w:cs="Times New Roman"/>
          <w:lang w:eastAsia="pl-PL"/>
        </w:rPr>
        <w:t>Postępowanie o udzielenie zamówienia publicznego prowadzone jest w trybie przetargu nieograniczonego na podstawie art</w:t>
      </w:r>
      <w:r w:rsidRPr="004E4BC0">
        <w:rPr>
          <w:rFonts w:ascii="Calibri" w:eastAsia="Times New Roman" w:hAnsi="Calibri" w:cs="Times New Roman"/>
          <w:i/>
          <w:lang w:eastAsia="pl-PL"/>
        </w:rPr>
        <w:t xml:space="preserve">. </w:t>
      </w:r>
      <w:r w:rsidRPr="004E4BC0">
        <w:rPr>
          <w:rFonts w:ascii="Calibri" w:eastAsia="Times New Roman" w:hAnsi="Calibri" w:cs="Times New Roman"/>
          <w:lang w:eastAsia="pl-PL"/>
        </w:rPr>
        <w:t xml:space="preserve">39 i </w:t>
      </w:r>
      <w:r w:rsidRPr="00C1010D">
        <w:rPr>
          <w:rFonts w:ascii="Calibri" w:eastAsia="Times New Roman" w:hAnsi="Calibri" w:cs="Times New Roman"/>
          <w:lang w:eastAsia="pl-PL"/>
        </w:rPr>
        <w:t>nast. ustawy z 29 stycznia 2004 r. – Prawo zamówień publicznych</w:t>
      </w:r>
      <w:r w:rsidR="00E46DE5" w:rsidRPr="00C1010D">
        <w:rPr>
          <w:rFonts w:ascii="Calibri" w:eastAsia="Times New Roman" w:hAnsi="Calibri" w:cs="Times New Roman"/>
          <w:lang w:eastAsia="pl-PL"/>
        </w:rPr>
        <w:t xml:space="preserve"> (</w:t>
      </w:r>
      <w:proofErr w:type="spellStart"/>
      <w:r w:rsidR="002570A6" w:rsidRPr="00057B44">
        <w:rPr>
          <w:rFonts w:ascii="Calibri" w:hAnsi="Calibri" w:cs="Arial"/>
          <w:szCs w:val="24"/>
        </w:rPr>
        <w:t>t</w:t>
      </w:r>
      <w:r w:rsidR="0085145F">
        <w:rPr>
          <w:rFonts w:ascii="Calibri" w:hAnsi="Calibri" w:cs="Arial"/>
          <w:szCs w:val="24"/>
        </w:rPr>
        <w:t>.</w:t>
      </w:r>
      <w:r w:rsidR="002570A6" w:rsidRPr="00057B44">
        <w:rPr>
          <w:rFonts w:ascii="Calibri" w:hAnsi="Calibri" w:cs="Arial"/>
          <w:szCs w:val="24"/>
        </w:rPr>
        <w:t>j</w:t>
      </w:r>
      <w:proofErr w:type="spellEnd"/>
      <w:r w:rsidR="002570A6" w:rsidRPr="00057B44">
        <w:rPr>
          <w:rFonts w:ascii="Calibri" w:hAnsi="Calibri" w:cs="Arial"/>
          <w:szCs w:val="24"/>
        </w:rPr>
        <w:t>. Dz. U. z 2017 r., poz. 1579</w:t>
      </w:r>
      <w:r w:rsidR="00E46DE5" w:rsidRPr="00C1010D">
        <w:rPr>
          <w:rFonts w:ascii="Calibri" w:eastAsia="Times New Roman" w:hAnsi="Calibri" w:cs="Times New Roman"/>
          <w:lang w:eastAsia="pl-PL"/>
        </w:rPr>
        <w:t>)</w:t>
      </w:r>
      <w:r w:rsidRPr="00C1010D">
        <w:rPr>
          <w:rFonts w:ascii="Calibri" w:eastAsia="Times New Roman" w:hAnsi="Calibri" w:cs="Times New Roman"/>
          <w:lang w:eastAsia="pl-PL"/>
        </w:rPr>
        <w:t xml:space="preserve">, zwanej </w:t>
      </w:r>
      <w:r w:rsidRPr="004E4BC0">
        <w:rPr>
          <w:rFonts w:ascii="Calibri" w:eastAsia="Times New Roman" w:hAnsi="Calibri" w:cs="Times New Roman"/>
          <w:lang w:eastAsia="pl-PL"/>
        </w:rPr>
        <w:t xml:space="preserve">dalej ustawą </w:t>
      </w:r>
      <w:proofErr w:type="spellStart"/>
      <w:r w:rsidRPr="004E4BC0">
        <w:rPr>
          <w:rFonts w:ascii="Calibri" w:eastAsia="Times New Roman" w:hAnsi="Calibri" w:cs="Times New Roman"/>
          <w:lang w:eastAsia="pl-PL"/>
        </w:rPr>
        <w:t>Pzp</w:t>
      </w:r>
      <w:proofErr w:type="spellEnd"/>
      <w:r w:rsidRPr="004E4BC0">
        <w:rPr>
          <w:rFonts w:ascii="Calibri" w:eastAsia="Times New Roman" w:hAnsi="Calibri" w:cs="Times New Roman"/>
          <w:lang w:eastAsia="pl-PL"/>
        </w:rPr>
        <w:t xml:space="preserve">, </w:t>
      </w:r>
      <w:r w:rsidRPr="004E4BC0">
        <w:rPr>
          <w:rFonts w:ascii="Calibri" w:eastAsia="Times New Roman" w:hAnsi="Calibri" w:cs="Times New Roman"/>
          <w:bCs/>
          <w:lang w:eastAsia="pl-PL"/>
        </w:rPr>
        <w:t xml:space="preserve">aktami wykonawczymi do ustawy </w:t>
      </w:r>
      <w:proofErr w:type="spellStart"/>
      <w:r w:rsidRPr="004E4BC0">
        <w:rPr>
          <w:rFonts w:ascii="Calibri" w:eastAsia="Times New Roman" w:hAnsi="Calibri" w:cs="Times New Roman"/>
          <w:bCs/>
          <w:lang w:eastAsia="pl-PL"/>
        </w:rPr>
        <w:t>Pzp</w:t>
      </w:r>
      <w:proofErr w:type="spellEnd"/>
      <w:r w:rsidRPr="004E4BC0">
        <w:rPr>
          <w:rFonts w:ascii="Calibri" w:eastAsia="Times New Roman" w:hAnsi="Calibri" w:cs="Times New Roman"/>
          <w:bCs/>
          <w:lang w:eastAsia="pl-PL"/>
        </w:rPr>
        <w:t xml:space="preserve"> oraz niniejszą specyfikacją istotnych warunków zamówienia.</w:t>
      </w:r>
    </w:p>
    <w:p w:rsidR="004E4BC0" w:rsidRPr="004E4BC0" w:rsidRDefault="004E4BC0" w:rsidP="00F2291B">
      <w:pPr>
        <w:numPr>
          <w:ilvl w:val="1"/>
          <w:numId w:val="11"/>
        </w:numPr>
        <w:spacing w:before="240" w:after="120" w:line="240" w:lineRule="auto"/>
        <w:ind w:left="284" w:hanging="284"/>
        <w:jc w:val="both"/>
        <w:rPr>
          <w:rFonts w:ascii="Calibri" w:eastAsia="Times New Roman" w:hAnsi="Calibri" w:cs="Times New Roman"/>
          <w:lang w:eastAsia="pl-PL"/>
        </w:rPr>
      </w:pPr>
      <w:r w:rsidRPr="004E4BC0">
        <w:rPr>
          <w:rFonts w:ascii="Calibri" w:eastAsia="Times New Roman" w:hAnsi="Calibri" w:cs="Times New Roman"/>
          <w:lang w:eastAsia="pl-PL"/>
        </w:rPr>
        <w:t xml:space="preserve">Niniejsza specyfikacja istotnych warunków zamówienia zwana jest w dalszej treści </w:t>
      </w:r>
      <w:proofErr w:type="spellStart"/>
      <w:r w:rsidRPr="004E4BC0">
        <w:rPr>
          <w:rFonts w:ascii="Calibri" w:eastAsia="Times New Roman" w:hAnsi="Calibri" w:cs="Times New Roman"/>
          <w:lang w:eastAsia="pl-PL"/>
        </w:rPr>
        <w:t>siwz</w:t>
      </w:r>
      <w:proofErr w:type="spellEnd"/>
      <w:r w:rsidRPr="004E4BC0">
        <w:rPr>
          <w:rFonts w:ascii="Calibri" w:eastAsia="Times New Roman" w:hAnsi="Calibri" w:cs="Times New Roman"/>
          <w:lang w:eastAsia="pl-PL"/>
        </w:rPr>
        <w:t xml:space="preserve"> lub specyfikacją.</w:t>
      </w:r>
    </w:p>
    <w:p w:rsidR="004E4BC0" w:rsidRPr="00081114" w:rsidRDefault="004E4BC0" w:rsidP="00F2291B">
      <w:pPr>
        <w:numPr>
          <w:ilvl w:val="1"/>
          <w:numId w:val="11"/>
        </w:numPr>
        <w:spacing w:before="240" w:after="120" w:line="240" w:lineRule="auto"/>
        <w:ind w:left="284" w:hanging="284"/>
        <w:jc w:val="both"/>
        <w:rPr>
          <w:rFonts w:ascii="Calibri" w:eastAsia="Times New Roman" w:hAnsi="Calibri" w:cs="Times New Roman"/>
          <w:lang w:eastAsia="pl-PL"/>
        </w:rPr>
      </w:pPr>
      <w:r w:rsidRPr="004E4BC0">
        <w:rPr>
          <w:rFonts w:ascii="Calibri" w:eastAsia="Times New Roman" w:hAnsi="Calibri" w:cs="Times New Roman"/>
          <w:lang w:eastAsia="pl-PL"/>
        </w:rPr>
        <w:t xml:space="preserve">W sprawach nieuregulowanych w niniejszej </w:t>
      </w:r>
      <w:proofErr w:type="spellStart"/>
      <w:r w:rsidR="00B01D84">
        <w:rPr>
          <w:rFonts w:ascii="Calibri" w:eastAsia="Times New Roman" w:hAnsi="Calibri" w:cs="Times New Roman"/>
          <w:lang w:eastAsia="pl-PL"/>
        </w:rPr>
        <w:t>siwz</w:t>
      </w:r>
      <w:proofErr w:type="spellEnd"/>
      <w:r w:rsidR="000A202F">
        <w:rPr>
          <w:rFonts w:ascii="Calibri" w:eastAsia="Times New Roman" w:hAnsi="Calibri" w:cs="Times New Roman"/>
          <w:lang w:eastAsia="pl-PL"/>
        </w:rPr>
        <w:t xml:space="preserve"> stosuje się przepisy ustawy </w:t>
      </w:r>
      <w:proofErr w:type="spellStart"/>
      <w:r w:rsidR="000A202F">
        <w:rPr>
          <w:rFonts w:ascii="Calibri" w:eastAsia="Times New Roman" w:hAnsi="Calibri" w:cs="Times New Roman"/>
          <w:lang w:eastAsia="pl-PL"/>
        </w:rPr>
        <w:t>Pzp</w:t>
      </w:r>
      <w:proofErr w:type="spellEnd"/>
      <w:r w:rsidRPr="004E4BC0">
        <w:rPr>
          <w:rFonts w:ascii="Calibri" w:eastAsia="Times New Roman" w:hAnsi="Calibri" w:cs="Times New Roman"/>
          <w:lang w:eastAsia="pl-PL"/>
        </w:rPr>
        <w:t xml:space="preserve"> oraz </w:t>
      </w:r>
      <w:r w:rsidRPr="004E4BC0">
        <w:rPr>
          <w:rFonts w:ascii="Calibri" w:eastAsia="Times New Roman" w:hAnsi="Calibri" w:cs="Times New Roman"/>
          <w:bCs/>
          <w:lang w:eastAsia="pl-PL"/>
        </w:rPr>
        <w:t>aktów w</w:t>
      </w:r>
      <w:r w:rsidR="00AD133F">
        <w:rPr>
          <w:rFonts w:ascii="Calibri" w:eastAsia="Times New Roman" w:hAnsi="Calibri" w:cs="Times New Roman"/>
          <w:bCs/>
          <w:lang w:eastAsia="pl-PL"/>
        </w:rPr>
        <w:t xml:space="preserve">ykonawczych do ustawy </w:t>
      </w:r>
      <w:proofErr w:type="spellStart"/>
      <w:r w:rsidR="00AD133F">
        <w:rPr>
          <w:rFonts w:ascii="Calibri" w:eastAsia="Times New Roman" w:hAnsi="Calibri" w:cs="Times New Roman"/>
          <w:bCs/>
          <w:lang w:eastAsia="pl-PL"/>
        </w:rPr>
        <w:t>Pzp</w:t>
      </w:r>
      <w:proofErr w:type="spellEnd"/>
      <w:r w:rsidR="00AB3D48">
        <w:rPr>
          <w:rFonts w:ascii="Calibri" w:eastAsia="Times New Roman" w:hAnsi="Calibri" w:cs="Times New Roman"/>
          <w:bCs/>
          <w:lang w:eastAsia="pl-PL"/>
        </w:rPr>
        <w:t>.</w:t>
      </w:r>
    </w:p>
    <w:p w:rsidR="00081114" w:rsidRPr="00E46D23" w:rsidRDefault="00081114" w:rsidP="00081114">
      <w:pPr>
        <w:spacing w:after="120" w:line="240" w:lineRule="auto"/>
        <w:ind w:left="284"/>
        <w:jc w:val="both"/>
        <w:rPr>
          <w:rFonts w:ascii="Calibri" w:eastAsia="Times New Roman" w:hAnsi="Calibri" w:cs="Times New Roman"/>
          <w:lang w:eastAsia="pl-PL"/>
        </w:rPr>
      </w:pPr>
    </w:p>
    <w:p w:rsidR="00081114" w:rsidRDefault="004E4BC0" w:rsidP="00F2291B">
      <w:pPr>
        <w:numPr>
          <w:ilvl w:val="0"/>
          <w:numId w:val="11"/>
        </w:numPr>
        <w:spacing w:after="120" w:line="240" w:lineRule="auto"/>
        <w:ind w:left="1418" w:hanging="1418"/>
        <w:jc w:val="both"/>
        <w:rPr>
          <w:rFonts w:ascii="Calibri" w:eastAsia="Times New Roman" w:hAnsi="Calibri" w:cs="Times New Roman"/>
          <w:b/>
          <w:caps/>
          <w:lang w:eastAsia="pl-PL"/>
        </w:rPr>
      </w:pPr>
      <w:r w:rsidRPr="006B7111">
        <w:rPr>
          <w:rFonts w:ascii="Calibri" w:eastAsia="Times New Roman" w:hAnsi="Calibri" w:cs="Times New Roman"/>
          <w:b/>
          <w:caps/>
          <w:lang w:eastAsia="pl-PL"/>
        </w:rPr>
        <w:t>Opis przedmiotu zamówienia:</w:t>
      </w:r>
    </w:p>
    <w:p w:rsidR="00E46DE5" w:rsidRPr="00E46DE5" w:rsidRDefault="00E46DE5" w:rsidP="00E46DE5">
      <w:pPr>
        <w:spacing w:after="120" w:line="240" w:lineRule="auto"/>
        <w:ind w:left="1418"/>
        <w:jc w:val="both"/>
        <w:rPr>
          <w:rFonts w:ascii="Calibri" w:eastAsia="Times New Roman" w:hAnsi="Calibri" w:cs="Times New Roman"/>
          <w:b/>
          <w:caps/>
          <w:lang w:eastAsia="pl-PL"/>
        </w:rPr>
      </w:pPr>
    </w:p>
    <w:p w:rsidR="00207F99" w:rsidRDefault="00A47BF3" w:rsidP="00F2291B">
      <w:pPr>
        <w:numPr>
          <w:ilvl w:val="1"/>
          <w:numId w:val="11"/>
        </w:numPr>
        <w:suppressAutoHyphens/>
        <w:autoSpaceDE w:val="0"/>
        <w:spacing w:before="120" w:after="120" w:line="240" w:lineRule="auto"/>
        <w:ind w:left="284" w:hanging="284"/>
        <w:jc w:val="both"/>
        <w:rPr>
          <w:rFonts w:ascii="Calibri" w:eastAsia="Times New Roman" w:hAnsi="Calibri" w:cs="Times New Roman"/>
          <w:lang w:eastAsia="pl-PL"/>
        </w:rPr>
      </w:pPr>
      <w:r w:rsidRPr="00207F99">
        <w:rPr>
          <w:rFonts w:ascii="Calibri" w:eastAsia="Times New Roman" w:hAnsi="Calibri" w:cs="Times New Roman"/>
          <w:lang w:eastAsia="pl-PL"/>
        </w:rPr>
        <w:t xml:space="preserve">Przedmiotem zamówienia jest </w:t>
      </w:r>
      <w:r w:rsidR="00087A3A" w:rsidRPr="00207F99">
        <w:rPr>
          <w:rFonts w:ascii="Calibri" w:eastAsia="Times New Roman" w:hAnsi="Calibri" w:cs="Times New Roman"/>
          <w:b/>
          <w:lang w:eastAsia="pl-PL"/>
        </w:rPr>
        <w:t>dostawa</w:t>
      </w:r>
      <w:r w:rsidRPr="00207F99">
        <w:rPr>
          <w:rFonts w:ascii="Calibri" w:eastAsia="Times New Roman" w:hAnsi="Calibri" w:cs="Times New Roman"/>
          <w:b/>
          <w:lang w:eastAsia="pl-PL"/>
        </w:rPr>
        <w:t xml:space="preserve"> </w:t>
      </w:r>
      <w:r w:rsidR="002E06E7" w:rsidRPr="00207F99">
        <w:rPr>
          <w:rFonts w:ascii="Calibri" w:eastAsia="Times New Roman" w:hAnsi="Calibri" w:cs="Times New Roman"/>
          <w:b/>
          <w:lang w:eastAsia="pl-PL"/>
        </w:rPr>
        <w:t>sprzętu komputerowego dla potrzeb Starostwa Powiatowego w Nowym Targu</w:t>
      </w:r>
      <w:r w:rsidR="002E06E7" w:rsidRPr="00207F99">
        <w:rPr>
          <w:rFonts w:ascii="Calibri" w:eastAsia="Times New Roman" w:hAnsi="Calibri" w:cs="Times New Roman"/>
          <w:lang w:eastAsia="pl-PL"/>
        </w:rPr>
        <w:t>, zgodnie z załącznikiem nr 4 do SIWZ.</w:t>
      </w:r>
    </w:p>
    <w:p w:rsidR="00A47BF3" w:rsidRPr="00207F99" w:rsidRDefault="00A47BF3" w:rsidP="00F2291B">
      <w:pPr>
        <w:numPr>
          <w:ilvl w:val="1"/>
          <w:numId w:val="11"/>
        </w:numPr>
        <w:suppressAutoHyphens/>
        <w:autoSpaceDE w:val="0"/>
        <w:spacing w:before="120" w:after="120" w:line="240" w:lineRule="auto"/>
        <w:ind w:left="284" w:hanging="284"/>
        <w:jc w:val="both"/>
        <w:rPr>
          <w:rFonts w:ascii="Calibri" w:eastAsia="Times New Roman" w:hAnsi="Calibri" w:cs="Times New Roman"/>
          <w:lang w:eastAsia="pl-PL"/>
        </w:rPr>
      </w:pPr>
      <w:r w:rsidRPr="00207F99">
        <w:rPr>
          <w:rFonts w:ascii="Calibri" w:eastAsia="Times New Roman" w:hAnsi="Calibri" w:cs="Times New Roman"/>
          <w:b/>
          <w:lang w:eastAsia="pl-PL"/>
        </w:rPr>
        <w:t>Nomenklatura wg CPV</w:t>
      </w:r>
      <w:r w:rsidRPr="00207F99">
        <w:rPr>
          <w:rFonts w:ascii="Calibri" w:eastAsia="Times New Roman" w:hAnsi="Calibri" w:cs="Times New Roman"/>
          <w:lang w:eastAsia="pl-PL"/>
        </w:rPr>
        <w:t>:</w:t>
      </w:r>
    </w:p>
    <w:p w:rsidR="00207F99" w:rsidRDefault="00A47BF3" w:rsidP="00207F99">
      <w:pPr>
        <w:suppressAutoHyphens/>
        <w:autoSpaceDE w:val="0"/>
        <w:spacing w:after="120" w:line="240" w:lineRule="auto"/>
        <w:ind w:left="284"/>
        <w:jc w:val="both"/>
        <w:rPr>
          <w:rFonts w:ascii="Calibri" w:eastAsia="Times New Roman" w:hAnsi="Calibri" w:cs="Times New Roman"/>
          <w:lang w:eastAsia="pl-PL"/>
        </w:rPr>
      </w:pPr>
      <w:r>
        <w:rPr>
          <w:rFonts w:ascii="Calibri" w:eastAsia="Times New Roman" w:hAnsi="Calibri" w:cs="Times New Roman"/>
          <w:b/>
          <w:lang w:eastAsia="pl-PL"/>
        </w:rPr>
        <w:t>Główny kod CPV</w:t>
      </w:r>
      <w:r w:rsidRPr="00A47BF3">
        <w:rPr>
          <w:rFonts w:ascii="Calibri" w:eastAsia="Times New Roman" w:hAnsi="Calibri" w:cs="Times New Roman"/>
          <w:lang w:eastAsia="pl-PL"/>
        </w:rPr>
        <w:t>:</w:t>
      </w:r>
      <w:r>
        <w:rPr>
          <w:rFonts w:ascii="Calibri" w:eastAsia="Times New Roman" w:hAnsi="Calibri" w:cs="Times New Roman"/>
          <w:lang w:eastAsia="pl-PL"/>
        </w:rPr>
        <w:t xml:space="preserve"> </w:t>
      </w:r>
      <w:r w:rsidR="00207F99" w:rsidRPr="00207F99">
        <w:rPr>
          <w:rFonts w:ascii="Calibri" w:eastAsia="Times New Roman" w:hAnsi="Calibri" w:cs="Times New Roman"/>
          <w:lang w:eastAsia="pl-PL"/>
        </w:rPr>
        <w:t xml:space="preserve">30200000-1 </w:t>
      </w:r>
      <w:r w:rsidR="00207F99">
        <w:rPr>
          <w:rFonts w:ascii="Calibri" w:eastAsia="Times New Roman" w:hAnsi="Calibri" w:cs="Times New Roman"/>
          <w:lang w:eastAsia="pl-PL"/>
        </w:rPr>
        <w:t xml:space="preserve">– </w:t>
      </w:r>
      <w:r w:rsidR="00232FEF" w:rsidRPr="00232FEF">
        <w:rPr>
          <w:rFonts w:ascii="Calibri" w:eastAsia="Times New Roman" w:hAnsi="Calibri" w:cs="Times New Roman"/>
          <w:lang w:eastAsia="pl-PL"/>
        </w:rPr>
        <w:t>Urządzenia komputerowe</w:t>
      </w:r>
    </w:p>
    <w:p w:rsidR="00A47BF3" w:rsidRDefault="00207F99" w:rsidP="00087A3A">
      <w:pPr>
        <w:suppressAutoHyphens/>
        <w:autoSpaceDE w:val="0"/>
        <w:spacing w:after="120" w:line="240" w:lineRule="auto"/>
        <w:ind w:left="284"/>
        <w:jc w:val="both"/>
        <w:rPr>
          <w:rFonts w:ascii="Calibri" w:eastAsia="Times New Roman" w:hAnsi="Calibri" w:cs="Times New Roman"/>
          <w:lang w:eastAsia="pl-PL"/>
        </w:rPr>
      </w:pPr>
      <w:r w:rsidRPr="00207F99">
        <w:rPr>
          <w:rFonts w:ascii="Calibri" w:eastAsia="Times New Roman" w:hAnsi="Calibri" w:cs="Times New Roman"/>
          <w:lang w:eastAsia="pl-PL"/>
        </w:rPr>
        <w:t>30213300-8</w:t>
      </w:r>
      <w:r>
        <w:rPr>
          <w:rFonts w:ascii="Calibri" w:eastAsia="Times New Roman" w:hAnsi="Calibri" w:cs="Times New Roman"/>
          <w:lang w:eastAsia="pl-PL"/>
        </w:rPr>
        <w:t xml:space="preserve"> – Komputer biurkowy</w:t>
      </w:r>
    </w:p>
    <w:p w:rsidR="009F0A48" w:rsidRDefault="00232FEF" w:rsidP="009F0A48">
      <w:pPr>
        <w:suppressAutoHyphens/>
        <w:autoSpaceDE w:val="0"/>
        <w:spacing w:after="120" w:line="240" w:lineRule="auto"/>
        <w:ind w:left="284"/>
        <w:jc w:val="both"/>
        <w:rPr>
          <w:rFonts w:ascii="Calibri" w:eastAsia="Times New Roman" w:hAnsi="Calibri" w:cs="Times New Roman"/>
          <w:lang w:eastAsia="pl-PL"/>
        </w:rPr>
      </w:pPr>
      <w:r>
        <w:rPr>
          <w:rFonts w:ascii="Calibri" w:eastAsia="Times New Roman" w:hAnsi="Calibri" w:cs="Times New Roman"/>
          <w:lang w:eastAsia="pl-PL"/>
        </w:rPr>
        <w:t>30</w:t>
      </w:r>
      <w:r w:rsidR="0085566E">
        <w:rPr>
          <w:rFonts w:ascii="Calibri" w:eastAsia="Times New Roman" w:hAnsi="Calibri" w:cs="Times New Roman"/>
          <w:lang w:eastAsia="pl-PL"/>
        </w:rPr>
        <w:t>23</w:t>
      </w:r>
      <w:r>
        <w:rPr>
          <w:rFonts w:ascii="Calibri" w:eastAsia="Times New Roman" w:hAnsi="Calibri" w:cs="Times New Roman"/>
          <w:lang w:eastAsia="pl-PL"/>
        </w:rPr>
        <w:t xml:space="preserve">1300-0 – Monitory </w:t>
      </w:r>
      <w:r w:rsidR="009F0A48">
        <w:rPr>
          <w:rFonts w:ascii="Calibri" w:eastAsia="Times New Roman" w:hAnsi="Calibri" w:cs="Times New Roman"/>
          <w:lang w:eastAsia="pl-PL"/>
        </w:rPr>
        <w:t>ekranowe</w:t>
      </w:r>
    </w:p>
    <w:p w:rsidR="009F0A48" w:rsidRDefault="009F0A48" w:rsidP="009F0A48">
      <w:pPr>
        <w:suppressAutoHyphens/>
        <w:autoSpaceDE w:val="0"/>
        <w:spacing w:after="120" w:line="240" w:lineRule="auto"/>
        <w:ind w:left="284"/>
        <w:jc w:val="both"/>
        <w:rPr>
          <w:rFonts w:ascii="Calibri" w:eastAsia="Times New Roman" w:hAnsi="Calibri" w:cs="Times New Roman"/>
          <w:lang w:eastAsia="pl-PL"/>
        </w:rPr>
      </w:pPr>
      <w:r w:rsidRPr="009F0A48">
        <w:rPr>
          <w:rFonts w:ascii="Calibri" w:eastAsia="Times New Roman" w:hAnsi="Calibri" w:cs="Times New Roman"/>
          <w:lang w:eastAsia="pl-PL"/>
        </w:rPr>
        <w:t>32342100-3</w:t>
      </w:r>
      <w:r>
        <w:rPr>
          <w:rFonts w:ascii="Calibri" w:eastAsia="Times New Roman" w:hAnsi="Calibri" w:cs="Times New Roman"/>
          <w:lang w:eastAsia="pl-PL"/>
        </w:rPr>
        <w:t xml:space="preserve"> – Słuchawki</w:t>
      </w:r>
    </w:p>
    <w:p w:rsidR="009F0A48" w:rsidRDefault="009F0A48" w:rsidP="009F0A48">
      <w:pPr>
        <w:suppressAutoHyphens/>
        <w:autoSpaceDE w:val="0"/>
        <w:spacing w:after="120" w:line="240" w:lineRule="auto"/>
        <w:ind w:left="284"/>
        <w:jc w:val="both"/>
        <w:rPr>
          <w:rFonts w:ascii="Calibri" w:eastAsia="Times New Roman" w:hAnsi="Calibri" w:cs="Times New Roman"/>
          <w:lang w:eastAsia="pl-PL"/>
        </w:rPr>
      </w:pPr>
      <w:r w:rsidRPr="009F0A48">
        <w:rPr>
          <w:rFonts w:ascii="Calibri" w:eastAsia="Times New Roman" w:hAnsi="Calibri" w:cs="Times New Roman"/>
          <w:lang w:eastAsia="pl-PL"/>
        </w:rPr>
        <w:t>30237240-3</w:t>
      </w:r>
      <w:r>
        <w:rPr>
          <w:rFonts w:ascii="Calibri" w:eastAsia="Times New Roman" w:hAnsi="Calibri" w:cs="Times New Roman"/>
          <w:lang w:eastAsia="pl-PL"/>
        </w:rPr>
        <w:t xml:space="preserve"> – Kamera internetowa</w:t>
      </w:r>
    </w:p>
    <w:p w:rsidR="0085566E" w:rsidRDefault="0085566E" w:rsidP="0085566E">
      <w:pPr>
        <w:suppressAutoHyphens/>
        <w:autoSpaceDE w:val="0"/>
        <w:spacing w:after="120" w:line="240" w:lineRule="auto"/>
        <w:ind w:left="284"/>
        <w:jc w:val="both"/>
        <w:rPr>
          <w:rFonts w:ascii="Calibri" w:eastAsia="Times New Roman" w:hAnsi="Calibri" w:cs="Times New Roman"/>
          <w:lang w:eastAsia="pl-PL"/>
        </w:rPr>
      </w:pPr>
      <w:r>
        <w:rPr>
          <w:rFonts w:ascii="Calibri" w:eastAsia="Times New Roman" w:hAnsi="Calibri" w:cs="Times New Roman"/>
          <w:lang w:eastAsia="pl-PL"/>
        </w:rPr>
        <w:t>30237460-1 – Klawiatury komputerowe</w:t>
      </w:r>
    </w:p>
    <w:p w:rsidR="00204D8D" w:rsidRDefault="0085566E" w:rsidP="00204D8D">
      <w:pPr>
        <w:suppressAutoHyphens/>
        <w:autoSpaceDE w:val="0"/>
        <w:spacing w:after="120" w:line="240" w:lineRule="auto"/>
        <w:ind w:left="284"/>
        <w:jc w:val="both"/>
        <w:rPr>
          <w:rFonts w:ascii="Calibri" w:eastAsia="Times New Roman" w:hAnsi="Calibri" w:cs="Times New Roman"/>
          <w:lang w:eastAsia="pl-PL"/>
        </w:rPr>
      </w:pPr>
      <w:r w:rsidRPr="0085566E">
        <w:rPr>
          <w:rFonts w:ascii="Calibri" w:eastAsia="Times New Roman" w:hAnsi="Calibri" w:cs="Times New Roman"/>
          <w:lang w:eastAsia="pl-PL"/>
        </w:rPr>
        <w:t>30237410-6</w:t>
      </w:r>
      <w:r>
        <w:rPr>
          <w:rFonts w:ascii="Calibri" w:eastAsia="Times New Roman" w:hAnsi="Calibri" w:cs="Times New Roman"/>
          <w:lang w:eastAsia="pl-PL"/>
        </w:rPr>
        <w:t xml:space="preserve"> – Myszka komputerowa</w:t>
      </w:r>
    </w:p>
    <w:p w:rsidR="0085566E" w:rsidRDefault="00204D8D" w:rsidP="00204D8D">
      <w:pPr>
        <w:suppressAutoHyphens/>
        <w:autoSpaceDE w:val="0"/>
        <w:spacing w:after="120" w:line="240" w:lineRule="auto"/>
        <w:ind w:left="284"/>
        <w:jc w:val="both"/>
        <w:rPr>
          <w:rFonts w:ascii="Calibri" w:eastAsia="Times New Roman" w:hAnsi="Calibri" w:cs="Times New Roman"/>
          <w:lang w:eastAsia="pl-PL"/>
        </w:rPr>
      </w:pPr>
      <w:r w:rsidRPr="00204D8D">
        <w:rPr>
          <w:rFonts w:ascii="Calibri" w:eastAsia="Times New Roman" w:hAnsi="Calibri" w:cs="Times New Roman"/>
          <w:lang w:eastAsia="pl-PL"/>
        </w:rPr>
        <w:t>30236000-2</w:t>
      </w:r>
      <w:r>
        <w:rPr>
          <w:rFonts w:ascii="Calibri" w:eastAsia="Times New Roman" w:hAnsi="Calibri" w:cs="Times New Roman"/>
          <w:lang w:eastAsia="pl-PL"/>
        </w:rPr>
        <w:t xml:space="preserve"> – Różny sprzęt komputerowy</w:t>
      </w:r>
    </w:p>
    <w:p w:rsidR="003D30A4" w:rsidRPr="00276D66" w:rsidRDefault="003D30A4" w:rsidP="00F2291B">
      <w:pPr>
        <w:pStyle w:val="Akapitzlist"/>
        <w:widowControl w:val="0"/>
        <w:numPr>
          <w:ilvl w:val="1"/>
          <w:numId w:val="11"/>
        </w:numPr>
        <w:autoSpaceDE w:val="0"/>
        <w:autoSpaceDN w:val="0"/>
        <w:adjustRightInd w:val="0"/>
        <w:spacing w:before="240" w:line="276" w:lineRule="auto"/>
        <w:ind w:left="284" w:right="-23" w:hanging="284"/>
        <w:contextualSpacing/>
        <w:jc w:val="both"/>
        <w:rPr>
          <w:rFonts w:ascii="Calibri" w:eastAsia="Calibri" w:hAnsi="Calibri" w:cs="Calibri"/>
          <w:sz w:val="22"/>
          <w:szCs w:val="22"/>
        </w:rPr>
      </w:pPr>
      <w:r w:rsidRPr="00276D66">
        <w:rPr>
          <w:rFonts w:ascii="Calibri" w:eastAsia="Calibri" w:hAnsi="Calibri" w:cs="Calibri"/>
          <w:sz w:val="22"/>
          <w:szCs w:val="22"/>
          <w:lang w:val="pl-PL"/>
        </w:rPr>
        <w:t>Podane przez Zamawiającego ewentualne nazwy (znaki towarowe), mają charakter przykładowy, a ich wskazanie ma na celu określenie oczekiwanego standardu, przy czym Zamawiający dopuszcza składanie ofert równoważnych w</w:t>
      </w:r>
      <w:r w:rsidR="00C62827" w:rsidRPr="00276D66">
        <w:rPr>
          <w:rFonts w:ascii="Calibri" w:eastAsia="Calibri" w:hAnsi="Calibri" w:cs="Calibri"/>
          <w:sz w:val="22"/>
          <w:szCs w:val="22"/>
          <w:lang w:val="pl-PL"/>
        </w:rPr>
        <w:t xml:space="preserve"> zakresie sporządzonego opisu p</w:t>
      </w:r>
      <w:r w:rsidRPr="00276D66">
        <w:rPr>
          <w:rFonts w:ascii="Calibri" w:eastAsia="Calibri" w:hAnsi="Calibri" w:cs="Calibri"/>
          <w:sz w:val="22"/>
          <w:szCs w:val="22"/>
          <w:lang w:val="pl-PL"/>
        </w:rPr>
        <w:t>rzedmiotu zamówienia.</w:t>
      </w:r>
    </w:p>
    <w:p w:rsidR="00717287" w:rsidRPr="00276D66" w:rsidRDefault="00C62827" w:rsidP="00276D66">
      <w:pPr>
        <w:pStyle w:val="Akapitzlist"/>
        <w:widowControl w:val="0"/>
        <w:numPr>
          <w:ilvl w:val="1"/>
          <w:numId w:val="11"/>
        </w:numPr>
        <w:autoSpaceDE w:val="0"/>
        <w:autoSpaceDN w:val="0"/>
        <w:adjustRightInd w:val="0"/>
        <w:spacing w:before="240" w:after="240" w:line="276" w:lineRule="auto"/>
        <w:ind w:left="284" w:right="-23" w:hanging="284"/>
        <w:contextualSpacing/>
        <w:jc w:val="both"/>
        <w:rPr>
          <w:rFonts w:ascii="Calibri" w:eastAsia="Calibri" w:hAnsi="Calibri" w:cs="Calibri"/>
          <w:sz w:val="22"/>
          <w:szCs w:val="22"/>
        </w:rPr>
      </w:pPr>
      <w:r w:rsidRPr="00276D66">
        <w:rPr>
          <w:rFonts w:ascii="Calibri" w:eastAsia="Calibri" w:hAnsi="Calibri" w:cs="Calibri"/>
          <w:sz w:val="22"/>
          <w:szCs w:val="22"/>
          <w:lang w:val="pl-PL"/>
        </w:rPr>
        <w:t>Przedmiot zamówienia określono poprzez wskazanie</w:t>
      </w:r>
      <w:r w:rsidR="00276D66" w:rsidRPr="00276D66">
        <w:rPr>
          <w:rFonts w:ascii="Calibri" w:eastAsia="Calibri" w:hAnsi="Calibri" w:cs="Calibri"/>
          <w:sz w:val="22"/>
          <w:szCs w:val="22"/>
          <w:lang w:val="pl-PL"/>
        </w:rPr>
        <w:t xml:space="preserve"> obiektywnych cech technicznych i</w:t>
      </w:r>
      <w:r w:rsidR="00276D66">
        <w:rPr>
          <w:rFonts w:ascii="Calibri" w:eastAsia="Calibri" w:hAnsi="Calibri" w:cs="Calibri"/>
          <w:sz w:val="22"/>
          <w:szCs w:val="22"/>
          <w:lang w:val="pl-PL"/>
        </w:rPr>
        <w:t> </w:t>
      </w:r>
      <w:r w:rsidR="00276D66" w:rsidRPr="00276D66">
        <w:rPr>
          <w:rFonts w:ascii="Calibri" w:eastAsia="Calibri" w:hAnsi="Calibri" w:cs="Calibri"/>
          <w:sz w:val="22"/>
          <w:szCs w:val="22"/>
          <w:lang w:val="pl-PL"/>
        </w:rPr>
        <w:t xml:space="preserve">jakościowych oraz </w:t>
      </w:r>
      <w:r w:rsidR="00276D66" w:rsidRPr="00276D66">
        <w:rPr>
          <w:rFonts w:ascii="Calibri" w:eastAsia="Calibri" w:hAnsi="Calibri" w:cs="Calibri"/>
          <w:sz w:val="22"/>
          <w:szCs w:val="22"/>
          <w:lang w:val="pl-PL"/>
        </w:rPr>
        <w:lastRenderedPageBreak/>
        <w:t>standardów, dla których określenia dopuszcza się wskazanie przykładowych znaków towarowych.</w:t>
      </w:r>
    </w:p>
    <w:p w:rsidR="00717287" w:rsidRPr="00CF0CA4" w:rsidRDefault="00717287" w:rsidP="00276D66">
      <w:pPr>
        <w:pStyle w:val="Akapitzlist"/>
        <w:widowControl w:val="0"/>
        <w:numPr>
          <w:ilvl w:val="1"/>
          <w:numId w:val="11"/>
        </w:numPr>
        <w:autoSpaceDE w:val="0"/>
        <w:autoSpaceDN w:val="0"/>
        <w:adjustRightInd w:val="0"/>
        <w:spacing w:before="240" w:line="276" w:lineRule="auto"/>
        <w:ind w:left="284" w:right="-23" w:hanging="284"/>
        <w:contextualSpacing/>
        <w:jc w:val="both"/>
        <w:rPr>
          <w:rFonts w:ascii="Calibri" w:eastAsia="Calibri" w:hAnsi="Calibri" w:cs="Calibri"/>
          <w:color w:val="FF0000"/>
          <w:sz w:val="22"/>
          <w:szCs w:val="22"/>
        </w:rPr>
      </w:pPr>
      <w:r w:rsidRPr="00276D66">
        <w:rPr>
          <w:rFonts w:ascii="Calibri" w:eastAsia="Calibri" w:hAnsi="Calibri" w:cs="Calibri"/>
          <w:sz w:val="22"/>
          <w:szCs w:val="22"/>
        </w:rPr>
        <w:t>W przypadku opisania przedmiotu zamówienia za pomocą norm, aprobat, specyfikacji technicznych  i systemów odniesienia</w:t>
      </w:r>
      <w:r w:rsidR="00E46DE5" w:rsidRPr="00276D66">
        <w:rPr>
          <w:rFonts w:ascii="Calibri" w:eastAsia="Calibri" w:hAnsi="Calibri" w:cs="Calibri"/>
          <w:sz w:val="22"/>
          <w:szCs w:val="22"/>
          <w:lang w:val="pl-PL"/>
        </w:rPr>
        <w:t>,</w:t>
      </w:r>
      <w:r w:rsidRPr="00276D66">
        <w:rPr>
          <w:rFonts w:ascii="Calibri" w:eastAsia="Calibri" w:hAnsi="Calibri" w:cs="Calibri"/>
          <w:sz w:val="22"/>
          <w:szCs w:val="22"/>
        </w:rPr>
        <w:t xml:space="preserve"> o których mowa w ust. 1-3 art. 30 ustawy </w:t>
      </w:r>
      <w:proofErr w:type="spellStart"/>
      <w:r w:rsidRPr="00276D66">
        <w:rPr>
          <w:rFonts w:ascii="Calibri" w:eastAsia="Calibri" w:hAnsi="Calibri" w:cs="Calibri"/>
          <w:sz w:val="22"/>
          <w:szCs w:val="22"/>
        </w:rPr>
        <w:t>Pzp</w:t>
      </w:r>
      <w:proofErr w:type="spellEnd"/>
      <w:r w:rsidRPr="00276D66">
        <w:rPr>
          <w:rFonts w:ascii="Calibri" w:eastAsia="Calibri" w:hAnsi="Calibri" w:cs="Calibri"/>
          <w:sz w:val="22"/>
          <w:szCs w:val="22"/>
        </w:rPr>
        <w:t xml:space="preserve"> Zamawiający dopuszcza  rozwiązania równoważne.</w:t>
      </w:r>
      <w:r w:rsidR="00276D66" w:rsidRPr="00276D66">
        <w:rPr>
          <w:rFonts w:ascii="Calibri" w:eastAsia="Calibri" w:hAnsi="Calibri" w:cs="Calibri"/>
          <w:sz w:val="22"/>
          <w:szCs w:val="22"/>
          <w:lang w:val="pl-PL"/>
        </w:rPr>
        <w:t xml:space="preserve"> Pod pojęciem równoważne Zamawiający rozumie nie gorsze parametry niż wskazane w opisie przedmiotu zamówienia.</w:t>
      </w:r>
    </w:p>
    <w:p w:rsidR="00BC33D1" w:rsidRPr="005F3EE1" w:rsidRDefault="00BC33D1" w:rsidP="00276D66">
      <w:pPr>
        <w:numPr>
          <w:ilvl w:val="1"/>
          <w:numId w:val="11"/>
        </w:numPr>
        <w:autoSpaceDE w:val="0"/>
        <w:spacing w:after="0" w:line="240" w:lineRule="auto"/>
        <w:ind w:left="284" w:hanging="284"/>
        <w:jc w:val="both"/>
        <w:rPr>
          <w:rFonts w:ascii="Calibri" w:eastAsia="Times New Roman" w:hAnsi="Calibri" w:cs="Times New Roman"/>
          <w:b/>
          <w:lang w:val="x-none" w:eastAsia="x-none"/>
        </w:rPr>
      </w:pPr>
      <w:r>
        <w:rPr>
          <w:rFonts w:ascii="Calibri" w:eastAsia="Times New Roman" w:hAnsi="Calibri" w:cs="Times New Roman"/>
          <w:lang w:eastAsia="x-none"/>
        </w:rPr>
        <w:t>Wymagania Zamawiającego określone w art</w:t>
      </w:r>
      <w:r w:rsidR="00C92BCC">
        <w:rPr>
          <w:rFonts w:ascii="Calibri" w:eastAsia="Times New Roman" w:hAnsi="Calibri" w:cs="Times New Roman"/>
          <w:lang w:eastAsia="x-none"/>
        </w:rPr>
        <w:t xml:space="preserve">. 36 ust. 2 pkt. 8a ustawy </w:t>
      </w:r>
      <w:proofErr w:type="spellStart"/>
      <w:r w:rsidR="00C92BCC">
        <w:rPr>
          <w:rFonts w:ascii="Calibri" w:eastAsia="Times New Roman" w:hAnsi="Calibri" w:cs="Times New Roman"/>
          <w:lang w:eastAsia="x-none"/>
        </w:rPr>
        <w:t>Pzp</w:t>
      </w:r>
      <w:proofErr w:type="spellEnd"/>
      <w:r w:rsidR="00C92BCC">
        <w:rPr>
          <w:rFonts w:ascii="Calibri" w:eastAsia="Times New Roman" w:hAnsi="Calibri" w:cs="Times New Roman"/>
          <w:lang w:eastAsia="x-none"/>
        </w:rPr>
        <w:t xml:space="preserve">: </w:t>
      </w:r>
      <w:r w:rsidR="00C92BCC" w:rsidRPr="00C92BCC">
        <w:rPr>
          <w:rFonts w:ascii="Calibri" w:eastAsia="Times New Roman" w:hAnsi="Calibri" w:cs="Times New Roman"/>
          <w:b/>
          <w:u w:val="single"/>
          <w:lang w:eastAsia="x-none"/>
        </w:rPr>
        <w:t>nie dotyczy</w:t>
      </w:r>
      <w:r w:rsidR="0043082A">
        <w:rPr>
          <w:rFonts w:ascii="Calibri" w:eastAsia="Times New Roman" w:hAnsi="Calibri" w:cs="Times New Roman"/>
          <w:b/>
          <w:u w:val="single"/>
          <w:lang w:eastAsia="x-none"/>
        </w:rPr>
        <w:t>.</w:t>
      </w:r>
    </w:p>
    <w:p w:rsidR="00D9553B" w:rsidRPr="00C92BCC" w:rsidRDefault="00D9553B" w:rsidP="00C92BCC">
      <w:pPr>
        <w:autoSpaceDE w:val="0"/>
        <w:spacing w:after="120"/>
        <w:jc w:val="both"/>
        <w:rPr>
          <w:rFonts w:ascii="Calibri" w:eastAsia="Calibri" w:hAnsi="Calibri" w:cs="Arial"/>
        </w:rPr>
      </w:pPr>
    </w:p>
    <w:p w:rsidR="00E46D23" w:rsidRDefault="004E4BC0" w:rsidP="00F2291B">
      <w:pPr>
        <w:numPr>
          <w:ilvl w:val="0"/>
          <w:numId w:val="11"/>
        </w:numPr>
        <w:spacing w:after="120" w:line="240" w:lineRule="auto"/>
        <w:ind w:left="1418" w:hanging="1418"/>
        <w:jc w:val="both"/>
        <w:rPr>
          <w:rFonts w:ascii="Calibri" w:eastAsia="Times New Roman" w:hAnsi="Calibri" w:cs="Times New Roman"/>
          <w:b/>
          <w:caps/>
          <w:lang w:eastAsia="pl-PL"/>
        </w:rPr>
      </w:pPr>
      <w:r w:rsidRPr="006B7111">
        <w:rPr>
          <w:rFonts w:ascii="Calibri" w:eastAsia="Times New Roman" w:hAnsi="Calibri" w:cs="Times New Roman"/>
          <w:b/>
          <w:caps/>
          <w:lang w:eastAsia="pl-PL"/>
        </w:rPr>
        <w:t>Termin wykonania zamówienia:</w:t>
      </w:r>
    </w:p>
    <w:p w:rsidR="00B5536D" w:rsidRDefault="00B5536D" w:rsidP="00B5536D">
      <w:pPr>
        <w:spacing w:after="120" w:line="240" w:lineRule="auto"/>
        <w:ind w:left="1418"/>
        <w:jc w:val="both"/>
        <w:rPr>
          <w:rFonts w:ascii="Calibri" w:eastAsia="Times New Roman" w:hAnsi="Calibri" w:cs="Times New Roman"/>
          <w:b/>
          <w:caps/>
          <w:lang w:eastAsia="pl-PL"/>
        </w:rPr>
      </w:pPr>
    </w:p>
    <w:p w:rsidR="00C92BCC" w:rsidRPr="0085145F" w:rsidRDefault="00C92BCC" w:rsidP="0085145F">
      <w:pPr>
        <w:suppressAutoHyphens/>
        <w:autoSpaceDE w:val="0"/>
        <w:spacing w:after="120" w:line="240" w:lineRule="auto"/>
        <w:ind w:left="708" w:hanging="424"/>
        <w:jc w:val="both"/>
        <w:rPr>
          <w:rFonts w:ascii="Calibri" w:eastAsia="Times New Roman" w:hAnsi="Calibri" w:cs="Times New Roman"/>
          <w:lang w:eastAsia="pl-PL"/>
        </w:rPr>
      </w:pPr>
      <w:r>
        <w:rPr>
          <w:rFonts w:ascii="Calibri" w:eastAsia="Times New Roman" w:hAnsi="Calibri" w:cs="Times New Roman"/>
          <w:lang w:eastAsia="pl-PL"/>
        </w:rPr>
        <w:t>Zamówienie winno być zrealizowane w termin</w:t>
      </w:r>
      <w:r w:rsidR="00AE62F6">
        <w:rPr>
          <w:rFonts w:ascii="Calibri" w:eastAsia="Times New Roman" w:hAnsi="Calibri" w:cs="Times New Roman"/>
          <w:lang w:eastAsia="pl-PL"/>
        </w:rPr>
        <w:t>ie</w:t>
      </w:r>
      <w:r>
        <w:rPr>
          <w:rFonts w:ascii="Calibri" w:eastAsia="Times New Roman" w:hAnsi="Calibri" w:cs="Times New Roman"/>
          <w:lang w:eastAsia="pl-PL"/>
        </w:rPr>
        <w:t>:</w:t>
      </w:r>
      <w:r w:rsidR="0085145F">
        <w:rPr>
          <w:rFonts w:ascii="Calibri" w:eastAsia="Times New Roman" w:hAnsi="Calibri" w:cs="Times New Roman"/>
          <w:lang w:eastAsia="pl-PL"/>
        </w:rPr>
        <w:t xml:space="preserve">  </w:t>
      </w:r>
      <w:r w:rsidR="00CB44C0" w:rsidRPr="0085145F">
        <w:rPr>
          <w:rFonts w:ascii="Calibri" w:eastAsia="Times New Roman" w:hAnsi="Calibri" w:cs="Times New Roman"/>
          <w:b/>
          <w:lang w:eastAsia="pl-PL"/>
        </w:rPr>
        <w:t>10</w:t>
      </w:r>
      <w:r w:rsidR="00AE62F6" w:rsidRPr="0085145F">
        <w:rPr>
          <w:rFonts w:ascii="Calibri" w:eastAsia="Times New Roman" w:hAnsi="Calibri" w:cs="Times New Roman"/>
          <w:b/>
          <w:lang w:eastAsia="pl-PL"/>
        </w:rPr>
        <w:t xml:space="preserve"> </w:t>
      </w:r>
      <w:r w:rsidRPr="0085145F">
        <w:rPr>
          <w:rFonts w:ascii="Calibri" w:eastAsia="Times New Roman" w:hAnsi="Calibri" w:cs="Times New Roman"/>
          <w:b/>
          <w:lang w:eastAsia="pl-PL"/>
        </w:rPr>
        <w:t>dni od daty podpisania umowy</w:t>
      </w:r>
    </w:p>
    <w:p w:rsidR="009D7234" w:rsidRPr="00812A66" w:rsidRDefault="009D7234" w:rsidP="009D7234">
      <w:pPr>
        <w:suppressAutoHyphens/>
        <w:autoSpaceDE w:val="0"/>
        <w:spacing w:after="120" w:line="240" w:lineRule="auto"/>
        <w:ind w:left="284"/>
        <w:jc w:val="both"/>
        <w:rPr>
          <w:rFonts w:ascii="Calibri" w:eastAsia="Times New Roman" w:hAnsi="Calibri" w:cs="Times New Roman"/>
          <w:b/>
          <w:lang w:eastAsia="pl-PL"/>
        </w:rPr>
      </w:pPr>
    </w:p>
    <w:p w:rsidR="004E4BC0" w:rsidRPr="00AE62F6" w:rsidRDefault="004E4BC0" w:rsidP="00F2291B">
      <w:pPr>
        <w:numPr>
          <w:ilvl w:val="0"/>
          <w:numId w:val="11"/>
        </w:numPr>
        <w:spacing w:after="120" w:line="240" w:lineRule="auto"/>
        <w:ind w:left="1418" w:hanging="1418"/>
        <w:jc w:val="both"/>
        <w:rPr>
          <w:rFonts w:ascii="Calibri" w:eastAsia="Times New Roman" w:hAnsi="Calibri" w:cs="Times New Roman"/>
          <w:caps/>
          <w:lang w:eastAsia="pl-PL"/>
        </w:rPr>
      </w:pPr>
      <w:r w:rsidRPr="00A75BF2">
        <w:rPr>
          <w:rFonts w:ascii="Calibri" w:eastAsia="Times New Roman" w:hAnsi="Calibri" w:cs="Times New Roman"/>
          <w:b/>
          <w:caps/>
          <w:lang w:eastAsia="pl-PL"/>
        </w:rPr>
        <w:t>Opis części zamówienia, jeżeli Zamawiający dopuszcza składanie ofert częściowych:</w:t>
      </w:r>
    </w:p>
    <w:p w:rsidR="00AE62F6" w:rsidRPr="00B5536D" w:rsidRDefault="00AE62F6" w:rsidP="00AE62F6">
      <w:pPr>
        <w:spacing w:after="120" w:line="240" w:lineRule="auto"/>
        <w:ind w:left="1418"/>
        <w:jc w:val="both"/>
        <w:rPr>
          <w:rFonts w:ascii="Calibri" w:eastAsia="Times New Roman" w:hAnsi="Calibri" w:cs="Times New Roman"/>
          <w:caps/>
          <w:lang w:eastAsia="pl-PL"/>
        </w:rPr>
      </w:pPr>
    </w:p>
    <w:p w:rsidR="004E4BC0" w:rsidRDefault="004E4BC0" w:rsidP="00C92BCC">
      <w:pPr>
        <w:spacing w:after="120"/>
        <w:ind w:left="284"/>
        <w:jc w:val="both"/>
        <w:rPr>
          <w:rFonts w:ascii="Calibri" w:eastAsia="Times New Roman" w:hAnsi="Calibri" w:cs="Times New Roman"/>
          <w:color w:val="000000"/>
          <w:lang w:eastAsia="pl-PL"/>
        </w:rPr>
      </w:pPr>
      <w:r w:rsidRPr="004E4BC0">
        <w:rPr>
          <w:rFonts w:ascii="Calibri" w:eastAsia="Times New Roman" w:hAnsi="Calibri" w:cs="Times New Roman"/>
          <w:color w:val="000000"/>
          <w:lang w:eastAsia="pl-PL"/>
        </w:rPr>
        <w:t xml:space="preserve">Zamawiający </w:t>
      </w:r>
      <w:r w:rsidR="00AE62F6">
        <w:rPr>
          <w:rFonts w:ascii="Calibri" w:eastAsia="Times New Roman" w:hAnsi="Calibri" w:cs="Times New Roman"/>
          <w:color w:val="000000"/>
          <w:lang w:eastAsia="pl-PL"/>
        </w:rPr>
        <w:t>nie dopuszcza możliwości składania ofert częściowych</w:t>
      </w:r>
      <w:r w:rsidR="00C92BCC">
        <w:rPr>
          <w:rFonts w:ascii="Calibri" w:eastAsia="Times New Roman" w:hAnsi="Calibri" w:cs="Times New Roman"/>
          <w:color w:val="000000"/>
          <w:lang w:eastAsia="pl-PL"/>
        </w:rPr>
        <w:t>.</w:t>
      </w:r>
      <w:r w:rsidR="0051214D">
        <w:rPr>
          <w:rFonts w:ascii="Calibri" w:eastAsia="Times New Roman" w:hAnsi="Calibri" w:cs="Times New Roman"/>
          <w:color w:val="000000"/>
          <w:lang w:eastAsia="pl-PL"/>
        </w:rPr>
        <w:t xml:space="preserve"> </w:t>
      </w:r>
    </w:p>
    <w:p w:rsidR="009D7234" w:rsidRDefault="009D7234" w:rsidP="004E4BC0">
      <w:pPr>
        <w:spacing w:after="120"/>
        <w:jc w:val="both"/>
        <w:rPr>
          <w:rFonts w:ascii="Calibri" w:eastAsia="Times New Roman" w:hAnsi="Calibri" w:cs="Times New Roman"/>
          <w:color w:val="000000"/>
          <w:lang w:eastAsia="pl-PL"/>
        </w:rPr>
      </w:pPr>
    </w:p>
    <w:p w:rsidR="004E4BC0" w:rsidRDefault="004E4BC0" w:rsidP="00F2291B">
      <w:pPr>
        <w:numPr>
          <w:ilvl w:val="0"/>
          <w:numId w:val="11"/>
        </w:numPr>
        <w:spacing w:after="120" w:line="240" w:lineRule="auto"/>
        <w:ind w:left="1418" w:hanging="1418"/>
        <w:jc w:val="both"/>
        <w:rPr>
          <w:rFonts w:ascii="Calibri" w:eastAsia="Times New Roman" w:hAnsi="Calibri" w:cs="Times New Roman"/>
          <w:b/>
          <w:caps/>
          <w:lang w:eastAsia="pl-PL"/>
        </w:rPr>
      </w:pPr>
      <w:r w:rsidRPr="00A75BF2">
        <w:rPr>
          <w:rFonts w:ascii="Calibri" w:eastAsia="Times New Roman" w:hAnsi="Calibri" w:cs="Times New Roman"/>
          <w:b/>
          <w:caps/>
          <w:lang w:eastAsia="pl-PL"/>
        </w:rPr>
        <w:t>Informacje o przewidywanych zamówieniach, o których mowa w art. 67 ust. 1 pkt 6 lub art. 134 ust. 6 pkt 3, jeżeli Zamawiający przewiduje udzielenie takich zamówień.</w:t>
      </w:r>
    </w:p>
    <w:p w:rsidR="00AE62F6" w:rsidRDefault="00AE62F6" w:rsidP="00AE62F6">
      <w:pPr>
        <w:spacing w:after="120" w:line="240" w:lineRule="auto"/>
        <w:ind w:left="1418"/>
        <w:jc w:val="both"/>
        <w:rPr>
          <w:rFonts w:ascii="Calibri" w:eastAsia="Times New Roman" w:hAnsi="Calibri" w:cs="Times New Roman"/>
          <w:b/>
          <w:caps/>
          <w:lang w:eastAsia="pl-PL"/>
        </w:rPr>
      </w:pPr>
    </w:p>
    <w:p w:rsidR="003142E1" w:rsidRDefault="004E4BC0" w:rsidP="004931C3">
      <w:pPr>
        <w:spacing w:after="120"/>
        <w:ind w:firstLine="284"/>
        <w:jc w:val="both"/>
        <w:rPr>
          <w:rFonts w:ascii="Calibri" w:eastAsia="Times New Roman" w:hAnsi="Calibri" w:cs="Times New Roman"/>
          <w:lang w:eastAsia="pl-PL"/>
        </w:rPr>
      </w:pPr>
      <w:r w:rsidRPr="004E4BC0">
        <w:rPr>
          <w:rFonts w:ascii="Calibri" w:eastAsia="Times New Roman" w:hAnsi="Calibri" w:cs="Times New Roman"/>
          <w:lang w:eastAsia="pl-PL"/>
        </w:rPr>
        <w:t>Zamawiający nie przewiduje możliwości</w:t>
      </w:r>
      <w:r w:rsidR="004931C3">
        <w:rPr>
          <w:rFonts w:ascii="Calibri" w:eastAsia="Times New Roman" w:hAnsi="Calibri" w:cs="Times New Roman"/>
          <w:lang w:eastAsia="pl-PL"/>
        </w:rPr>
        <w:t xml:space="preserve"> udzielania wskazanych zamówień</w:t>
      </w:r>
    </w:p>
    <w:p w:rsidR="00AE62F6" w:rsidRDefault="00AE62F6" w:rsidP="004931C3">
      <w:pPr>
        <w:spacing w:after="120"/>
        <w:ind w:firstLine="284"/>
        <w:jc w:val="both"/>
        <w:rPr>
          <w:rFonts w:ascii="Calibri" w:eastAsia="Times New Roman" w:hAnsi="Calibri" w:cs="Times New Roman"/>
          <w:lang w:eastAsia="pl-PL"/>
        </w:rPr>
      </w:pPr>
    </w:p>
    <w:p w:rsidR="004E4BC0" w:rsidRDefault="004E4BC0" w:rsidP="00F2291B">
      <w:pPr>
        <w:numPr>
          <w:ilvl w:val="0"/>
          <w:numId w:val="11"/>
        </w:numPr>
        <w:spacing w:after="120" w:line="240" w:lineRule="auto"/>
        <w:ind w:left="1418" w:hanging="1418"/>
        <w:jc w:val="both"/>
        <w:rPr>
          <w:rFonts w:ascii="Calibri" w:eastAsia="Times New Roman" w:hAnsi="Calibri" w:cs="Times New Roman"/>
          <w:b/>
          <w:caps/>
          <w:lang w:eastAsia="pl-PL"/>
        </w:rPr>
      </w:pPr>
      <w:r w:rsidRPr="00A75BF2">
        <w:rPr>
          <w:rFonts w:ascii="Calibri" w:eastAsia="Times New Roman" w:hAnsi="Calibri" w:cs="Times New Roman"/>
          <w:b/>
          <w:caps/>
          <w:lang w:eastAsia="pl-PL"/>
        </w:rPr>
        <w:t>Opis sposobu przedstawienia ofert wariantowych oraz minimalne warunki, jakim muszą odpowiadać oferty wariantowe</w:t>
      </w:r>
      <w:r w:rsidR="00B01D84">
        <w:rPr>
          <w:rFonts w:ascii="Calibri" w:eastAsia="Times New Roman" w:hAnsi="Calibri" w:cs="Times New Roman"/>
          <w:b/>
          <w:caps/>
          <w:lang w:eastAsia="pl-PL"/>
        </w:rPr>
        <w:t xml:space="preserve"> WRAZ  </w:t>
      </w:r>
      <w:r w:rsidR="00B01D84">
        <w:rPr>
          <w:rFonts w:ascii="Calibri" w:eastAsia="Times New Roman" w:hAnsi="Calibri" w:cs="Times New Roman"/>
          <w:b/>
          <w:caps/>
          <w:lang w:eastAsia="pl-PL"/>
        </w:rPr>
        <w:br/>
        <w:t>Z WYBRANYMI KRYTERIAMI OCENY</w:t>
      </w:r>
      <w:r w:rsidRPr="00A75BF2">
        <w:rPr>
          <w:rFonts w:ascii="Calibri" w:eastAsia="Times New Roman" w:hAnsi="Calibri" w:cs="Times New Roman"/>
          <w:b/>
          <w:caps/>
          <w:lang w:eastAsia="pl-PL"/>
        </w:rPr>
        <w:t>, jeżeli Zama</w:t>
      </w:r>
      <w:r w:rsidR="00257A3B" w:rsidRPr="00A75BF2">
        <w:rPr>
          <w:rFonts w:ascii="Calibri" w:eastAsia="Times New Roman" w:hAnsi="Calibri" w:cs="Times New Roman"/>
          <w:b/>
          <w:caps/>
          <w:lang w:eastAsia="pl-PL"/>
        </w:rPr>
        <w:t xml:space="preserve">wiający </w:t>
      </w:r>
      <w:r w:rsidR="00B01D84">
        <w:rPr>
          <w:rFonts w:ascii="Calibri" w:eastAsia="Times New Roman" w:hAnsi="Calibri" w:cs="Times New Roman"/>
          <w:b/>
          <w:caps/>
          <w:lang w:eastAsia="pl-PL"/>
        </w:rPr>
        <w:t xml:space="preserve">WYMAGA LUB </w:t>
      </w:r>
      <w:r w:rsidR="00257A3B" w:rsidRPr="00A75BF2">
        <w:rPr>
          <w:rFonts w:ascii="Calibri" w:eastAsia="Times New Roman" w:hAnsi="Calibri" w:cs="Times New Roman"/>
          <w:b/>
          <w:caps/>
          <w:lang w:eastAsia="pl-PL"/>
        </w:rPr>
        <w:t>dopuszcza ich składanie.</w:t>
      </w:r>
    </w:p>
    <w:p w:rsidR="00B5536D" w:rsidRPr="00A75BF2" w:rsidRDefault="00B5536D" w:rsidP="00B5536D">
      <w:pPr>
        <w:spacing w:after="120" w:line="240" w:lineRule="auto"/>
        <w:ind w:left="1418"/>
        <w:jc w:val="both"/>
        <w:rPr>
          <w:rFonts w:ascii="Calibri" w:eastAsia="Times New Roman" w:hAnsi="Calibri" w:cs="Times New Roman"/>
          <w:b/>
          <w:caps/>
          <w:lang w:eastAsia="pl-PL"/>
        </w:rPr>
      </w:pPr>
    </w:p>
    <w:p w:rsidR="005F3EE1" w:rsidRDefault="004E4BC0" w:rsidP="003142E1">
      <w:pPr>
        <w:spacing w:after="120"/>
        <w:ind w:left="708" w:hanging="424"/>
        <w:jc w:val="both"/>
        <w:rPr>
          <w:rFonts w:ascii="Calibri" w:eastAsia="Times New Roman" w:hAnsi="Calibri" w:cs="Times New Roman"/>
          <w:lang w:eastAsia="pl-PL"/>
        </w:rPr>
      </w:pPr>
      <w:r w:rsidRPr="004E4BC0">
        <w:rPr>
          <w:rFonts w:ascii="Calibri" w:eastAsia="Times New Roman" w:hAnsi="Calibri" w:cs="Times New Roman"/>
          <w:lang w:eastAsia="pl-PL"/>
        </w:rPr>
        <w:t>Zamawiający nie dopuszcz</w:t>
      </w:r>
      <w:r w:rsidR="00C56D41">
        <w:rPr>
          <w:rFonts w:ascii="Calibri" w:eastAsia="Times New Roman" w:hAnsi="Calibri" w:cs="Times New Roman"/>
          <w:lang w:eastAsia="pl-PL"/>
        </w:rPr>
        <w:t>a składania ofert wariantowych</w:t>
      </w:r>
    </w:p>
    <w:p w:rsidR="005F3EE1" w:rsidRDefault="005F3EE1" w:rsidP="004E4BC0">
      <w:pPr>
        <w:spacing w:after="120"/>
        <w:jc w:val="both"/>
        <w:rPr>
          <w:rFonts w:ascii="Calibri" w:eastAsia="Times New Roman" w:hAnsi="Calibri" w:cs="Times New Roman"/>
          <w:lang w:eastAsia="pl-PL"/>
        </w:rPr>
      </w:pPr>
    </w:p>
    <w:p w:rsidR="00FA2B1B" w:rsidRPr="00E07F3C" w:rsidRDefault="004E4BC0" w:rsidP="00040A9D">
      <w:pPr>
        <w:numPr>
          <w:ilvl w:val="0"/>
          <w:numId w:val="11"/>
        </w:numPr>
        <w:spacing w:after="120" w:line="240" w:lineRule="auto"/>
        <w:ind w:left="1418" w:hanging="1418"/>
        <w:jc w:val="both"/>
        <w:rPr>
          <w:rFonts w:ascii="Calibri" w:eastAsia="Times New Roman" w:hAnsi="Calibri" w:cs="Times New Roman"/>
          <w:b/>
          <w:caps/>
          <w:lang w:eastAsia="pl-PL"/>
        </w:rPr>
      </w:pPr>
      <w:r w:rsidRPr="006B7111">
        <w:rPr>
          <w:rFonts w:ascii="Calibri" w:eastAsia="Times New Roman" w:hAnsi="Calibri" w:cs="Times New Roman"/>
          <w:b/>
          <w:caps/>
          <w:lang w:eastAsia="pl-PL"/>
        </w:rPr>
        <w:t xml:space="preserve">Warunki udziału w postępowaniu: </w:t>
      </w:r>
    </w:p>
    <w:p w:rsidR="004E4BC0" w:rsidRPr="004E4BC0" w:rsidRDefault="004E4BC0" w:rsidP="00F2291B">
      <w:pPr>
        <w:numPr>
          <w:ilvl w:val="1"/>
          <w:numId w:val="11"/>
        </w:numPr>
        <w:autoSpaceDE w:val="0"/>
        <w:autoSpaceDN w:val="0"/>
        <w:adjustRightInd w:val="0"/>
        <w:spacing w:before="240" w:after="120" w:line="240" w:lineRule="auto"/>
        <w:ind w:left="284" w:hanging="284"/>
        <w:jc w:val="both"/>
        <w:rPr>
          <w:rFonts w:ascii="Calibri" w:eastAsia="Times New Roman" w:hAnsi="Calibri" w:cs="Times New Roman"/>
          <w:lang w:eastAsia="pl-PL"/>
        </w:rPr>
      </w:pPr>
      <w:r w:rsidRPr="004E4BC0">
        <w:rPr>
          <w:rFonts w:ascii="Calibri" w:eastAsia="Times New Roman" w:hAnsi="Calibri" w:cs="Times New Roman"/>
          <w:iCs/>
          <w:lang w:eastAsia="pl-PL"/>
        </w:rPr>
        <w:t xml:space="preserve">O udzielenie zamówienia mogą ubiegać się wykonawcy, którzy spełniają warunki, dotyczące: </w:t>
      </w:r>
    </w:p>
    <w:p w:rsidR="004E4BC0" w:rsidRPr="00AC3F69" w:rsidRDefault="004E4BC0" w:rsidP="00F2291B">
      <w:pPr>
        <w:numPr>
          <w:ilvl w:val="6"/>
          <w:numId w:val="3"/>
        </w:numPr>
        <w:autoSpaceDE w:val="0"/>
        <w:autoSpaceDN w:val="0"/>
        <w:adjustRightInd w:val="0"/>
        <w:spacing w:before="240" w:after="120" w:line="240" w:lineRule="auto"/>
        <w:ind w:left="567" w:hanging="284"/>
        <w:jc w:val="both"/>
        <w:rPr>
          <w:rFonts w:ascii="Calibri" w:eastAsia="Times New Roman" w:hAnsi="Calibri" w:cs="Times New Roman"/>
          <w:b/>
          <w:lang w:eastAsia="pl-PL"/>
        </w:rPr>
      </w:pPr>
      <w:r w:rsidRPr="004E4BC0">
        <w:rPr>
          <w:rFonts w:ascii="Calibri" w:eastAsia="Times New Roman" w:hAnsi="Calibri" w:cs="Times New Roman"/>
          <w:iCs/>
          <w:lang w:eastAsia="pl-PL"/>
        </w:rPr>
        <w:t>kompetencji lub uprawnień do prowadzenia określonej działalności zawodowej, o ile wynika to z</w:t>
      </w:r>
      <w:r w:rsidR="0085145F">
        <w:rPr>
          <w:rFonts w:ascii="Calibri" w:eastAsia="Times New Roman" w:hAnsi="Calibri" w:cs="Times New Roman"/>
          <w:iCs/>
          <w:lang w:eastAsia="pl-PL"/>
        </w:rPr>
        <w:t> </w:t>
      </w:r>
      <w:r w:rsidRPr="004E4BC0">
        <w:rPr>
          <w:rFonts w:ascii="Calibri" w:eastAsia="Times New Roman" w:hAnsi="Calibri" w:cs="Times New Roman"/>
          <w:iCs/>
          <w:lang w:eastAsia="pl-PL"/>
        </w:rPr>
        <w:t xml:space="preserve">odrębnych przepisów – </w:t>
      </w:r>
      <w:r w:rsidR="00257A3B">
        <w:rPr>
          <w:rFonts w:ascii="Calibri" w:eastAsia="Times New Roman" w:hAnsi="Calibri" w:cs="Times New Roman"/>
          <w:b/>
          <w:iCs/>
          <w:lang w:eastAsia="pl-PL"/>
        </w:rPr>
        <w:t>Z</w:t>
      </w:r>
      <w:r w:rsidRPr="00AC3F69">
        <w:rPr>
          <w:rFonts w:ascii="Calibri" w:eastAsia="Times New Roman" w:hAnsi="Calibri" w:cs="Times New Roman"/>
          <w:b/>
          <w:iCs/>
          <w:lang w:eastAsia="pl-PL"/>
        </w:rPr>
        <w:t xml:space="preserve">amawiający nie stawia warunku; </w:t>
      </w:r>
    </w:p>
    <w:p w:rsidR="009D53CA" w:rsidRPr="003142E1" w:rsidRDefault="004E4BC0" w:rsidP="00F2291B">
      <w:pPr>
        <w:numPr>
          <w:ilvl w:val="6"/>
          <w:numId w:val="3"/>
        </w:numPr>
        <w:autoSpaceDE w:val="0"/>
        <w:autoSpaceDN w:val="0"/>
        <w:adjustRightInd w:val="0"/>
        <w:spacing w:before="240" w:after="120" w:line="240" w:lineRule="auto"/>
        <w:ind w:left="567" w:hanging="284"/>
        <w:jc w:val="both"/>
        <w:rPr>
          <w:rFonts w:ascii="Calibri" w:eastAsia="Times New Roman" w:hAnsi="Calibri" w:cs="Times New Roman"/>
          <w:lang w:eastAsia="pl-PL"/>
        </w:rPr>
      </w:pPr>
      <w:r w:rsidRPr="004E4BC0">
        <w:rPr>
          <w:rFonts w:ascii="Calibri" w:eastAsia="Times New Roman" w:hAnsi="Calibri" w:cs="Times New Roman"/>
          <w:iCs/>
          <w:lang w:eastAsia="pl-PL"/>
        </w:rPr>
        <w:t xml:space="preserve">sytuacji ekonomicznej lub finansowej </w:t>
      </w:r>
      <w:r w:rsidR="003142E1">
        <w:rPr>
          <w:rFonts w:ascii="Calibri" w:eastAsia="Times New Roman" w:hAnsi="Calibri" w:cs="Times New Roman"/>
          <w:iCs/>
          <w:lang w:eastAsia="pl-PL"/>
        </w:rPr>
        <w:t xml:space="preserve">– </w:t>
      </w:r>
      <w:r w:rsidR="003142E1" w:rsidRPr="003142E1">
        <w:rPr>
          <w:rFonts w:ascii="Calibri" w:eastAsia="Times New Roman" w:hAnsi="Calibri" w:cs="Times New Roman"/>
          <w:b/>
          <w:iCs/>
          <w:lang w:eastAsia="pl-PL"/>
        </w:rPr>
        <w:t>Zamawiający nie stawia warunku;</w:t>
      </w:r>
    </w:p>
    <w:p w:rsidR="00021067" w:rsidRPr="00D9553B" w:rsidRDefault="004E4BC0" w:rsidP="00F2291B">
      <w:pPr>
        <w:numPr>
          <w:ilvl w:val="6"/>
          <w:numId w:val="3"/>
        </w:numPr>
        <w:autoSpaceDE w:val="0"/>
        <w:autoSpaceDN w:val="0"/>
        <w:adjustRightInd w:val="0"/>
        <w:spacing w:before="240" w:after="120" w:line="240" w:lineRule="auto"/>
        <w:ind w:left="567" w:hanging="284"/>
        <w:jc w:val="both"/>
        <w:rPr>
          <w:rFonts w:ascii="Calibri" w:eastAsia="Times New Roman" w:hAnsi="Calibri" w:cs="Times New Roman"/>
          <w:lang w:eastAsia="pl-PL"/>
        </w:rPr>
      </w:pPr>
      <w:r w:rsidRPr="00D9553B">
        <w:rPr>
          <w:rFonts w:ascii="Calibri" w:eastAsia="Times New Roman" w:hAnsi="Calibri" w:cs="Times New Roman"/>
          <w:iCs/>
          <w:lang w:eastAsia="pl-PL"/>
        </w:rPr>
        <w:t>zdolności technicznej lub zawodowej</w:t>
      </w:r>
      <w:r w:rsidR="003142E1">
        <w:rPr>
          <w:rFonts w:ascii="Calibri" w:eastAsia="Times New Roman" w:hAnsi="Calibri" w:cs="Times New Roman"/>
          <w:iCs/>
          <w:lang w:eastAsia="pl-PL"/>
        </w:rPr>
        <w:t xml:space="preserve"> – </w:t>
      </w:r>
      <w:r w:rsidR="003142E1" w:rsidRPr="003142E1">
        <w:rPr>
          <w:rFonts w:ascii="Calibri" w:eastAsia="Times New Roman" w:hAnsi="Calibri" w:cs="Times New Roman"/>
          <w:b/>
          <w:iCs/>
          <w:lang w:eastAsia="pl-PL"/>
        </w:rPr>
        <w:t>Zamawiający nie stawi</w:t>
      </w:r>
      <w:r w:rsidR="00C379D6">
        <w:rPr>
          <w:rFonts w:ascii="Calibri" w:eastAsia="Times New Roman" w:hAnsi="Calibri" w:cs="Times New Roman"/>
          <w:b/>
          <w:iCs/>
          <w:lang w:eastAsia="pl-PL"/>
        </w:rPr>
        <w:t>a</w:t>
      </w:r>
      <w:r w:rsidR="003142E1" w:rsidRPr="003142E1">
        <w:rPr>
          <w:rFonts w:ascii="Calibri" w:eastAsia="Times New Roman" w:hAnsi="Calibri" w:cs="Times New Roman"/>
          <w:b/>
          <w:iCs/>
          <w:lang w:eastAsia="pl-PL"/>
        </w:rPr>
        <w:t xml:space="preserve"> warunku;</w:t>
      </w:r>
    </w:p>
    <w:p w:rsidR="003142E1" w:rsidRPr="003142E1" w:rsidRDefault="003142E1" w:rsidP="00B75D97">
      <w:pPr>
        <w:pStyle w:val="Akapitzlist"/>
        <w:suppressAutoHyphens/>
        <w:autoSpaceDE w:val="0"/>
        <w:spacing w:before="240" w:after="120"/>
        <w:ind w:left="284"/>
        <w:jc w:val="both"/>
        <w:rPr>
          <w:rFonts w:ascii="Calibri" w:hAnsi="Calibri"/>
          <w:i/>
          <w:szCs w:val="22"/>
          <w:u w:val="single"/>
          <w:lang w:val="pl-PL" w:eastAsia="pl-PL"/>
        </w:rPr>
      </w:pPr>
      <w:r w:rsidRPr="003142E1">
        <w:rPr>
          <w:rFonts w:ascii="Calibri" w:hAnsi="Calibri"/>
          <w:b/>
          <w:i/>
          <w:iCs/>
          <w:szCs w:val="22"/>
          <w:u w:val="single"/>
          <w:lang w:val="pl-PL" w:eastAsia="pl-PL"/>
        </w:rPr>
        <w:lastRenderedPageBreak/>
        <w:t>Uwaga!</w:t>
      </w:r>
      <w:r w:rsidRPr="003142E1">
        <w:rPr>
          <w:rFonts w:ascii="Calibri" w:hAnsi="Calibri"/>
          <w:i/>
          <w:iCs/>
          <w:szCs w:val="22"/>
          <w:u w:val="single"/>
          <w:lang w:val="pl-PL" w:eastAsia="pl-PL"/>
        </w:rPr>
        <w:t xml:space="preserve"> Z uwagi, iż Zamawiający w przedmiotowym postępowaniu przetargowym nie wskazuje warunków udziału w postępowaniu, zapisy w tym zakresie nie mają zastosowania.</w:t>
      </w:r>
    </w:p>
    <w:p w:rsidR="002E68A3" w:rsidRPr="00E3791F" w:rsidRDefault="004E4BC0" w:rsidP="00F2291B">
      <w:pPr>
        <w:numPr>
          <w:ilvl w:val="1"/>
          <w:numId w:val="3"/>
        </w:numPr>
        <w:autoSpaceDE w:val="0"/>
        <w:autoSpaceDN w:val="0"/>
        <w:adjustRightInd w:val="0"/>
        <w:spacing w:before="240" w:after="120" w:line="240" w:lineRule="auto"/>
        <w:ind w:left="284" w:hanging="284"/>
        <w:jc w:val="both"/>
        <w:rPr>
          <w:rFonts w:ascii="Calibri" w:eastAsia="Times New Roman" w:hAnsi="Calibri" w:cs="Times New Roman"/>
          <w:i/>
          <w:iCs/>
          <w:lang w:eastAsia="pl-PL"/>
        </w:rPr>
      </w:pPr>
      <w:r w:rsidRPr="00E3791F">
        <w:rPr>
          <w:rFonts w:ascii="Calibri" w:eastAsia="Times New Roman" w:hAnsi="Calibri" w:cs="Times New Roman"/>
          <w:iCs/>
          <w:lang w:eastAsia="pl-PL"/>
        </w:rPr>
        <w:t>O udzielen</w:t>
      </w:r>
      <w:r w:rsidR="00111F51">
        <w:rPr>
          <w:rFonts w:ascii="Calibri" w:eastAsia="Times New Roman" w:hAnsi="Calibri" w:cs="Times New Roman"/>
          <w:iCs/>
          <w:lang w:eastAsia="pl-PL"/>
        </w:rPr>
        <w:t>ie zamówienia mogą ubiegać się w</w:t>
      </w:r>
      <w:r w:rsidRPr="00E3791F">
        <w:rPr>
          <w:rFonts w:ascii="Calibri" w:eastAsia="Times New Roman" w:hAnsi="Calibri" w:cs="Times New Roman"/>
          <w:iCs/>
          <w:lang w:eastAsia="pl-PL"/>
        </w:rPr>
        <w:t xml:space="preserve">ykonawcy, którzy nie podlegają wykluczeniu  </w:t>
      </w:r>
      <w:r w:rsidRPr="00E3791F">
        <w:rPr>
          <w:rFonts w:ascii="Calibri" w:eastAsia="Times New Roman" w:hAnsi="Calibri" w:cs="Times New Roman"/>
          <w:iCs/>
          <w:lang w:eastAsia="pl-PL"/>
        </w:rPr>
        <w:br/>
        <w:t>z postępowania w okolicznościach określonych w</w:t>
      </w:r>
      <w:r w:rsidRPr="00E3791F">
        <w:rPr>
          <w:rFonts w:ascii="Calibri" w:eastAsia="Times New Roman" w:hAnsi="Calibri" w:cs="Times New Roman"/>
          <w:b/>
          <w:iCs/>
          <w:lang w:eastAsia="pl-PL"/>
        </w:rPr>
        <w:t xml:space="preserve"> art. 24 ust. 1 oraz art. 24 ust. 5</w:t>
      </w:r>
      <w:r w:rsidR="003E0C7A" w:rsidRPr="00E3791F">
        <w:rPr>
          <w:rFonts w:ascii="Calibri" w:eastAsia="Times New Roman" w:hAnsi="Calibri" w:cs="Times New Roman"/>
          <w:b/>
          <w:iCs/>
          <w:lang w:eastAsia="pl-PL"/>
        </w:rPr>
        <w:t xml:space="preserve"> pkt. 1 i 8</w:t>
      </w:r>
      <w:r w:rsidR="00EA45B1" w:rsidRPr="00E3791F">
        <w:rPr>
          <w:rFonts w:ascii="Calibri" w:eastAsia="Times New Roman" w:hAnsi="Calibri" w:cs="Times New Roman"/>
          <w:b/>
          <w:iCs/>
          <w:lang w:eastAsia="pl-PL"/>
        </w:rPr>
        <w:t xml:space="preserve"> </w:t>
      </w:r>
      <w:r w:rsidRPr="00E3791F">
        <w:rPr>
          <w:rFonts w:ascii="Calibri" w:eastAsia="Times New Roman" w:hAnsi="Calibri" w:cs="Times New Roman"/>
          <w:b/>
          <w:iCs/>
          <w:lang w:eastAsia="pl-PL"/>
        </w:rPr>
        <w:t xml:space="preserve">ustawy </w:t>
      </w:r>
      <w:proofErr w:type="spellStart"/>
      <w:r w:rsidRPr="00E3791F">
        <w:rPr>
          <w:rFonts w:ascii="Calibri" w:eastAsia="Times New Roman" w:hAnsi="Calibri" w:cs="Times New Roman"/>
          <w:b/>
          <w:iCs/>
          <w:lang w:eastAsia="pl-PL"/>
        </w:rPr>
        <w:t>Pzp</w:t>
      </w:r>
      <w:proofErr w:type="spellEnd"/>
      <w:r w:rsidRPr="00E3791F">
        <w:rPr>
          <w:rFonts w:ascii="Calibri" w:eastAsia="Times New Roman" w:hAnsi="Calibri" w:cs="Times New Roman"/>
          <w:iCs/>
          <w:lang w:eastAsia="pl-PL"/>
        </w:rPr>
        <w:t xml:space="preserve">. </w:t>
      </w:r>
      <w:r w:rsidR="002E68A3" w:rsidRPr="00E3791F">
        <w:rPr>
          <w:rFonts w:ascii="Calibri" w:eastAsia="Times New Roman" w:hAnsi="Calibri" w:cs="Times New Roman"/>
          <w:iCs/>
          <w:lang w:eastAsia="pl-PL"/>
        </w:rPr>
        <w:t xml:space="preserve">Na podstawie art. 24 ust. 5 pkt 1 i 8 ustawy </w:t>
      </w:r>
      <w:proofErr w:type="spellStart"/>
      <w:r w:rsidR="002E68A3" w:rsidRPr="00E3791F">
        <w:rPr>
          <w:rFonts w:ascii="Calibri" w:eastAsia="Times New Roman" w:hAnsi="Calibri" w:cs="Times New Roman"/>
          <w:iCs/>
          <w:lang w:eastAsia="pl-PL"/>
        </w:rPr>
        <w:t>Pzp</w:t>
      </w:r>
      <w:proofErr w:type="spellEnd"/>
      <w:r w:rsidR="002E68A3" w:rsidRPr="00E3791F">
        <w:rPr>
          <w:rFonts w:ascii="Calibri" w:eastAsia="Times New Roman" w:hAnsi="Calibri" w:cs="Times New Roman"/>
          <w:iCs/>
          <w:lang w:eastAsia="pl-PL"/>
        </w:rPr>
        <w:t xml:space="preserve"> z postępowania o udzielenie z</w:t>
      </w:r>
      <w:r w:rsidR="00111F51">
        <w:rPr>
          <w:rFonts w:ascii="Calibri" w:eastAsia="Times New Roman" w:hAnsi="Calibri" w:cs="Times New Roman"/>
          <w:iCs/>
          <w:lang w:eastAsia="pl-PL"/>
        </w:rPr>
        <w:t>amówienia Zamawiający wyklucza w</w:t>
      </w:r>
      <w:r w:rsidR="002E68A3" w:rsidRPr="00E3791F">
        <w:rPr>
          <w:rFonts w:ascii="Calibri" w:eastAsia="Times New Roman" w:hAnsi="Calibri" w:cs="Times New Roman"/>
          <w:iCs/>
          <w:lang w:eastAsia="pl-PL"/>
        </w:rPr>
        <w:t>ykonawcę:</w:t>
      </w:r>
    </w:p>
    <w:p w:rsidR="002E68A3" w:rsidRPr="00D9553B" w:rsidRDefault="002E68A3" w:rsidP="00F2291B">
      <w:pPr>
        <w:numPr>
          <w:ilvl w:val="0"/>
          <w:numId w:val="16"/>
        </w:numPr>
        <w:autoSpaceDE w:val="0"/>
        <w:autoSpaceDN w:val="0"/>
        <w:adjustRightInd w:val="0"/>
        <w:spacing w:before="240" w:after="0" w:line="240" w:lineRule="auto"/>
        <w:ind w:left="567" w:hanging="283"/>
        <w:jc w:val="both"/>
        <w:rPr>
          <w:rFonts w:ascii="Calibri" w:eastAsia="Times New Roman" w:hAnsi="Calibri" w:cs="Arial"/>
          <w:i/>
          <w:lang w:eastAsia="pl-PL"/>
        </w:rPr>
      </w:pPr>
      <w:r w:rsidRPr="00D9553B">
        <w:rPr>
          <w:rFonts w:ascii="Calibri" w:eastAsia="Times New Roman" w:hAnsi="Calibri" w:cs="Arial"/>
          <w:i/>
          <w:lang w:eastAsia="pl-PL"/>
        </w:rPr>
        <w:t xml:space="preserve">w stosunku do którego otwarto likwidację, w zatwierdzonym przez sąd układzie  </w:t>
      </w:r>
      <w:r w:rsidRPr="00D9553B">
        <w:rPr>
          <w:rFonts w:ascii="Calibri" w:eastAsia="Times New Roman" w:hAnsi="Calibri" w:cs="Arial"/>
          <w:i/>
          <w:lang w:eastAsia="pl-PL"/>
        </w:rPr>
        <w:br/>
        <w:t xml:space="preserve">w postępowaniu restrukturyzacyjnym jest przewidziane zaspokojenie wierzycieli przez likwidację jego majątku lub sąd zarządził likwidację jego majątku w trybie art. 332 ust. </w:t>
      </w:r>
      <w:r w:rsidR="00E3791F" w:rsidRPr="00D9553B">
        <w:rPr>
          <w:rFonts w:ascii="Calibri" w:eastAsia="Times New Roman" w:hAnsi="Calibri" w:cs="Arial"/>
          <w:i/>
          <w:lang w:eastAsia="pl-PL"/>
        </w:rPr>
        <w:t xml:space="preserve"> </w:t>
      </w:r>
      <w:r w:rsidR="00E3791F" w:rsidRPr="00D9553B">
        <w:rPr>
          <w:rFonts w:ascii="Calibri" w:eastAsia="Times New Roman" w:hAnsi="Calibri" w:cs="Arial"/>
          <w:i/>
          <w:lang w:eastAsia="pl-PL"/>
        </w:rPr>
        <w:br/>
      </w:r>
      <w:r w:rsidRPr="00D9553B">
        <w:rPr>
          <w:rFonts w:ascii="Calibri" w:eastAsia="Times New Roman" w:hAnsi="Calibri" w:cs="Arial"/>
          <w:i/>
          <w:lang w:eastAsia="pl-PL"/>
        </w:rPr>
        <w:t xml:space="preserve">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w:t>
      </w:r>
      <w:r w:rsidR="00E3791F" w:rsidRPr="00D9553B">
        <w:rPr>
          <w:rFonts w:ascii="Calibri" w:eastAsia="Times New Roman" w:hAnsi="Calibri" w:cs="Arial"/>
          <w:i/>
          <w:lang w:eastAsia="pl-PL"/>
        </w:rPr>
        <w:t xml:space="preserve"> </w:t>
      </w:r>
      <w:r w:rsidR="00E3791F" w:rsidRPr="00D9553B">
        <w:rPr>
          <w:rFonts w:ascii="Calibri" w:eastAsia="Times New Roman" w:hAnsi="Calibri" w:cs="Arial"/>
          <w:i/>
          <w:lang w:eastAsia="pl-PL"/>
        </w:rPr>
        <w:br/>
      </w:r>
      <w:r w:rsidRPr="00D9553B">
        <w:rPr>
          <w:rFonts w:ascii="Calibri" w:eastAsia="Times New Roman" w:hAnsi="Calibri" w:cs="Arial"/>
          <w:i/>
          <w:lang w:eastAsia="pl-PL"/>
        </w:rPr>
        <w:t>1 ustawy z dnia 28 lutego 2003 r. - Prawo upadłościowe (Dz. U. z 2015 r. poz. 233, 978, 1166, 1259 i</w:t>
      </w:r>
      <w:r w:rsidR="0085145F">
        <w:rPr>
          <w:rFonts w:ascii="Calibri" w:eastAsia="Times New Roman" w:hAnsi="Calibri" w:cs="Arial"/>
          <w:i/>
          <w:lang w:eastAsia="pl-PL"/>
        </w:rPr>
        <w:t> </w:t>
      </w:r>
      <w:r w:rsidRPr="00D9553B">
        <w:rPr>
          <w:rFonts w:ascii="Calibri" w:eastAsia="Times New Roman" w:hAnsi="Calibri" w:cs="Arial"/>
          <w:i/>
          <w:lang w:eastAsia="pl-PL"/>
        </w:rPr>
        <w:t xml:space="preserve">1844 oraz z 2016 r. poz. 615); </w:t>
      </w:r>
    </w:p>
    <w:p w:rsidR="003142E1" w:rsidRPr="004931C3" w:rsidRDefault="002E68A3" w:rsidP="00F2291B">
      <w:pPr>
        <w:numPr>
          <w:ilvl w:val="0"/>
          <w:numId w:val="16"/>
        </w:numPr>
        <w:autoSpaceDE w:val="0"/>
        <w:autoSpaceDN w:val="0"/>
        <w:adjustRightInd w:val="0"/>
        <w:spacing w:before="240" w:line="240" w:lineRule="auto"/>
        <w:ind w:left="567" w:hanging="283"/>
        <w:jc w:val="both"/>
        <w:rPr>
          <w:rFonts w:ascii="Calibri" w:eastAsia="Times New Roman" w:hAnsi="Calibri" w:cs="Arial"/>
          <w:i/>
          <w:lang w:eastAsia="pl-PL"/>
        </w:rPr>
      </w:pPr>
      <w:r w:rsidRPr="00D9553B">
        <w:rPr>
          <w:rFonts w:ascii="Calibri" w:eastAsia="Times New Roman" w:hAnsi="Calibri" w:cs="Arial"/>
          <w:i/>
          <w:lang w:eastAsia="pl-PL"/>
        </w:rPr>
        <w:t>który naruszył obowiązki dotyczące płatności podatków, opłat lub składek na ubezpieczenia społeczne lub zdrowotne, co zamawiający jest w stanie wykazać za pomocą stosownych środków dowodowych, z</w:t>
      </w:r>
      <w:r w:rsidR="0085145F">
        <w:rPr>
          <w:rFonts w:ascii="Calibri" w:eastAsia="Times New Roman" w:hAnsi="Calibri" w:cs="Arial"/>
          <w:i/>
          <w:lang w:eastAsia="pl-PL"/>
        </w:rPr>
        <w:t> </w:t>
      </w:r>
      <w:r w:rsidRPr="00D9553B">
        <w:rPr>
          <w:rFonts w:ascii="Calibri" w:eastAsia="Times New Roman" w:hAnsi="Calibri" w:cs="Arial"/>
          <w:i/>
          <w:lang w:eastAsia="pl-PL"/>
        </w:rPr>
        <w:t xml:space="preserve">wyjątkiem przypadku, o którym mowa w art. 24 ust. 1 pkt 15 </w:t>
      </w:r>
      <w:proofErr w:type="spellStart"/>
      <w:r w:rsidRPr="00D9553B">
        <w:rPr>
          <w:rFonts w:ascii="Calibri" w:eastAsia="Times New Roman" w:hAnsi="Calibri" w:cs="Arial"/>
          <w:i/>
          <w:lang w:eastAsia="pl-PL"/>
        </w:rPr>
        <w:t>Pzp</w:t>
      </w:r>
      <w:proofErr w:type="spellEnd"/>
      <w:r w:rsidRPr="00D9553B">
        <w:rPr>
          <w:rFonts w:ascii="Calibri" w:eastAsia="Times New Roman" w:hAnsi="Calibri" w:cs="Arial"/>
          <w:i/>
          <w:lang w:eastAsia="pl-PL"/>
        </w:rPr>
        <w:t>, chyba że wykonawca dokonał płatności należnych podatków, opłat lub składek na ubezpieczenia społeczne lub zdrowotne wraz  z</w:t>
      </w:r>
      <w:r w:rsidR="0085145F">
        <w:rPr>
          <w:rFonts w:ascii="Calibri" w:eastAsia="Times New Roman" w:hAnsi="Calibri" w:cs="Arial"/>
          <w:i/>
          <w:lang w:eastAsia="pl-PL"/>
        </w:rPr>
        <w:t> </w:t>
      </w:r>
      <w:r w:rsidRPr="00D9553B">
        <w:rPr>
          <w:rFonts w:ascii="Calibri" w:eastAsia="Times New Roman" w:hAnsi="Calibri" w:cs="Arial"/>
          <w:i/>
          <w:lang w:eastAsia="pl-PL"/>
        </w:rPr>
        <w:t>odsetkami lub grzywnami lub zawarł wiążące porozumienie w sprawie spłaty tych należności.</w:t>
      </w:r>
    </w:p>
    <w:p w:rsidR="004E4BC0" w:rsidRPr="004E4BC0" w:rsidRDefault="004E4BC0" w:rsidP="00F2291B">
      <w:pPr>
        <w:numPr>
          <w:ilvl w:val="1"/>
          <w:numId w:val="3"/>
        </w:numPr>
        <w:autoSpaceDE w:val="0"/>
        <w:autoSpaceDN w:val="0"/>
        <w:adjustRightInd w:val="0"/>
        <w:spacing w:before="240" w:after="120" w:line="240" w:lineRule="auto"/>
        <w:ind w:left="284" w:hanging="284"/>
        <w:jc w:val="both"/>
        <w:rPr>
          <w:rFonts w:ascii="Calibri" w:eastAsia="Times New Roman" w:hAnsi="Calibri" w:cs="Times New Roman"/>
          <w:iCs/>
          <w:lang w:eastAsia="pl-PL"/>
        </w:rPr>
      </w:pPr>
      <w:r w:rsidRPr="004E4BC0">
        <w:rPr>
          <w:rFonts w:ascii="Calibri" w:eastAsia="Times New Roman" w:hAnsi="Calibri" w:cs="Times New Roman"/>
          <w:iCs/>
          <w:lang w:eastAsia="pl-PL"/>
        </w:rPr>
        <w:t xml:space="preserve">Zamawiający zbada obecność i prawidłowość każdego wymaganego dokumentu/oświadczenia,  </w:t>
      </w:r>
      <w:r w:rsidRPr="004E4BC0">
        <w:rPr>
          <w:rFonts w:ascii="Calibri" w:eastAsia="Times New Roman" w:hAnsi="Calibri" w:cs="Times New Roman"/>
          <w:iCs/>
          <w:lang w:eastAsia="pl-PL"/>
        </w:rPr>
        <w:br/>
        <w:t>a także czy wymagany dokument/oświadczenie potwierdza brak podstaw do wykluczenia. Zamawiający dokona formalnej oceny braku podstaw do wykluczenia w oparciu o analizę oświadczeń lub dokumentów załączonych przez Wykonawcę zgodnie z formułą: spełnia/nie spełnia.</w:t>
      </w:r>
    </w:p>
    <w:p w:rsidR="004E4BC0" w:rsidRPr="0043082A" w:rsidRDefault="004E4BC0" w:rsidP="00F2291B">
      <w:pPr>
        <w:numPr>
          <w:ilvl w:val="1"/>
          <w:numId w:val="3"/>
        </w:numPr>
        <w:autoSpaceDE w:val="0"/>
        <w:autoSpaceDN w:val="0"/>
        <w:adjustRightInd w:val="0"/>
        <w:spacing w:before="240" w:after="120" w:line="240" w:lineRule="auto"/>
        <w:ind w:left="284" w:hanging="284"/>
        <w:jc w:val="both"/>
        <w:rPr>
          <w:rFonts w:ascii="Calibri" w:eastAsia="Times New Roman" w:hAnsi="Calibri" w:cs="Times New Roman"/>
          <w:iCs/>
          <w:lang w:eastAsia="pl-PL"/>
        </w:rPr>
      </w:pPr>
      <w:r w:rsidRPr="004E4BC0">
        <w:rPr>
          <w:rFonts w:ascii="Calibri" w:eastAsia="Times New Roman" w:hAnsi="Calibri" w:cs="Times New Roman"/>
          <w:iCs/>
          <w:lang w:eastAsia="pl-PL"/>
        </w:rPr>
        <w:t xml:space="preserve">W rozdziale IX </w:t>
      </w:r>
      <w:proofErr w:type="spellStart"/>
      <w:r w:rsidRPr="004E4BC0">
        <w:rPr>
          <w:rFonts w:ascii="Calibri" w:eastAsia="Times New Roman" w:hAnsi="Calibri" w:cs="Times New Roman"/>
          <w:iCs/>
          <w:lang w:eastAsia="pl-PL"/>
        </w:rPr>
        <w:t>siwz</w:t>
      </w:r>
      <w:proofErr w:type="spellEnd"/>
      <w:r w:rsidRPr="004E4BC0">
        <w:rPr>
          <w:rFonts w:ascii="Calibri" w:eastAsia="Times New Roman" w:hAnsi="Calibri" w:cs="Times New Roman"/>
          <w:iCs/>
          <w:lang w:eastAsia="pl-PL"/>
        </w:rPr>
        <w:t xml:space="preserve"> dotyczącym wykazu oświadczeń lub dokumentów, jakie mają dostarczyć Wykonawcy w celu potwierdzenia spełnienia warunków udziału w postępowaniu lub braku podstaw do wykluczenia, Zamawiający szczegółowo wskazuje, jakich oświadczeń lub dokumentów żąda od </w:t>
      </w:r>
      <w:r w:rsidR="00E3791F">
        <w:rPr>
          <w:rFonts w:ascii="Calibri" w:eastAsia="Times New Roman" w:hAnsi="Calibri" w:cs="Times New Roman"/>
          <w:iCs/>
          <w:lang w:eastAsia="pl-PL"/>
        </w:rPr>
        <w:t>w</w:t>
      </w:r>
      <w:r w:rsidRPr="004E4BC0">
        <w:rPr>
          <w:rFonts w:ascii="Calibri" w:eastAsia="Times New Roman" w:hAnsi="Calibri" w:cs="Times New Roman"/>
          <w:iCs/>
          <w:lang w:eastAsia="pl-PL"/>
        </w:rPr>
        <w:t>ykonawcy.</w:t>
      </w:r>
    </w:p>
    <w:p w:rsidR="004E4BC0" w:rsidRPr="0043082A" w:rsidRDefault="0043082A" w:rsidP="00F2291B">
      <w:pPr>
        <w:numPr>
          <w:ilvl w:val="1"/>
          <w:numId w:val="3"/>
        </w:numPr>
        <w:autoSpaceDE w:val="0"/>
        <w:autoSpaceDN w:val="0"/>
        <w:adjustRightInd w:val="0"/>
        <w:spacing w:before="240" w:after="0" w:line="240" w:lineRule="auto"/>
        <w:ind w:left="284" w:hanging="284"/>
        <w:jc w:val="both"/>
        <w:rPr>
          <w:rFonts w:ascii="Calibri" w:eastAsia="TimesNewRoman" w:hAnsi="Calibri" w:cs="Times New Roman"/>
          <w:b/>
          <w:lang w:eastAsia="pl-PL"/>
        </w:rPr>
      </w:pPr>
      <w:r w:rsidRPr="0043082A">
        <w:rPr>
          <w:rFonts w:ascii="Calibri" w:eastAsia="Times New Roman" w:hAnsi="Calibri" w:cs="Tahoma"/>
          <w:b/>
          <w:szCs w:val="20"/>
          <w:lang w:eastAsia="pl-PL"/>
        </w:rPr>
        <w:t>Zamawiający, zgodnie z art. 24</w:t>
      </w:r>
      <w:r w:rsidR="004E4BC0" w:rsidRPr="0043082A">
        <w:rPr>
          <w:rFonts w:ascii="Calibri" w:eastAsia="Times New Roman" w:hAnsi="Calibri" w:cs="Tahoma"/>
          <w:b/>
          <w:szCs w:val="20"/>
          <w:lang w:eastAsia="pl-PL"/>
        </w:rPr>
        <w:t xml:space="preserve">aa ustawy </w:t>
      </w:r>
      <w:proofErr w:type="spellStart"/>
      <w:r w:rsidR="004E4BC0" w:rsidRPr="0043082A">
        <w:rPr>
          <w:rFonts w:ascii="Calibri" w:eastAsia="Times New Roman" w:hAnsi="Calibri" w:cs="Tahoma"/>
          <w:b/>
          <w:szCs w:val="20"/>
          <w:lang w:eastAsia="pl-PL"/>
        </w:rPr>
        <w:t>Pzp</w:t>
      </w:r>
      <w:proofErr w:type="spellEnd"/>
      <w:r w:rsidR="004E4BC0" w:rsidRPr="0043082A">
        <w:rPr>
          <w:rFonts w:ascii="Calibri" w:eastAsia="Times New Roman" w:hAnsi="Calibri" w:cs="Tahoma"/>
          <w:b/>
          <w:szCs w:val="20"/>
          <w:lang w:eastAsia="pl-PL"/>
        </w:rPr>
        <w:t>, przewiduje możliwość w pierwszej kolejności dokonania oceny ofert, a następnie zbadania czy Wykonawca, którego oferta została oceniona jako najkorzystniejsza nie podlega wykluczeniu.</w:t>
      </w:r>
    </w:p>
    <w:p w:rsidR="00D04D22" w:rsidRPr="0043082A" w:rsidRDefault="004E4BC0" w:rsidP="00F2291B">
      <w:pPr>
        <w:pStyle w:val="Akapitzlist"/>
        <w:numPr>
          <w:ilvl w:val="0"/>
          <w:numId w:val="18"/>
        </w:numPr>
        <w:spacing w:before="240" w:after="120"/>
        <w:ind w:hanging="1004"/>
        <w:jc w:val="both"/>
        <w:rPr>
          <w:rFonts w:ascii="Calibri" w:hAnsi="Calibri"/>
          <w:b/>
          <w:caps/>
          <w:sz w:val="22"/>
          <w:szCs w:val="22"/>
          <w:lang w:eastAsia="pl-PL"/>
        </w:rPr>
      </w:pPr>
      <w:r w:rsidRPr="001F47B0">
        <w:rPr>
          <w:rFonts w:ascii="Calibri" w:hAnsi="Calibri"/>
          <w:b/>
          <w:caps/>
          <w:sz w:val="22"/>
          <w:szCs w:val="22"/>
          <w:lang w:eastAsia="pl-PL"/>
        </w:rPr>
        <w:t xml:space="preserve">Wykaz oświadczeń lub dokumentów, </w:t>
      </w:r>
      <w:r w:rsidR="005139E4">
        <w:rPr>
          <w:rFonts w:ascii="Calibri" w:hAnsi="Calibri"/>
          <w:b/>
          <w:caps/>
          <w:sz w:val="22"/>
          <w:szCs w:val="22"/>
          <w:lang w:eastAsia="pl-PL"/>
        </w:rPr>
        <w:t>potwierdz</w:t>
      </w:r>
      <w:r w:rsidR="005139E4">
        <w:rPr>
          <w:rFonts w:ascii="Calibri" w:hAnsi="Calibri"/>
          <w:b/>
          <w:caps/>
          <w:sz w:val="22"/>
          <w:szCs w:val="22"/>
          <w:lang w:val="pl-PL" w:eastAsia="pl-PL"/>
        </w:rPr>
        <w:t>ających</w:t>
      </w:r>
      <w:r w:rsidR="005139E4">
        <w:rPr>
          <w:rFonts w:ascii="Calibri" w:hAnsi="Calibri"/>
          <w:b/>
          <w:caps/>
          <w:sz w:val="22"/>
          <w:szCs w:val="22"/>
          <w:lang w:eastAsia="pl-PL"/>
        </w:rPr>
        <w:t xml:space="preserve"> spełnieni</w:t>
      </w:r>
      <w:r w:rsidR="005139E4">
        <w:rPr>
          <w:rFonts w:ascii="Calibri" w:hAnsi="Calibri"/>
          <w:b/>
          <w:caps/>
          <w:sz w:val="22"/>
          <w:szCs w:val="22"/>
          <w:lang w:val="pl-PL" w:eastAsia="pl-PL"/>
        </w:rPr>
        <w:t>e</w:t>
      </w:r>
      <w:r w:rsidRPr="001F47B0">
        <w:rPr>
          <w:rFonts w:ascii="Calibri" w:hAnsi="Calibri"/>
          <w:b/>
          <w:caps/>
          <w:sz w:val="22"/>
          <w:szCs w:val="22"/>
          <w:lang w:eastAsia="pl-PL"/>
        </w:rPr>
        <w:t xml:space="preserve"> warunków udziału w postępowaniu oraz </w:t>
      </w:r>
      <w:r w:rsidR="005139E4">
        <w:rPr>
          <w:rFonts w:ascii="Calibri" w:hAnsi="Calibri"/>
          <w:b/>
          <w:caps/>
          <w:sz w:val="22"/>
          <w:szCs w:val="22"/>
          <w:lang w:val="pl-PL" w:eastAsia="pl-PL"/>
        </w:rPr>
        <w:t>braku podstaw do</w:t>
      </w:r>
      <w:r w:rsidR="005139E4">
        <w:rPr>
          <w:rFonts w:ascii="Calibri" w:hAnsi="Calibri"/>
          <w:b/>
          <w:caps/>
          <w:sz w:val="22"/>
          <w:szCs w:val="22"/>
          <w:lang w:eastAsia="pl-PL"/>
        </w:rPr>
        <w:t xml:space="preserve"> wykluczeni</w:t>
      </w:r>
      <w:r w:rsidR="005139E4">
        <w:rPr>
          <w:rFonts w:ascii="Calibri" w:hAnsi="Calibri"/>
          <w:b/>
          <w:caps/>
          <w:sz w:val="22"/>
          <w:szCs w:val="22"/>
          <w:lang w:val="pl-PL" w:eastAsia="pl-PL"/>
        </w:rPr>
        <w:t>a</w:t>
      </w:r>
      <w:r w:rsidRPr="001F47B0">
        <w:rPr>
          <w:rFonts w:ascii="Calibri" w:hAnsi="Calibri"/>
          <w:b/>
          <w:caps/>
          <w:sz w:val="22"/>
          <w:szCs w:val="22"/>
          <w:lang w:eastAsia="pl-PL"/>
        </w:rPr>
        <w:t>:</w:t>
      </w:r>
    </w:p>
    <w:p w:rsidR="008B1BBA" w:rsidRPr="00E9232A" w:rsidRDefault="008B1BBA" w:rsidP="00E9232A">
      <w:pPr>
        <w:numPr>
          <w:ilvl w:val="3"/>
          <w:numId w:val="35"/>
        </w:numPr>
        <w:spacing w:before="240" w:after="120" w:line="240" w:lineRule="auto"/>
        <w:ind w:left="284" w:hanging="284"/>
        <w:jc w:val="both"/>
        <w:rPr>
          <w:rFonts w:ascii="Calibri" w:eastAsia="Times New Roman" w:hAnsi="Calibri" w:cs="Times New Roman"/>
          <w:bCs/>
          <w:lang w:eastAsia="pl-PL"/>
        </w:rPr>
      </w:pPr>
      <w:r w:rsidRPr="00E9232A">
        <w:rPr>
          <w:rFonts w:ascii="Calibri" w:eastAsia="Times New Roman" w:hAnsi="Calibri" w:cs="Times New Roman"/>
          <w:lang w:eastAsia="pl-PL"/>
        </w:rPr>
        <w:t>W celu wykazania braku podstaw do wykluczenia z postępowania o udzielenie zamówienia wykonawcy</w:t>
      </w:r>
      <w:r w:rsidR="00D9323D" w:rsidRPr="00E9232A">
        <w:rPr>
          <w:rFonts w:ascii="Calibri" w:eastAsia="Times New Roman" w:hAnsi="Calibri" w:cs="Times New Roman"/>
          <w:lang w:eastAsia="pl-PL"/>
        </w:rPr>
        <w:t>,</w:t>
      </w:r>
      <w:r w:rsidRPr="00E9232A">
        <w:rPr>
          <w:rFonts w:ascii="Calibri" w:eastAsia="Times New Roman" w:hAnsi="Calibri" w:cs="Times New Roman"/>
          <w:lang w:eastAsia="pl-PL"/>
        </w:rPr>
        <w:t xml:space="preserve"> Zamawiający żąda</w:t>
      </w:r>
      <w:r w:rsidRPr="00E9232A">
        <w:rPr>
          <w:rFonts w:ascii="Calibri" w:eastAsia="Times New Roman" w:hAnsi="Calibri" w:cs="Times New Roman"/>
          <w:iCs/>
          <w:lang w:eastAsia="pl-PL"/>
        </w:rPr>
        <w:t xml:space="preserve"> </w:t>
      </w:r>
      <w:r w:rsidR="00AB6B60" w:rsidRPr="00E9232A">
        <w:rPr>
          <w:rFonts w:ascii="Calibri" w:eastAsia="Times New Roman" w:hAnsi="Calibri" w:cs="Times New Roman"/>
          <w:iCs/>
          <w:lang w:eastAsia="pl-PL"/>
        </w:rPr>
        <w:t xml:space="preserve">złożenia wraz z ofertą </w:t>
      </w:r>
      <w:r w:rsidR="00AB6B60" w:rsidRPr="00E9232A">
        <w:rPr>
          <w:rFonts w:ascii="Calibri" w:eastAsia="Times New Roman" w:hAnsi="Calibri" w:cs="Times New Roman"/>
          <w:b/>
          <w:iCs/>
          <w:u w:val="single"/>
          <w:lang w:eastAsia="pl-PL"/>
        </w:rPr>
        <w:t xml:space="preserve">aktualnego na dzień składania ofert </w:t>
      </w:r>
      <w:r w:rsidRPr="00E9232A">
        <w:rPr>
          <w:rFonts w:ascii="Calibri" w:eastAsia="Times New Roman" w:hAnsi="Calibri" w:cs="Times New Roman"/>
          <w:b/>
          <w:iCs/>
          <w:u w:val="single"/>
          <w:lang w:eastAsia="pl-PL"/>
        </w:rPr>
        <w:t>o</w:t>
      </w:r>
      <w:r w:rsidRPr="00E9232A">
        <w:rPr>
          <w:rFonts w:ascii="Calibri" w:eastAsia="Times New Roman" w:hAnsi="Calibri" w:cs="Times New Roman"/>
          <w:b/>
          <w:bCs/>
          <w:u w:val="single"/>
          <w:lang w:eastAsia="pl-PL"/>
        </w:rPr>
        <w:t xml:space="preserve">świadczenia </w:t>
      </w:r>
      <w:r w:rsidR="00C84734" w:rsidRPr="00E9232A">
        <w:rPr>
          <w:rFonts w:ascii="Calibri" w:eastAsia="Times New Roman" w:hAnsi="Calibri" w:cs="Times New Roman"/>
          <w:b/>
          <w:bCs/>
          <w:u w:val="single"/>
          <w:lang w:eastAsia="pl-PL"/>
        </w:rPr>
        <w:t>w formie Jednolitego Europejskiego Dokumentu Zamówienia (JEDZ)</w:t>
      </w:r>
      <w:r w:rsidRPr="00E9232A">
        <w:rPr>
          <w:rFonts w:ascii="Calibri" w:eastAsia="Times New Roman" w:hAnsi="Calibri" w:cs="Times New Roman"/>
          <w:bCs/>
          <w:lang w:eastAsia="pl-PL"/>
        </w:rPr>
        <w:t>.</w:t>
      </w:r>
      <w:r w:rsidR="00CE16E9" w:rsidRPr="00E9232A">
        <w:rPr>
          <w:rFonts w:ascii="Calibri" w:eastAsia="Times New Roman" w:hAnsi="Calibri" w:cs="Times New Roman"/>
          <w:bCs/>
          <w:lang w:eastAsia="pl-PL"/>
        </w:rPr>
        <w:t xml:space="preserve"> Przedmiotowy dokument winien być</w:t>
      </w:r>
      <w:r w:rsidR="00CE16E9" w:rsidRPr="00E9232A">
        <w:rPr>
          <w:rFonts w:ascii="Calibri" w:eastAsia="Times New Roman" w:hAnsi="Calibri" w:cs="Calibri"/>
          <w:bCs/>
          <w:lang w:eastAsia="pl-PL"/>
        </w:rPr>
        <w:t xml:space="preserve"> </w:t>
      </w:r>
      <w:r w:rsidR="00CE16E9" w:rsidRPr="00E9232A">
        <w:rPr>
          <w:rFonts w:ascii="Calibri" w:eastAsia="Times New Roman" w:hAnsi="Calibri" w:cs="Times New Roman"/>
          <w:lang w:eastAsia="pl-PL"/>
        </w:rPr>
        <w:t>sporządzony zgodnie z wzorem standardowego formularza określonego w rozporządzeniu wykonawczym Komisji Europejskiej wydanym na podstawie art. 59 ust. 2 dyrektywy 2014/24/UE</w:t>
      </w:r>
      <w:r w:rsidR="00CE16E9" w:rsidRPr="00E9232A">
        <w:rPr>
          <w:rFonts w:ascii="Calibri" w:eastAsia="Times New Roman" w:hAnsi="Calibri" w:cs="Calibri"/>
          <w:bCs/>
          <w:lang w:eastAsia="pl-PL"/>
        </w:rPr>
        <w:t xml:space="preserve"> w zakresie wskazanym przez Zamawiającego w ogłoszeniu o</w:t>
      </w:r>
      <w:r w:rsidR="00EB1239">
        <w:rPr>
          <w:rFonts w:ascii="Calibri" w:eastAsia="Times New Roman" w:hAnsi="Calibri" w:cs="Calibri"/>
          <w:bCs/>
          <w:lang w:eastAsia="pl-PL"/>
        </w:rPr>
        <w:t> </w:t>
      </w:r>
      <w:r w:rsidR="00CE16E9" w:rsidRPr="00E9232A">
        <w:rPr>
          <w:rFonts w:ascii="Calibri" w:eastAsia="Times New Roman" w:hAnsi="Calibri" w:cs="Calibri"/>
          <w:bCs/>
          <w:lang w:eastAsia="pl-PL"/>
        </w:rPr>
        <w:t xml:space="preserve">zamówieniu lub w specyfikacji istotnych warunków zamówienia. </w:t>
      </w:r>
      <w:r w:rsidR="00CE16E9" w:rsidRPr="00E9232A">
        <w:rPr>
          <w:rFonts w:ascii="Calibri" w:eastAsia="Times New Roman" w:hAnsi="Calibri" w:cs="Calibri"/>
          <w:bCs/>
          <w:u w:val="single"/>
          <w:lang w:eastAsia="pl-PL"/>
        </w:rPr>
        <w:t>Zamawiający zamieszcza na swojej stronie w wersji edytowalnej JEDZ</w:t>
      </w:r>
      <w:r w:rsidR="00EB1239">
        <w:rPr>
          <w:rFonts w:ascii="Calibri" w:eastAsia="Times New Roman" w:hAnsi="Calibri" w:cs="Calibri"/>
          <w:bCs/>
          <w:u w:val="single"/>
          <w:lang w:eastAsia="pl-PL"/>
        </w:rPr>
        <w:t xml:space="preserve"> (załącznik nr 2 do </w:t>
      </w:r>
      <w:proofErr w:type="spellStart"/>
      <w:r w:rsidR="00EB1239">
        <w:rPr>
          <w:rFonts w:ascii="Calibri" w:eastAsia="Times New Roman" w:hAnsi="Calibri" w:cs="Calibri"/>
          <w:bCs/>
          <w:u w:val="single"/>
          <w:lang w:eastAsia="pl-PL"/>
        </w:rPr>
        <w:t>siwz</w:t>
      </w:r>
      <w:proofErr w:type="spellEnd"/>
      <w:r w:rsidR="00EB1239">
        <w:rPr>
          <w:rFonts w:ascii="Calibri" w:eastAsia="Times New Roman" w:hAnsi="Calibri" w:cs="Calibri"/>
          <w:bCs/>
          <w:u w:val="single"/>
          <w:lang w:eastAsia="pl-PL"/>
        </w:rPr>
        <w:t>)</w:t>
      </w:r>
      <w:r w:rsidR="00CE16E9" w:rsidRPr="00E9232A">
        <w:rPr>
          <w:rFonts w:ascii="Calibri" w:eastAsia="Times New Roman" w:hAnsi="Calibri" w:cs="Calibri"/>
          <w:bCs/>
          <w:u w:val="single"/>
          <w:lang w:eastAsia="pl-PL"/>
        </w:rPr>
        <w:t>, w którym znakiem</w:t>
      </w:r>
      <w:r w:rsidR="00E9232A">
        <w:rPr>
          <w:rFonts w:ascii="Calibri" w:eastAsia="Times New Roman" w:hAnsi="Calibri" w:cs="Calibri"/>
          <w:bCs/>
          <w:u w:val="single"/>
          <w:lang w:eastAsia="pl-PL"/>
        </w:rPr>
        <w:t> </w:t>
      </w:r>
      <w:r w:rsidR="00CE16E9" w:rsidRPr="00B1258A">
        <w:rPr>
          <w:rFonts w:ascii="Calibri" w:eastAsia="Times New Roman" w:hAnsi="Calibri" w:cs="Calibri"/>
          <w:bCs/>
          <w:u w:val="single"/>
          <w:lang w:eastAsia="pl-PL"/>
        </w:rPr>
        <w:t>*</w:t>
      </w:r>
      <w:r w:rsidR="00E9232A" w:rsidRPr="00B1258A">
        <w:rPr>
          <w:rFonts w:ascii="Calibri" w:eastAsia="Times New Roman" w:hAnsi="Calibri" w:cs="Calibri"/>
          <w:bCs/>
          <w:u w:val="single"/>
          <w:lang w:eastAsia="pl-PL"/>
        </w:rPr>
        <w:t> </w:t>
      </w:r>
      <w:r w:rsidR="00CE16E9" w:rsidRPr="00E9232A">
        <w:rPr>
          <w:rFonts w:ascii="Calibri" w:eastAsia="Times New Roman" w:hAnsi="Calibri" w:cs="Calibri"/>
          <w:bCs/>
          <w:u w:val="single"/>
          <w:lang w:eastAsia="pl-PL"/>
        </w:rPr>
        <w:t>zaznaczono miejsca, które wymagają uzupełnienia.</w:t>
      </w:r>
    </w:p>
    <w:p w:rsidR="008F6F3B" w:rsidRPr="001702D9" w:rsidRDefault="008F6F3B" w:rsidP="00F2291B">
      <w:pPr>
        <w:numPr>
          <w:ilvl w:val="3"/>
          <w:numId w:val="18"/>
        </w:numPr>
        <w:spacing w:before="240" w:after="120" w:line="240" w:lineRule="auto"/>
        <w:ind w:left="284" w:hanging="284"/>
        <w:jc w:val="both"/>
        <w:rPr>
          <w:rFonts w:ascii="Calibri" w:eastAsia="Times New Roman" w:hAnsi="Calibri" w:cs="Times New Roman"/>
          <w:bCs/>
          <w:lang w:eastAsia="pl-PL"/>
        </w:rPr>
      </w:pPr>
      <w:r w:rsidRPr="001702D9">
        <w:rPr>
          <w:rFonts w:ascii="Calibri" w:eastAsia="Times New Roman" w:hAnsi="Calibri" w:cs="Times New Roman"/>
          <w:bCs/>
          <w:lang w:eastAsia="pl-PL"/>
        </w:rPr>
        <w:lastRenderedPageBreak/>
        <w:t>W przyp</w:t>
      </w:r>
      <w:r w:rsidR="00DB6021" w:rsidRPr="001702D9">
        <w:rPr>
          <w:rFonts w:ascii="Calibri" w:eastAsia="Times New Roman" w:hAnsi="Calibri" w:cs="Times New Roman"/>
          <w:bCs/>
          <w:lang w:eastAsia="pl-PL"/>
        </w:rPr>
        <w:t>adku wykonawców wspólnie ubiegających się</w:t>
      </w:r>
      <w:r w:rsidR="00A00D75">
        <w:rPr>
          <w:rFonts w:ascii="Calibri" w:eastAsia="Times New Roman" w:hAnsi="Calibri" w:cs="Times New Roman"/>
          <w:bCs/>
          <w:lang w:eastAsia="pl-PL"/>
        </w:rPr>
        <w:t xml:space="preserve"> </w:t>
      </w:r>
      <w:r w:rsidR="00DB6021" w:rsidRPr="001702D9">
        <w:rPr>
          <w:rFonts w:ascii="Calibri" w:eastAsia="Times New Roman" w:hAnsi="Calibri" w:cs="Times New Roman"/>
          <w:bCs/>
          <w:lang w:eastAsia="pl-PL"/>
        </w:rPr>
        <w:t xml:space="preserve"> o udzielenie zamówienia, żaden z nich nie może podlegać wykluczeniu </w:t>
      </w:r>
      <w:r w:rsidR="00C62827">
        <w:rPr>
          <w:rFonts w:ascii="Calibri" w:eastAsia="Times New Roman" w:hAnsi="Calibri" w:cs="Times New Roman"/>
          <w:bCs/>
          <w:lang w:eastAsia="pl-PL"/>
        </w:rPr>
        <w:t>z postępowania</w:t>
      </w:r>
      <w:r w:rsidR="00DB6021" w:rsidRPr="001702D9">
        <w:rPr>
          <w:rFonts w:ascii="Calibri" w:eastAsia="Times New Roman" w:hAnsi="Calibri" w:cs="Times New Roman"/>
          <w:bCs/>
          <w:lang w:eastAsia="pl-PL"/>
        </w:rPr>
        <w:t xml:space="preserve">, </w:t>
      </w:r>
      <w:r w:rsidR="00C62827">
        <w:rPr>
          <w:rFonts w:ascii="Calibri" w:eastAsia="Times New Roman" w:hAnsi="Calibri" w:cs="Times New Roman"/>
          <w:bCs/>
          <w:lang w:eastAsia="pl-PL"/>
        </w:rPr>
        <w:t xml:space="preserve">z powodu okoliczności, o których mowa w art. 24 ust. 1 ustawy </w:t>
      </w:r>
      <w:proofErr w:type="spellStart"/>
      <w:r w:rsidR="00C62827">
        <w:rPr>
          <w:rFonts w:ascii="Calibri" w:eastAsia="Times New Roman" w:hAnsi="Calibri" w:cs="Times New Roman"/>
          <w:bCs/>
          <w:lang w:eastAsia="pl-PL"/>
        </w:rPr>
        <w:t>P</w:t>
      </w:r>
      <w:r w:rsidR="00DB6021" w:rsidRPr="001702D9">
        <w:rPr>
          <w:rFonts w:ascii="Calibri" w:eastAsia="Times New Roman" w:hAnsi="Calibri" w:cs="Times New Roman"/>
          <w:bCs/>
          <w:lang w:eastAsia="pl-PL"/>
        </w:rPr>
        <w:t>zp</w:t>
      </w:r>
      <w:proofErr w:type="spellEnd"/>
      <w:r w:rsidR="00DB6021" w:rsidRPr="001702D9">
        <w:rPr>
          <w:rFonts w:ascii="Calibri" w:eastAsia="Times New Roman" w:hAnsi="Calibri" w:cs="Times New Roman"/>
          <w:bCs/>
          <w:lang w:eastAsia="pl-PL"/>
        </w:rPr>
        <w:t xml:space="preserve"> oraz o których mowa w </w:t>
      </w:r>
      <w:r w:rsidR="00BE36E7" w:rsidRPr="001702D9">
        <w:rPr>
          <w:rFonts w:ascii="Calibri" w:eastAsia="Times New Roman" w:hAnsi="Calibri" w:cs="Times New Roman"/>
          <w:bCs/>
          <w:lang w:eastAsia="pl-PL"/>
        </w:rPr>
        <w:t>r</w:t>
      </w:r>
      <w:r w:rsidR="00604B82" w:rsidRPr="001702D9">
        <w:rPr>
          <w:rFonts w:ascii="Calibri" w:eastAsia="Times New Roman" w:hAnsi="Calibri" w:cs="Times New Roman"/>
          <w:bCs/>
          <w:lang w:eastAsia="pl-PL"/>
        </w:rPr>
        <w:t>ozdziale</w:t>
      </w:r>
      <w:r w:rsidR="00DB6021" w:rsidRPr="001702D9">
        <w:rPr>
          <w:rFonts w:ascii="Calibri" w:eastAsia="Times New Roman" w:hAnsi="Calibri" w:cs="Times New Roman"/>
          <w:bCs/>
          <w:lang w:eastAsia="pl-PL"/>
        </w:rPr>
        <w:t xml:space="preserve"> VI</w:t>
      </w:r>
      <w:r w:rsidR="00DA7827" w:rsidRPr="001702D9">
        <w:rPr>
          <w:rFonts w:ascii="Calibri" w:eastAsia="Times New Roman" w:hAnsi="Calibri" w:cs="Times New Roman"/>
          <w:bCs/>
          <w:lang w:eastAsia="pl-PL"/>
        </w:rPr>
        <w:t>I</w:t>
      </w:r>
      <w:r w:rsidR="00DB6021" w:rsidRPr="001702D9">
        <w:rPr>
          <w:rFonts w:ascii="Calibri" w:eastAsia="Times New Roman" w:hAnsi="Calibri" w:cs="Times New Roman"/>
          <w:bCs/>
          <w:lang w:eastAsia="pl-PL"/>
        </w:rPr>
        <w:t xml:space="preserve">I </w:t>
      </w:r>
      <w:r w:rsidR="00BA3C7D" w:rsidRPr="001702D9">
        <w:rPr>
          <w:rFonts w:ascii="Calibri" w:eastAsia="Times New Roman" w:hAnsi="Calibri" w:cs="Times New Roman"/>
          <w:bCs/>
          <w:lang w:eastAsia="pl-PL"/>
        </w:rPr>
        <w:t>ust</w:t>
      </w:r>
      <w:r w:rsidR="008C6FC1">
        <w:rPr>
          <w:rFonts w:ascii="Calibri" w:eastAsia="Times New Roman" w:hAnsi="Calibri" w:cs="Times New Roman"/>
          <w:bCs/>
          <w:lang w:eastAsia="pl-PL"/>
        </w:rPr>
        <w:t xml:space="preserve">. 2 </w:t>
      </w:r>
      <w:proofErr w:type="spellStart"/>
      <w:r w:rsidR="008C6FC1">
        <w:rPr>
          <w:rFonts w:ascii="Calibri" w:eastAsia="Times New Roman" w:hAnsi="Calibri" w:cs="Times New Roman"/>
          <w:bCs/>
          <w:lang w:eastAsia="pl-PL"/>
        </w:rPr>
        <w:t>siwz</w:t>
      </w:r>
      <w:proofErr w:type="spellEnd"/>
      <w:r w:rsidR="008C6FC1">
        <w:rPr>
          <w:rFonts w:ascii="Calibri" w:eastAsia="Times New Roman" w:hAnsi="Calibri" w:cs="Times New Roman"/>
          <w:bCs/>
          <w:lang w:eastAsia="pl-PL"/>
        </w:rPr>
        <w:t>.</w:t>
      </w:r>
    </w:p>
    <w:p w:rsidR="00604B82" w:rsidRPr="00C62827" w:rsidRDefault="00604B82" w:rsidP="00F2291B">
      <w:pPr>
        <w:numPr>
          <w:ilvl w:val="3"/>
          <w:numId w:val="18"/>
        </w:numPr>
        <w:spacing w:before="240" w:after="120" w:line="240" w:lineRule="auto"/>
        <w:ind w:left="284" w:hanging="284"/>
        <w:jc w:val="both"/>
        <w:rPr>
          <w:rFonts w:ascii="Calibri" w:eastAsia="Times New Roman" w:hAnsi="Calibri" w:cs="Times New Roman"/>
          <w:bCs/>
          <w:lang w:eastAsia="pl-PL"/>
        </w:rPr>
      </w:pPr>
      <w:r w:rsidRPr="00C62827">
        <w:rPr>
          <w:rFonts w:ascii="Calibri" w:eastAsia="Times New Roman" w:hAnsi="Calibri" w:cs="Times New Roman"/>
          <w:bCs/>
          <w:lang w:eastAsia="pl-PL"/>
        </w:rPr>
        <w:t>W przypadku wspólnego ubiegania się o zamówienie przez wykonawców</w:t>
      </w:r>
      <w:r w:rsidR="008C6FC1" w:rsidRPr="00C62827">
        <w:rPr>
          <w:rFonts w:ascii="Calibri" w:eastAsia="Times New Roman" w:hAnsi="Calibri" w:cs="Times New Roman"/>
          <w:bCs/>
          <w:lang w:eastAsia="pl-PL"/>
        </w:rPr>
        <w:t xml:space="preserve"> oświadczenie w formie Jednolitego Europejskiego Dokumentu Zamówienia (JEDZ)  o którym</w:t>
      </w:r>
      <w:r w:rsidRPr="00C62827">
        <w:rPr>
          <w:rFonts w:ascii="Calibri" w:eastAsia="Times New Roman" w:hAnsi="Calibri" w:cs="Times New Roman"/>
          <w:bCs/>
          <w:lang w:eastAsia="pl-PL"/>
        </w:rPr>
        <w:t xml:space="preserve"> mowa w </w:t>
      </w:r>
      <w:r w:rsidR="008E5B35" w:rsidRPr="00C62827">
        <w:rPr>
          <w:rFonts w:ascii="Calibri" w:eastAsia="Times New Roman" w:hAnsi="Calibri" w:cs="Times New Roman"/>
          <w:bCs/>
          <w:lang w:eastAsia="pl-PL"/>
        </w:rPr>
        <w:t>ust.</w:t>
      </w:r>
      <w:r w:rsidRPr="00C62827">
        <w:rPr>
          <w:rFonts w:ascii="Calibri" w:eastAsia="Times New Roman" w:hAnsi="Calibri" w:cs="Times New Roman"/>
          <w:bCs/>
          <w:lang w:eastAsia="pl-PL"/>
        </w:rPr>
        <w:t xml:space="preserve"> 1 niniejszego </w:t>
      </w:r>
      <w:r w:rsidR="00BE36E7" w:rsidRPr="00C62827">
        <w:rPr>
          <w:rFonts w:ascii="Calibri" w:eastAsia="Times New Roman" w:hAnsi="Calibri" w:cs="Times New Roman"/>
          <w:bCs/>
          <w:lang w:eastAsia="pl-PL"/>
        </w:rPr>
        <w:t>r</w:t>
      </w:r>
      <w:r w:rsidRPr="00C62827">
        <w:rPr>
          <w:rFonts w:ascii="Calibri" w:eastAsia="Times New Roman" w:hAnsi="Calibri" w:cs="Times New Roman"/>
          <w:bCs/>
          <w:lang w:eastAsia="pl-PL"/>
        </w:rPr>
        <w:t>ozdziału składa każdy z wykonawców wspólnie ubiegającyc</w:t>
      </w:r>
      <w:r w:rsidR="008C6FC1" w:rsidRPr="00C62827">
        <w:rPr>
          <w:rFonts w:ascii="Calibri" w:eastAsia="Times New Roman" w:hAnsi="Calibri" w:cs="Times New Roman"/>
          <w:bCs/>
          <w:lang w:eastAsia="pl-PL"/>
        </w:rPr>
        <w:t>h się o zamówienie. Oświadczenie to</w:t>
      </w:r>
      <w:r w:rsidR="00B1258A">
        <w:rPr>
          <w:rFonts w:ascii="Calibri" w:eastAsia="Times New Roman" w:hAnsi="Calibri" w:cs="Times New Roman"/>
          <w:bCs/>
          <w:lang w:eastAsia="pl-PL"/>
        </w:rPr>
        <w:t> </w:t>
      </w:r>
      <w:r w:rsidR="00895597" w:rsidRPr="00C62827">
        <w:rPr>
          <w:rFonts w:ascii="Calibri" w:eastAsia="Times New Roman" w:hAnsi="Calibri" w:cs="Times New Roman"/>
          <w:bCs/>
          <w:lang w:eastAsia="pl-PL"/>
        </w:rPr>
        <w:t>potwierdza</w:t>
      </w:r>
      <w:r w:rsidRPr="00C62827">
        <w:rPr>
          <w:rFonts w:ascii="Calibri" w:eastAsia="Times New Roman" w:hAnsi="Calibri" w:cs="Times New Roman"/>
          <w:bCs/>
          <w:lang w:eastAsia="pl-PL"/>
        </w:rPr>
        <w:t xml:space="preserve"> spełnianie brak</w:t>
      </w:r>
      <w:r w:rsidR="00895597" w:rsidRPr="00C62827">
        <w:rPr>
          <w:rFonts w:ascii="Calibri" w:eastAsia="Times New Roman" w:hAnsi="Calibri" w:cs="Times New Roman"/>
          <w:bCs/>
          <w:lang w:eastAsia="pl-PL"/>
        </w:rPr>
        <w:t>u</w:t>
      </w:r>
      <w:r w:rsidR="003D30A4" w:rsidRPr="00C62827">
        <w:rPr>
          <w:rFonts w:ascii="Calibri" w:eastAsia="Times New Roman" w:hAnsi="Calibri" w:cs="Times New Roman"/>
          <w:bCs/>
          <w:lang w:eastAsia="pl-PL"/>
        </w:rPr>
        <w:t xml:space="preserve"> podstaw do wykluczenia.</w:t>
      </w:r>
    </w:p>
    <w:p w:rsidR="00A233FC" w:rsidRPr="00895597" w:rsidRDefault="008F6F3B" w:rsidP="00F2291B">
      <w:pPr>
        <w:numPr>
          <w:ilvl w:val="3"/>
          <w:numId w:val="18"/>
        </w:numPr>
        <w:spacing w:before="240" w:after="120" w:line="240" w:lineRule="auto"/>
        <w:jc w:val="both"/>
        <w:rPr>
          <w:rFonts w:ascii="Calibri" w:eastAsia="Times New Roman" w:hAnsi="Calibri" w:cs="Times New Roman"/>
          <w:bCs/>
          <w:i/>
          <w:lang w:eastAsia="pl-PL"/>
        </w:rPr>
      </w:pPr>
      <w:r w:rsidRPr="002548D2">
        <w:rPr>
          <w:rFonts w:ascii="Calibri" w:eastAsia="Times New Roman" w:hAnsi="Calibri" w:cs="Times New Roman"/>
          <w:b/>
          <w:lang w:eastAsia="pl-PL"/>
        </w:rPr>
        <w:t xml:space="preserve">Wykonawca w terminie 3 dni od dnia zamieszczenia na stronie internetowej informacji, </w:t>
      </w:r>
      <w:r w:rsidR="002548D2">
        <w:rPr>
          <w:rFonts w:ascii="Calibri" w:eastAsia="Times New Roman" w:hAnsi="Calibri" w:cs="Times New Roman"/>
          <w:b/>
          <w:lang w:eastAsia="pl-PL"/>
        </w:rPr>
        <w:t xml:space="preserve"> </w:t>
      </w:r>
      <w:r w:rsidR="002548D2">
        <w:rPr>
          <w:rFonts w:ascii="Calibri" w:eastAsia="Times New Roman" w:hAnsi="Calibri" w:cs="Times New Roman"/>
          <w:b/>
          <w:lang w:eastAsia="pl-PL"/>
        </w:rPr>
        <w:br/>
      </w:r>
      <w:r w:rsidRPr="002548D2">
        <w:rPr>
          <w:rFonts w:ascii="Calibri" w:eastAsia="Times New Roman" w:hAnsi="Calibri" w:cs="Times New Roman"/>
          <w:b/>
          <w:lang w:eastAsia="pl-PL"/>
        </w:rPr>
        <w:t xml:space="preserve">o której mowa w art. 86 ust. 5 ustawy </w:t>
      </w:r>
      <w:proofErr w:type="spellStart"/>
      <w:r w:rsidRPr="002548D2">
        <w:rPr>
          <w:rFonts w:ascii="Calibri" w:eastAsia="Times New Roman" w:hAnsi="Calibri" w:cs="Times New Roman"/>
          <w:b/>
          <w:lang w:eastAsia="pl-PL"/>
        </w:rPr>
        <w:t>Pzp</w:t>
      </w:r>
      <w:proofErr w:type="spellEnd"/>
      <w:r w:rsidRPr="002548D2">
        <w:rPr>
          <w:rFonts w:ascii="Calibri" w:eastAsia="Times New Roman" w:hAnsi="Calibri" w:cs="Times New Roman"/>
          <w:b/>
          <w:lang w:eastAsia="pl-PL"/>
        </w:rPr>
        <w:t xml:space="preserve">, przekaże </w:t>
      </w:r>
      <w:r w:rsidR="007174C8" w:rsidRPr="002548D2">
        <w:rPr>
          <w:rFonts w:ascii="Calibri" w:eastAsia="Times New Roman" w:hAnsi="Calibri" w:cs="Times New Roman"/>
          <w:b/>
          <w:lang w:eastAsia="pl-PL"/>
        </w:rPr>
        <w:t>Z</w:t>
      </w:r>
      <w:r w:rsidRPr="002548D2">
        <w:rPr>
          <w:rFonts w:ascii="Calibri" w:eastAsia="Times New Roman" w:hAnsi="Calibri" w:cs="Times New Roman"/>
          <w:b/>
          <w:lang w:eastAsia="pl-PL"/>
        </w:rPr>
        <w:t xml:space="preserve">amawiającemu oświadczenie </w:t>
      </w:r>
      <w:r w:rsidR="002548D2">
        <w:rPr>
          <w:rFonts w:ascii="Calibri" w:eastAsia="Times New Roman" w:hAnsi="Calibri" w:cs="Times New Roman"/>
          <w:b/>
          <w:lang w:eastAsia="pl-PL"/>
        </w:rPr>
        <w:t xml:space="preserve"> </w:t>
      </w:r>
      <w:r w:rsidR="002548D2">
        <w:rPr>
          <w:rFonts w:ascii="Calibri" w:eastAsia="Times New Roman" w:hAnsi="Calibri" w:cs="Times New Roman"/>
          <w:b/>
          <w:lang w:eastAsia="pl-PL"/>
        </w:rPr>
        <w:br/>
      </w:r>
      <w:r w:rsidRPr="002548D2">
        <w:rPr>
          <w:rFonts w:ascii="Calibri" w:eastAsia="Times New Roman" w:hAnsi="Calibri" w:cs="Times New Roman"/>
          <w:b/>
          <w:lang w:eastAsia="pl-PL"/>
        </w:rPr>
        <w:t xml:space="preserve">o przynależności lub braku przynależności do tej samej grupy kapitałowej, o której mowa </w:t>
      </w:r>
      <w:r w:rsidR="002548D2">
        <w:rPr>
          <w:rFonts w:ascii="Calibri" w:eastAsia="Times New Roman" w:hAnsi="Calibri" w:cs="Times New Roman"/>
          <w:b/>
          <w:lang w:eastAsia="pl-PL"/>
        </w:rPr>
        <w:t xml:space="preserve"> </w:t>
      </w:r>
      <w:r w:rsidR="002548D2">
        <w:rPr>
          <w:rFonts w:ascii="Calibri" w:eastAsia="Times New Roman" w:hAnsi="Calibri" w:cs="Times New Roman"/>
          <w:b/>
          <w:lang w:eastAsia="pl-PL"/>
        </w:rPr>
        <w:br/>
      </w:r>
      <w:r w:rsidRPr="002548D2">
        <w:rPr>
          <w:rFonts w:ascii="Calibri" w:eastAsia="Times New Roman" w:hAnsi="Calibri" w:cs="Times New Roman"/>
          <w:b/>
          <w:lang w:eastAsia="pl-PL"/>
        </w:rPr>
        <w:t xml:space="preserve">w art. 24 ust. 1 pkt 23 ustawy </w:t>
      </w:r>
      <w:proofErr w:type="spellStart"/>
      <w:r w:rsidRPr="002548D2">
        <w:rPr>
          <w:rFonts w:ascii="Calibri" w:eastAsia="Times New Roman" w:hAnsi="Calibri" w:cs="Times New Roman"/>
          <w:b/>
          <w:lang w:eastAsia="pl-PL"/>
        </w:rPr>
        <w:t>Pzp</w:t>
      </w:r>
      <w:proofErr w:type="spellEnd"/>
      <w:r w:rsidRPr="00036993">
        <w:rPr>
          <w:rFonts w:ascii="Calibri" w:eastAsia="Times New Roman" w:hAnsi="Calibri" w:cs="Times New Roman"/>
          <w:lang w:eastAsia="pl-PL"/>
        </w:rPr>
        <w:t xml:space="preserve">. Wraz ze złożeniem oświadczenia, </w:t>
      </w:r>
      <w:r w:rsidR="007174C8">
        <w:rPr>
          <w:rFonts w:ascii="Calibri" w:eastAsia="Times New Roman" w:hAnsi="Calibri" w:cs="Times New Roman"/>
          <w:lang w:eastAsia="pl-PL"/>
        </w:rPr>
        <w:t>w</w:t>
      </w:r>
      <w:r w:rsidRPr="00036993">
        <w:rPr>
          <w:rFonts w:ascii="Calibri" w:eastAsia="Times New Roman" w:hAnsi="Calibri" w:cs="Times New Roman"/>
          <w:lang w:eastAsia="pl-PL"/>
        </w:rPr>
        <w:t xml:space="preserve">ykonawca może przedstawić dowody, że powiązania z innym </w:t>
      </w:r>
      <w:r w:rsidR="007174C8" w:rsidRPr="009E058C">
        <w:rPr>
          <w:rFonts w:eastAsia="Times New Roman" w:cstheme="minorHAnsi"/>
          <w:lang w:eastAsia="pl-PL"/>
        </w:rPr>
        <w:t>w</w:t>
      </w:r>
      <w:r w:rsidRPr="009E058C">
        <w:rPr>
          <w:rFonts w:eastAsia="Times New Roman" w:cstheme="minorHAnsi"/>
          <w:lang w:eastAsia="pl-PL"/>
        </w:rPr>
        <w:t xml:space="preserve">ykonawcą nie prowadzą do zakłócenia konkurencji w postępowaniu </w:t>
      </w:r>
      <w:r w:rsidR="00BE3490" w:rsidRPr="009E058C">
        <w:rPr>
          <w:rFonts w:eastAsia="Times New Roman" w:cstheme="minorHAnsi"/>
          <w:lang w:eastAsia="pl-PL"/>
        </w:rPr>
        <w:t xml:space="preserve"> </w:t>
      </w:r>
      <w:r w:rsidRPr="009E058C">
        <w:rPr>
          <w:rFonts w:eastAsia="Times New Roman" w:cstheme="minorHAnsi"/>
          <w:lang w:eastAsia="pl-PL"/>
        </w:rPr>
        <w:t>o</w:t>
      </w:r>
      <w:r w:rsidR="0085145F">
        <w:rPr>
          <w:rFonts w:eastAsia="Times New Roman" w:cstheme="minorHAnsi"/>
          <w:lang w:eastAsia="pl-PL"/>
        </w:rPr>
        <w:t> </w:t>
      </w:r>
      <w:r w:rsidRPr="009E058C">
        <w:rPr>
          <w:rFonts w:eastAsia="Times New Roman" w:cstheme="minorHAnsi"/>
          <w:lang w:eastAsia="pl-PL"/>
        </w:rPr>
        <w:t>udzielenie zamówienia.</w:t>
      </w:r>
      <w:r w:rsidR="009E058C">
        <w:rPr>
          <w:rFonts w:eastAsia="Times New Roman" w:cstheme="minorHAnsi"/>
          <w:bCs/>
          <w:lang w:eastAsia="pl-PL"/>
        </w:rPr>
        <w:t xml:space="preserve"> </w:t>
      </w:r>
      <w:r w:rsidR="009E058C" w:rsidRPr="00C1010D">
        <w:rPr>
          <w:rFonts w:eastAsia="Times New Roman" w:cstheme="minorHAnsi"/>
          <w:bCs/>
          <w:lang w:eastAsia="pl-PL"/>
        </w:rPr>
        <w:t>W przypadku składania oferty wspólnej ww. dokument składa każdy z</w:t>
      </w:r>
      <w:r w:rsidR="0085145F">
        <w:rPr>
          <w:rFonts w:eastAsia="Times New Roman" w:cstheme="minorHAnsi"/>
          <w:bCs/>
          <w:lang w:eastAsia="pl-PL"/>
        </w:rPr>
        <w:t> </w:t>
      </w:r>
      <w:r w:rsidR="009E058C" w:rsidRPr="00C1010D">
        <w:rPr>
          <w:rFonts w:eastAsia="Times New Roman" w:cstheme="minorHAnsi"/>
          <w:bCs/>
          <w:lang w:eastAsia="pl-PL"/>
        </w:rPr>
        <w:t xml:space="preserve">Wykonawców składających ofertę wspólną. </w:t>
      </w:r>
      <w:r w:rsidRPr="002548D2">
        <w:rPr>
          <w:rFonts w:ascii="Calibri" w:eastAsia="Times New Roman" w:hAnsi="Calibri" w:cs="Times New Roman"/>
          <w:i/>
          <w:lang w:eastAsia="pl-PL"/>
        </w:rPr>
        <w:t>Zamawiający zaleca złożenie oświadczenia zgodnie ze</w:t>
      </w:r>
      <w:r w:rsidR="0085145F">
        <w:rPr>
          <w:rFonts w:ascii="Calibri" w:eastAsia="Times New Roman" w:hAnsi="Calibri" w:cs="Times New Roman"/>
          <w:i/>
          <w:lang w:eastAsia="pl-PL"/>
        </w:rPr>
        <w:t> </w:t>
      </w:r>
      <w:r w:rsidRPr="002548D2">
        <w:rPr>
          <w:rFonts w:ascii="Calibri" w:eastAsia="Times New Roman" w:hAnsi="Calibri" w:cs="Times New Roman"/>
          <w:i/>
          <w:lang w:eastAsia="pl-PL"/>
        </w:rPr>
        <w:t xml:space="preserve">wzorem wskazanym  w załączniku nr </w:t>
      </w:r>
      <w:r w:rsidR="00AB65E4">
        <w:rPr>
          <w:rFonts w:ascii="Calibri" w:eastAsia="Times New Roman" w:hAnsi="Calibri" w:cs="Times New Roman"/>
          <w:i/>
          <w:lang w:eastAsia="pl-PL"/>
        </w:rPr>
        <w:t>3</w:t>
      </w:r>
      <w:r w:rsidRPr="002548D2">
        <w:rPr>
          <w:rFonts w:ascii="Calibri" w:eastAsia="Times New Roman" w:hAnsi="Calibri" w:cs="Times New Roman"/>
          <w:i/>
          <w:lang w:eastAsia="pl-PL"/>
        </w:rPr>
        <w:t xml:space="preserve"> do </w:t>
      </w:r>
      <w:proofErr w:type="spellStart"/>
      <w:r w:rsidRPr="002548D2">
        <w:rPr>
          <w:rFonts w:ascii="Calibri" w:eastAsia="Times New Roman" w:hAnsi="Calibri" w:cs="Times New Roman"/>
          <w:i/>
          <w:lang w:eastAsia="pl-PL"/>
        </w:rPr>
        <w:t>siwz</w:t>
      </w:r>
      <w:proofErr w:type="spellEnd"/>
      <w:r w:rsidRPr="002548D2">
        <w:rPr>
          <w:rFonts w:ascii="Calibri" w:eastAsia="Times New Roman" w:hAnsi="Calibri" w:cs="Times New Roman"/>
          <w:i/>
          <w:lang w:eastAsia="pl-PL"/>
        </w:rPr>
        <w:t xml:space="preserve">. </w:t>
      </w:r>
    </w:p>
    <w:p w:rsidR="008F6F3B" w:rsidRPr="004E4BC0" w:rsidRDefault="008F6F3B" w:rsidP="00F2291B">
      <w:pPr>
        <w:numPr>
          <w:ilvl w:val="3"/>
          <w:numId w:val="18"/>
        </w:numPr>
        <w:spacing w:before="240" w:after="0" w:line="240" w:lineRule="auto"/>
        <w:ind w:left="284" w:hanging="284"/>
        <w:jc w:val="both"/>
        <w:rPr>
          <w:rFonts w:ascii="Calibri" w:eastAsia="Times New Roman" w:hAnsi="Calibri" w:cs="Times New Roman"/>
          <w:lang w:eastAsia="pl-PL"/>
        </w:rPr>
      </w:pPr>
      <w:r w:rsidRPr="00FF48CC">
        <w:rPr>
          <w:rFonts w:ascii="Calibri" w:eastAsia="Times New Roman" w:hAnsi="Calibri" w:cs="Times New Roman"/>
          <w:b/>
          <w:lang w:eastAsia="pl-PL"/>
        </w:rPr>
        <w:t xml:space="preserve">Zamawiający przed udzieleniem zamówienia, wezwie Wykonawcę, którego oferta została najwyżej oceniona, do złożenia w </w:t>
      </w:r>
      <w:r w:rsidR="000B5B24">
        <w:rPr>
          <w:rFonts w:ascii="Calibri" w:eastAsia="Times New Roman" w:hAnsi="Calibri" w:cs="Times New Roman"/>
          <w:b/>
          <w:lang w:eastAsia="pl-PL"/>
        </w:rPr>
        <w:t xml:space="preserve">wyznaczonym, </w:t>
      </w:r>
      <w:r w:rsidR="000B5B24" w:rsidRPr="00971A1A">
        <w:rPr>
          <w:rFonts w:ascii="Calibri" w:eastAsia="Times New Roman" w:hAnsi="Calibri" w:cs="Times New Roman"/>
          <w:b/>
          <w:u w:val="single"/>
          <w:lang w:eastAsia="pl-PL"/>
        </w:rPr>
        <w:t xml:space="preserve">nie krótszym niż </w:t>
      </w:r>
      <w:r w:rsidR="00895597">
        <w:rPr>
          <w:rFonts w:ascii="Calibri" w:eastAsia="Times New Roman" w:hAnsi="Calibri" w:cs="Times New Roman"/>
          <w:b/>
          <w:u w:val="single"/>
          <w:lang w:eastAsia="pl-PL"/>
        </w:rPr>
        <w:t>10</w:t>
      </w:r>
      <w:r w:rsidRPr="00971A1A">
        <w:rPr>
          <w:rFonts w:ascii="Calibri" w:eastAsia="Times New Roman" w:hAnsi="Calibri" w:cs="Times New Roman"/>
          <w:b/>
          <w:u w:val="single"/>
          <w:lang w:eastAsia="pl-PL"/>
        </w:rPr>
        <w:t xml:space="preserve"> dni</w:t>
      </w:r>
      <w:r w:rsidRPr="00FF48CC">
        <w:rPr>
          <w:rFonts w:ascii="Calibri" w:eastAsia="Times New Roman" w:hAnsi="Calibri" w:cs="Times New Roman"/>
          <w:b/>
          <w:lang w:eastAsia="pl-PL"/>
        </w:rPr>
        <w:t xml:space="preserve">, terminie </w:t>
      </w:r>
      <w:r w:rsidRPr="009E574D">
        <w:rPr>
          <w:rFonts w:ascii="Calibri" w:eastAsia="Times New Roman" w:hAnsi="Calibri" w:cs="Times New Roman"/>
          <w:b/>
          <w:u w:val="single"/>
          <w:lang w:eastAsia="pl-PL"/>
        </w:rPr>
        <w:t>aktualnych na dzień złożenia</w:t>
      </w:r>
      <w:r w:rsidRPr="00FF48CC">
        <w:rPr>
          <w:rFonts w:ascii="Calibri" w:eastAsia="Times New Roman" w:hAnsi="Calibri" w:cs="Times New Roman"/>
          <w:b/>
          <w:lang w:eastAsia="pl-PL"/>
        </w:rPr>
        <w:t xml:space="preserve"> następujących oświadczeń lub dokumentów</w:t>
      </w:r>
      <w:r w:rsidRPr="004E4BC0">
        <w:rPr>
          <w:rFonts w:ascii="Calibri" w:eastAsia="Times New Roman" w:hAnsi="Calibri" w:cs="Times New Roman"/>
          <w:lang w:eastAsia="pl-PL"/>
        </w:rPr>
        <w:t xml:space="preserve">: </w:t>
      </w:r>
    </w:p>
    <w:p w:rsidR="00895597" w:rsidRPr="00DE2C9E" w:rsidRDefault="00895597" w:rsidP="00F2291B">
      <w:pPr>
        <w:numPr>
          <w:ilvl w:val="0"/>
          <w:numId w:val="5"/>
        </w:numPr>
        <w:suppressAutoHyphens/>
        <w:spacing w:before="120" w:after="0" w:line="240" w:lineRule="auto"/>
        <w:ind w:left="567" w:hanging="283"/>
        <w:jc w:val="both"/>
        <w:rPr>
          <w:rFonts w:ascii="Calibri" w:eastAsia="Times New Roman" w:hAnsi="Calibri" w:cs="Times New Roman"/>
          <w:i/>
          <w:lang w:eastAsia="pl-PL"/>
        </w:rPr>
      </w:pPr>
      <w:r w:rsidRPr="00DE2C9E">
        <w:rPr>
          <w:rFonts w:ascii="Calibri" w:eastAsia="Times New Roman" w:hAnsi="Calibri" w:cs="Times New Roman"/>
          <w:i/>
          <w:lang w:eastAsia="pl-PL"/>
        </w:rPr>
        <w:t>informacji z Krajowego Rejestru Karnego w zakresie określonym w art. 24 ust. 1 pkt 13, 14 i</w:t>
      </w:r>
      <w:r w:rsidR="0032673E">
        <w:rPr>
          <w:rFonts w:ascii="Calibri" w:eastAsia="Times New Roman" w:hAnsi="Calibri" w:cs="Times New Roman"/>
          <w:i/>
          <w:lang w:eastAsia="pl-PL"/>
        </w:rPr>
        <w:t> </w:t>
      </w:r>
      <w:r w:rsidRPr="00DE2C9E">
        <w:rPr>
          <w:rFonts w:ascii="Calibri" w:eastAsia="Times New Roman" w:hAnsi="Calibri" w:cs="Times New Roman"/>
          <w:i/>
          <w:lang w:eastAsia="pl-PL"/>
        </w:rPr>
        <w:t xml:space="preserve">21 ustawy </w:t>
      </w:r>
      <w:proofErr w:type="spellStart"/>
      <w:r w:rsidRPr="00DE2C9E">
        <w:rPr>
          <w:rFonts w:ascii="Calibri" w:eastAsia="Times New Roman" w:hAnsi="Calibri" w:cs="Times New Roman"/>
          <w:i/>
          <w:lang w:eastAsia="pl-PL"/>
        </w:rPr>
        <w:t>Pzp</w:t>
      </w:r>
      <w:proofErr w:type="spellEnd"/>
      <w:r w:rsidRPr="00DE2C9E">
        <w:rPr>
          <w:rFonts w:ascii="Calibri" w:eastAsia="Times New Roman" w:hAnsi="Calibri" w:cs="Times New Roman"/>
          <w:i/>
          <w:lang w:eastAsia="pl-PL"/>
        </w:rPr>
        <w:t>, wystawionej nie wcześniej niż 6 miesięcy przed upływem terminu składania ofert albo wniosków  o</w:t>
      </w:r>
      <w:r w:rsidR="0085145F">
        <w:rPr>
          <w:rFonts w:ascii="Calibri" w:eastAsia="Times New Roman" w:hAnsi="Calibri" w:cs="Times New Roman"/>
          <w:i/>
          <w:lang w:eastAsia="pl-PL"/>
        </w:rPr>
        <w:t> </w:t>
      </w:r>
      <w:r w:rsidRPr="00DE2C9E">
        <w:rPr>
          <w:rFonts w:ascii="Calibri" w:eastAsia="Times New Roman" w:hAnsi="Calibri" w:cs="Times New Roman"/>
          <w:i/>
          <w:lang w:eastAsia="pl-PL"/>
        </w:rPr>
        <w:t>dopuszczenie do udziału w postępowaniu</w:t>
      </w:r>
      <w:r w:rsidR="0032673E">
        <w:rPr>
          <w:rFonts w:ascii="Calibri" w:eastAsia="Times New Roman" w:hAnsi="Calibri" w:cs="Times New Roman"/>
          <w:i/>
          <w:lang w:eastAsia="pl-PL"/>
        </w:rPr>
        <w:t>. W przypadku składania oferty wspólnej ww. dokument składa każdy z Wykonawców składających ofertę</w:t>
      </w:r>
      <w:r w:rsidRPr="00DE2C9E">
        <w:rPr>
          <w:rFonts w:ascii="Calibri" w:eastAsia="Times New Roman" w:hAnsi="Calibri" w:cs="Times New Roman"/>
          <w:i/>
          <w:lang w:eastAsia="pl-PL"/>
        </w:rPr>
        <w:t xml:space="preserve">; </w:t>
      </w:r>
    </w:p>
    <w:p w:rsidR="00895597" w:rsidRPr="00DE2C9E" w:rsidRDefault="00895597" w:rsidP="00F2291B">
      <w:pPr>
        <w:numPr>
          <w:ilvl w:val="0"/>
          <w:numId w:val="5"/>
        </w:numPr>
        <w:suppressAutoHyphens/>
        <w:spacing w:before="120" w:after="0" w:line="240" w:lineRule="auto"/>
        <w:ind w:left="567" w:hanging="283"/>
        <w:jc w:val="both"/>
        <w:rPr>
          <w:rFonts w:ascii="Calibri" w:eastAsia="Times New Roman" w:hAnsi="Calibri" w:cs="Times New Roman"/>
          <w:i/>
          <w:lang w:eastAsia="pl-PL"/>
        </w:rPr>
      </w:pPr>
      <w:r w:rsidRPr="00DE2C9E">
        <w:rPr>
          <w:rFonts w:ascii="Calibri" w:eastAsia="Times New Roman" w:hAnsi="Calibri" w:cs="Times New Roman"/>
          <w:i/>
          <w:lang w:eastAsia="pl-PL"/>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32673E">
        <w:rPr>
          <w:rFonts w:ascii="Calibri" w:eastAsia="Times New Roman" w:hAnsi="Calibri" w:cs="Times New Roman"/>
          <w:i/>
          <w:lang w:eastAsia="pl-PL"/>
        </w:rPr>
        <w:t>. W przypadku składania oferty wspólnej ww. dokument składa każdy z Wykonawców składających ofertę</w:t>
      </w:r>
      <w:r w:rsidRPr="00DE2C9E">
        <w:rPr>
          <w:rFonts w:ascii="Calibri" w:eastAsia="Times New Roman" w:hAnsi="Calibri" w:cs="Times New Roman"/>
          <w:i/>
          <w:lang w:eastAsia="pl-PL"/>
        </w:rPr>
        <w:t xml:space="preserve">; </w:t>
      </w:r>
    </w:p>
    <w:p w:rsidR="00895597" w:rsidRPr="00DE2C9E" w:rsidRDefault="00895597" w:rsidP="00F2291B">
      <w:pPr>
        <w:numPr>
          <w:ilvl w:val="0"/>
          <w:numId w:val="5"/>
        </w:numPr>
        <w:suppressAutoHyphens/>
        <w:spacing w:before="120" w:after="0" w:line="240" w:lineRule="auto"/>
        <w:ind w:left="567" w:hanging="283"/>
        <w:jc w:val="both"/>
        <w:rPr>
          <w:rFonts w:ascii="Calibri" w:eastAsia="Times New Roman" w:hAnsi="Calibri" w:cs="Times New Roman"/>
          <w:i/>
          <w:lang w:eastAsia="pl-PL"/>
        </w:rPr>
      </w:pPr>
      <w:r w:rsidRPr="00DE2C9E">
        <w:rPr>
          <w:rFonts w:ascii="Calibri" w:eastAsia="Times New Roman" w:hAnsi="Calibri" w:cs="Times New Roman"/>
          <w:i/>
          <w:lang w:eastAsia="pl-PL"/>
        </w:rPr>
        <w:t>zaświadczenia właściwej terenowej jednostki organizacyjnej Zakładu Ubezpieczeń Społecznych lub Kasy Rolniczego Ubezpieczenia Społecznego albo innego dokumentu potwierdzającego, że</w:t>
      </w:r>
      <w:r>
        <w:rPr>
          <w:rFonts w:ascii="Calibri" w:eastAsia="Times New Roman" w:hAnsi="Calibri" w:cs="Times New Roman"/>
          <w:i/>
          <w:lang w:eastAsia="pl-PL"/>
        </w:rPr>
        <w:t> </w:t>
      </w:r>
      <w:r w:rsidRPr="00DE2C9E">
        <w:rPr>
          <w:rFonts w:ascii="Calibri" w:eastAsia="Times New Roman" w:hAnsi="Calibri" w:cs="Times New Roman"/>
          <w:i/>
          <w:lang w:eastAsia="pl-PL"/>
        </w:rPr>
        <w:t>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w:t>
      </w:r>
      <w:r w:rsidR="00AB65E4">
        <w:rPr>
          <w:rFonts w:ascii="Calibri" w:eastAsia="Times New Roman" w:hAnsi="Calibri" w:cs="Times New Roman"/>
          <w:i/>
          <w:lang w:eastAsia="pl-PL"/>
        </w:rPr>
        <w:t> </w:t>
      </w:r>
      <w:r w:rsidRPr="00DE2C9E">
        <w:rPr>
          <w:rFonts w:ascii="Calibri" w:eastAsia="Times New Roman" w:hAnsi="Calibri" w:cs="Times New Roman"/>
          <w:i/>
          <w:lang w:eastAsia="pl-PL"/>
        </w:rPr>
        <w:t>sprawie spłat tych należności wraz z ewentualnymi odsetkami lub grzywnami, w</w:t>
      </w:r>
      <w:r w:rsidR="00AB65E4">
        <w:rPr>
          <w:rFonts w:ascii="Calibri" w:eastAsia="Times New Roman" w:hAnsi="Calibri" w:cs="Times New Roman"/>
          <w:i/>
          <w:lang w:eastAsia="pl-PL"/>
        </w:rPr>
        <w:t> </w:t>
      </w:r>
      <w:r w:rsidRPr="00DE2C9E">
        <w:rPr>
          <w:rFonts w:ascii="Calibri" w:eastAsia="Times New Roman" w:hAnsi="Calibri" w:cs="Times New Roman"/>
          <w:i/>
          <w:lang w:eastAsia="pl-PL"/>
        </w:rPr>
        <w:t>szczególności uzyskał przewidziane prawem zwolnienie, odroczenie lub rozłożenie na raty zaległych płatności lub wstrzymanie w całości wykonania decyzji właściwego organu</w:t>
      </w:r>
      <w:r w:rsidR="0032673E">
        <w:rPr>
          <w:rFonts w:ascii="Calibri" w:eastAsia="Times New Roman" w:hAnsi="Calibri" w:cs="Times New Roman"/>
          <w:i/>
          <w:lang w:eastAsia="pl-PL"/>
        </w:rPr>
        <w:t>. W</w:t>
      </w:r>
      <w:r w:rsidR="00AB65E4">
        <w:rPr>
          <w:rFonts w:ascii="Calibri" w:eastAsia="Times New Roman" w:hAnsi="Calibri" w:cs="Times New Roman"/>
          <w:i/>
          <w:lang w:eastAsia="pl-PL"/>
        </w:rPr>
        <w:t> </w:t>
      </w:r>
      <w:r w:rsidR="0032673E">
        <w:rPr>
          <w:rFonts w:ascii="Calibri" w:eastAsia="Times New Roman" w:hAnsi="Calibri" w:cs="Times New Roman"/>
          <w:i/>
          <w:lang w:eastAsia="pl-PL"/>
        </w:rPr>
        <w:t>przypadku składania oferty wspólnej ww. dokument składa każdy z Wykonawców składających ofertę</w:t>
      </w:r>
      <w:r w:rsidRPr="00DE2C9E">
        <w:rPr>
          <w:rFonts w:ascii="Calibri" w:eastAsia="Times New Roman" w:hAnsi="Calibri" w:cs="Times New Roman"/>
          <w:i/>
          <w:lang w:eastAsia="pl-PL"/>
        </w:rPr>
        <w:t xml:space="preserve">; </w:t>
      </w:r>
    </w:p>
    <w:p w:rsidR="00895597" w:rsidRPr="00DE2C9E" w:rsidRDefault="00895597" w:rsidP="00F2291B">
      <w:pPr>
        <w:numPr>
          <w:ilvl w:val="0"/>
          <w:numId w:val="5"/>
        </w:numPr>
        <w:suppressAutoHyphens/>
        <w:spacing w:before="120" w:after="0" w:line="240" w:lineRule="auto"/>
        <w:ind w:left="567" w:hanging="283"/>
        <w:jc w:val="both"/>
        <w:rPr>
          <w:rFonts w:ascii="Calibri" w:eastAsia="Times New Roman" w:hAnsi="Calibri" w:cs="Times New Roman"/>
          <w:i/>
          <w:lang w:eastAsia="pl-PL"/>
        </w:rPr>
      </w:pPr>
      <w:r w:rsidRPr="00DE2C9E">
        <w:rPr>
          <w:rFonts w:ascii="Calibri" w:eastAsia="Times New Roman" w:hAnsi="Calibri" w:cs="Times New Roman"/>
          <w:i/>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w:t>
      </w:r>
      <w:r w:rsidR="0032673E">
        <w:rPr>
          <w:rFonts w:ascii="Calibri" w:eastAsia="Times New Roman" w:hAnsi="Calibri" w:cs="Times New Roman"/>
          <w:i/>
          <w:lang w:eastAsia="pl-PL"/>
        </w:rPr>
        <w:t>. W przypadku składania oferty wspólnej ww. dokument składa każdy z Wykonawców składających ofertę</w:t>
      </w:r>
      <w:r w:rsidRPr="00DE2C9E">
        <w:rPr>
          <w:rFonts w:ascii="Calibri" w:eastAsia="Times New Roman" w:hAnsi="Calibri" w:cs="Times New Roman"/>
          <w:i/>
          <w:lang w:eastAsia="pl-PL"/>
        </w:rPr>
        <w:t xml:space="preserve">; </w:t>
      </w:r>
    </w:p>
    <w:p w:rsidR="00895597" w:rsidRPr="00DE2C9E" w:rsidRDefault="00895597" w:rsidP="00F2291B">
      <w:pPr>
        <w:numPr>
          <w:ilvl w:val="0"/>
          <w:numId w:val="5"/>
        </w:numPr>
        <w:suppressAutoHyphens/>
        <w:spacing w:before="120" w:after="0" w:line="240" w:lineRule="auto"/>
        <w:ind w:left="567" w:hanging="283"/>
        <w:jc w:val="both"/>
        <w:rPr>
          <w:rFonts w:ascii="Calibri" w:eastAsia="Times New Roman" w:hAnsi="Calibri" w:cs="Times New Roman"/>
          <w:i/>
          <w:lang w:eastAsia="pl-PL"/>
        </w:rPr>
      </w:pPr>
      <w:r w:rsidRPr="00DE2C9E">
        <w:rPr>
          <w:rFonts w:ascii="Calibri" w:eastAsia="Times New Roman" w:hAnsi="Calibri" w:cs="Times New Roman"/>
          <w:i/>
          <w:lang w:eastAsia="pl-PL"/>
        </w:rPr>
        <w:lastRenderedPageBreak/>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w:t>
      </w:r>
      <w:r w:rsidRPr="00DE2C9E">
        <w:rPr>
          <w:rFonts w:ascii="Calibri" w:eastAsia="Times New Roman" w:hAnsi="Calibri" w:cs="Times New Roman"/>
          <w:i/>
          <w:lang w:eastAsia="pl-PL"/>
        </w:rPr>
        <w:br/>
        <w:t>z ewentualnymi odsetkami lub grzywnami lub zawarcie wiążącego porozumienia w sprawie spłat tych nale</w:t>
      </w:r>
      <w:r w:rsidR="0032673E">
        <w:rPr>
          <w:rFonts w:ascii="Calibri" w:eastAsia="Times New Roman" w:hAnsi="Calibri" w:cs="Times New Roman"/>
          <w:i/>
          <w:lang w:eastAsia="pl-PL"/>
        </w:rPr>
        <w:t xml:space="preserve">żności – </w:t>
      </w:r>
      <w:r w:rsidR="0032673E" w:rsidRPr="0032673E">
        <w:rPr>
          <w:rFonts w:ascii="Calibri" w:eastAsia="Times New Roman" w:hAnsi="Calibri" w:cs="Times New Roman"/>
          <w:i/>
          <w:u w:val="single"/>
          <w:lang w:eastAsia="pl-PL"/>
        </w:rPr>
        <w:t>wedłu</w:t>
      </w:r>
      <w:r w:rsidR="00AB65E4">
        <w:rPr>
          <w:rFonts w:ascii="Calibri" w:eastAsia="Times New Roman" w:hAnsi="Calibri" w:cs="Times New Roman"/>
          <w:i/>
          <w:u w:val="single"/>
          <w:lang w:eastAsia="pl-PL"/>
        </w:rPr>
        <w:t xml:space="preserve">g załącznika nr </w:t>
      </w:r>
      <w:r w:rsidR="005100DD">
        <w:rPr>
          <w:rFonts w:ascii="Calibri" w:eastAsia="Times New Roman" w:hAnsi="Calibri" w:cs="Times New Roman"/>
          <w:i/>
          <w:u w:val="single"/>
          <w:lang w:eastAsia="pl-PL"/>
        </w:rPr>
        <w:t>5</w:t>
      </w:r>
      <w:r w:rsidRPr="0032673E">
        <w:rPr>
          <w:rFonts w:ascii="Calibri" w:eastAsia="Times New Roman" w:hAnsi="Calibri" w:cs="Times New Roman"/>
          <w:i/>
          <w:u w:val="single"/>
          <w:lang w:eastAsia="pl-PL"/>
        </w:rPr>
        <w:t xml:space="preserve"> do </w:t>
      </w:r>
      <w:proofErr w:type="spellStart"/>
      <w:r w:rsidRPr="0032673E">
        <w:rPr>
          <w:rFonts w:ascii="Calibri" w:eastAsia="Times New Roman" w:hAnsi="Calibri" w:cs="Times New Roman"/>
          <w:i/>
          <w:u w:val="single"/>
          <w:lang w:eastAsia="pl-PL"/>
        </w:rPr>
        <w:t>siwz</w:t>
      </w:r>
      <w:proofErr w:type="spellEnd"/>
      <w:r w:rsidR="0032673E">
        <w:rPr>
          <w:rFonts w:ascii="Calibri" w:eastAsia="Times New Roman" w:hAnsi="Calibri" w:cs="Times New Roman"/>
          <w:i/>
          <w:u w:val="single"/>
          <w:lang w:eastAsia="pl-PL"/>
        </w:rPr>
        <w:t xml:space="preserve">. </w:t>
      </w:r>
      <w:r w:rsidR="0032673E">
        <w:rPr>
          <w:rFonts w:ascii="Calibri" w:eastAsia="Times New Roman" w:hAnsi="Calibri" w:cs="Times New Roman"/>
          <w:i/>
          <w:lang w:eastAsia="pl-PL"/>
        </w:rPr>
        <w:t>W przypadku składania oferty wspólnej ww. dokument składa każdy z Wykonawców składających ofertę</w:t>
      </w:r>
      <w:r w:rsidRPr="00DE2C9E">
        <w:rPr>
          <w:rFonts w:ascii="Calibri" w:eastAsia="Times New Roman" w:hAnsi="Calibri" w:cs="Times New Roman"/>
          <w:i/>
          <w:lang w:eastAsia="pl-PL"/>
        </w:rPr>
        <w:t xml:space="preserve">; </w:t>
      </w:r>
    </w:p>
    <w:p w:rsidR="00895597" w:rsidRPr="00DE2C9E" w:rsidRDefault="00895597" w:rsidP="00F2291B">
      <w:pPr>
        <w:numPr>
          <w:ilvl w:val="0"/>
          <w:numId w:val="5"/>
        </w:numPr>
        <w:suppressAutoHyphens/>
        <w:spacing w:before="120" w:after="0" w:line="240" w:lineRule="auto"/>
        <w:ind w:left="567" w:hanging="283"/>
        <w:jc w:val="both"/>
        <w:rPr>
          <w:rFonts w:ascii="Calibri" w:eastAsia="Times New Roman" w:hAnsi="Calibri" w:cs="Times New Roman"/>
          <w:i/>
          <w:lang w:eastAsia="pl-PL"/>
        </w:rPr>
      </w:pPr>
      <w:r w:rsidRPr="00DE2C9E">
        <w:rPr>
          <w:rFonts w:ascii="Calibri" w:eastAsia="Times New Roman" w:hAnsi="Calibri" w:cs="Times New Roman"/>
          <w:i/>
          <w:lang w:eastAsia="pl-PL"/>
        </w:rPr>
        <w:t xml:space="preserve">oświadczenia Wykonawcy o braku orzeczenia wobec niego tytułem środka zapobiegawczego zakazu ubiegania się o zamówienia publiczne – </w:t>
      </w:r>
      <w:r w:rsidRPr="0032673E">
        <w:rPr>
          <w:rFonts w:ascii="Calibri" w:eastAsia="Times New Roman" w:hAnsi="Calibri" w:cs="Times New Roman"/>
          <w:i/>
          <w:u w:val="single"/>
          <w:lang w:eastAsia="pl-PL"/>
        </w:rPr>
        <w:t xml:space="preserve">według załącznika nr </w:t>
      </w:r>
      <w:r w:rsidR="005100DD">
        <w:rPr>
          <w:rFonts w:ascii="Calibri" w:eastAsia="Times New Roman" w:hAnsi="Calibri" w:cs="Times New Roman"/>
          <w:i/>
          <w:u w:val="single"/>
          <w:lang w:eastAsia="pl-PL"/>
        </w:rPr>
        <w:t>5</w:t>
      </w:r>
      <w:r w:rsidRPr="0032673E">
        <w:rPr>
          <w:rFonts w:ascii="Calibri" w:eastAsia="Times New Roman" w:hAnsi="Calibri" w:cs="Times New Roman"/>
          <w:i/>
          <w:u w:val="single"/>
          <w:lang w:eastAsia="pl-PL"/>
        </w:rPr>
        <w:t xml:space="preserve"> do </w:t>
      </w:r>
      <w:proofErr w:type="spellStart"/>
      <w:r w:rsidRPr="0032673E">
        <w:rPr>
          <w:rFonts w:ascii="Calibri" w:eastAsia="Times New Roman" w:hAnsi="Calibri" w:cs="Times New Roman"/>
          <w:i/>
          <w:u w:val="single"/>
          <w:lang w:eastAsia="pl-PL"/>
        </w:rPr>
        <w:t>siwz</w:t>
      </w:r>
      <w:proofErr w:type="spellEnd"/>
      <w:r w:rsidR="0032673E">
        <w:rPr>
          <w:rFonts w:ascii="Calibri" w:eastAsia="Times New Roman" w:hAnsi="Calibri" w:cs="Times New Roman"/>
          <w:i/>
          <w:lang w:eastAsia="pl-PL"/>
        </w:rPr>
        <w:t>. W przypadku składania oferty wspólnej ww. dokument składa każdy z Wykonawców składających ofertę</w:t>
      </w:r>
      <w:r w:rsidRPr="00DE2C9E">
        <w:rPr>
          <w:rFonts w:ascii="Calibri" w:eastAsia="Times New Roman" w:hAnsi="Calibri" w:cs="Times New Roman"/>
          <w:i/>
          <w:lang w:eastAsia="pl-PL"/>
        </w:rPr>
        <w:t xml:space="preserve">; </w:t>
      </w:r>
    </w:p>
    <w:p w:rsidR="00C607D1" w:rsidRPr="00895597" w:rsidRDefault="00895597" w:rsidP="00F2291B">
      <w:pPr>
        <w:numPr>
          <w:ilvl w:val="0"/>
          <w:numId w:val="5"/>
        </w:numPr>
        <w:suppressAutoHyphens/>
        <w:spacing w:before="120" w:after="0" w:line="240" w:lineRule="auto"/>
        <w:ind w:left="567" w:hanging="283"/>
        <w:jc w:val="both"/>
        <w:rPr>
          <w:rFonts w:ascii="Calibri" w:eastAsia="Times New Roman" w:hAnsi="Calibri" w:cs="Times New Roman"/>
          <w:i/>
          <w:lang w:eastAsia="pl-PL"/>
        </w:rPr>
      </w:pPr>
      <w:r w:rsidRPr="00DE2C9E">
        <w:rPr>
          <w:rFonts w:ascii="Calibri" w:eastAsia="Times New Roman" w:hAnsi="Calibri" w:cs="Times New Roman"/>
          <w:i/>
          <w:lang w:eastAsia="pl-PL"/>
        </w:rPr>
        <w:t xml:space="preserve">oświadczenia Wykonawcy o niezaleganiu z opłacaniem podatków i opłat lokalnych, o których mowa w ustawie z 12 stycznia 1991 r. o podatkach i opłatach lokalnych (Dz.U. z 2016 r. poz. 716) – </w:t>
      </w:r>
      <w:r w:rsidR="00AB65E4">
        <w:rPr>
          <w:rFonts w:ascii="Calibri" w:eastAsia="Times New Roman" w:hAnsi="Calibri" w:cs="Times New Roman"/>
          <w:i/>
          <w:u w:val="single"/>
          <w:lang w:eastAsia="pl-PL"/>
        </w:rPr>
        <w:t xml:space="preserve">według załącznika nr </w:t>
      </w:r>
      <w:r w:rsidR="005100DD">
        <w:rPr>
          <w:rFonts w:ascii="Calibri" w:eastAsia="Times New Roman" w:hAnsi="Calibri" w:cs="Times New Roman"/>
          <w:i/>
          <w:u w:val="single"/>
          <w:lang w:eastAsia="pl-PL"/>
        </w:rPr>
        <w:t>5</w:t>
      </w:r>
      <w:r w:rsidRPr="0032673E">
        <w:rPr>
          <w:rFonts w:ascii="Calibri" w:eastAsia="Times New Roman" w:hAnsi="Calibri" w:cs="Times New Roman"/>
          <w:i/>
          <w:u w:val="single"/>
          <w:lang w:eastAsia="pl-PL"/>
        </w:rPr>
        <w:t xml:space="preserve"> do </w:t>
      </w:r>
      <w:proofErr w:type="spellStart"/>
      <w:r w:rsidRPr="0032673E">
        <w:rPr>
          <w:rFonts w:ascii="Calibri" w:eastAsia="Times New Roman" w:hAnsi="Calibri" w:cs="Times New Roman"/>
          <w:i/>
          <w:u w:val="single"/>
          <w:lang w:eastAsia="pl-PL"/>
        </w:rPr>
        <w:t>siwz</w:t>
      </w:r>
      <w:proofErr w:type="spellEnd"/>
      <w:r w:rsidR="0032673E">
        <w:rPr>
          <w:rFonts w:ascii="Calibri" w:eastAsia="Times New Roman" w:hAnsi="Calibri" w:cs="Times New Roman"/>
          <w:i/>
          <w:lang w:eastAsia="pl-PL"/>
        </w:rPr>
        <w:t>. W przypadku składania oferty wspólnej ww. dokument składa każdy z Wykonawców składających ofertę</w:t>
      </w:r>
      <w:r w:rsidRPr="00DE2C9E">
        <w:rPr>
          <w:rFonts w:ascii="Calibri" w:eastAsia="Times New Roman" w:hAnsi="Calibri" w:cs="Times New Roman"/>
          <w:i/>
          <w:lang w:eastAsia="pl-PL"/>
        </w:rPr>
        <w:t xml:space="preserve">; </w:t>
      </w:r>
    </w:p>
    <w:p w:rsidR="0032673E" w:rsidRPr="0032673E" w:rsidRDefault="0032673E" w:rsidP="00F2291B">
      <w:pPr>
        <w:numPr>
          <w:ilvl w:val="3"/>
          <w:numId w:val="18"/>
        </w:numPr>
        <w:spacing w:before="240" w:line="240" w:lineRule="auto"/>
        <w:ind w:left="284" w:hanging="284"/>
        <w:jc w:val="both"/>
        <w:rPr>
          <w:rFonts w:ascii="Calibri" w:eastAsia="Times New Roman" w:hAnsi="Calibri" w:cs="Times New Roman"/>
          <w:lang w:eastAsia="pl-PL"/>
        </w:rPr>
      </w:pPr>
      <w:r w:rsidRPr="0032673E">
        <w:rPr>
          <w:rFonts w:ascii="Calibri" w:eastAsia="Times New Roman" w:hAnsi="Calibri" w:cs="Times New Roman"/>
          <w:lang w:eastAsia="pl-PL"/>
        </w:rPr>
        <w:t>Jeżeli Wykonawca ma siedzibę lub miejsce zamieszkania poza terytorium Rzeczypospolitej Polskiej, zamiast dokumentów, o kt</w:t>
      </w:r>
      <w:r w:rsidR="00341FB5">
        <w:rPr>
          <w:rFonts w:ascii="Calibri" w:eastAsia="Times New Roman" w:hAnsi="Calibri" w:cs="Times New Roman"/>
          <w:lang w:eastAsia="pl-PL"/>
        </w:rPr>
        <w:t>órych mowa w rozdziale IX ust. 5</w:t>
      </w:r>
      <w:r w:rsidRPr="0032673E">
        <w:rPr>
          <w:rFonts w:ascii="Calibri" w:eastAsia="Times New Roman" w:hAnsi="Calibri" w:cs="Times New Roman"/>
          <w:lang w:eastAsia="pl-PL"/>
        </w:rPr>
        <w:t>:</w:t>
      </w:r>
    </w:p>
    <w:p w:rsidR="0032673E" w:rsidRPr="004E4BC0" w:rsidRDefault="0032673E" w:rsidP="00F2291B">
      <w:pPr>
        <w:numPr>
          <w:ilvl w:val="5"/>
          <w:numId w:val="3"/>
        </w:numPr>
        <w:spacing w:after="0" w:line="240" w:lineRule="auto"/>
        <w:ind w:left="567" w:hanging="283"/>
        <w:jc w:val="both"/>
        <w:rPr>
          <w:rFonts w:ascii="Calibri" w:eastAsia="Times New Roman" w:hAnsi="Calibri" w:cs="Times New Roman"/>
          <w:lang w:eastAsia="pl-PL"/>
        </w:rPr>
      </w:pPr>
      <w:r w:rsidRPr="004E4BC0">
        <w:rPr>
          <w:rFonts w:ascii="Calibri" w:eastAsia="Times New Roman" w:hAnsi="Calibri" w:cs="Times New Roman"/>
          <w:lang w:eastAsia="pl-PL"/>
        </w:rPr>
        <w:t>pkt 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Dokumenty muszą być wystawione nie wcześniej niż  6 miesięcy przed upływem terminu składania ofert;</w:t>
      </w:r>
    </w:p>
    <w:p w:rsidR="0032673E" w:rsidRPr="004E4BC0" w:rsidRDefault="0032673E" w:rsidP="00F2291B">
      <w:pPr>
        <w:numPr>
          <w:ilvl w:val="5"/>
          <w:numId w:val="3"/>
        </w:numPr>
        <w:spacing w:after="0" w:line="240" w:lineRule="auto"/>
        <w:ind w:left="567" w:hanging="283"/>
        <w:jc w:val="both"/>
        <w:rPr>
          <w:rFonts w:ascii="Calibri" w:eastAsia="Times New Roman" w:hAnsi="Calibri" w:cs="Times New Roman"/>
          <w:lang w:eastAsia="pl-PL"/>
        </w:rPr>
      </w:pPr>
      <w:r w:rsidRPr="004E4BC0">
        <w:rPr>
          <w:rFonts w:ascii="Calibri" w:eastAsia="Times New Roman" w:hAnsi="Calibri" w:cs="Times New Roman"/>
          <w:lang w:eastAsia="pl-PL"/>
        </w:rPr>
        <w:t xml:space="preserve">pkt 2–4 – składa dokument lub dokumenty wystawione w kraju, w którym Wykonawca ma siedzibę lub miejsce zamieszkania, potwierdzające odpowiednio, że: </w:t>
      </w:r>
    </w:p>
    <w:p w:rsidR="0032673E" w:rsidRPr="004E4BC0" w:rsidRDefault="0032673E" w:rsidP="00F2291B">
      <w:pPr>
        <w:numPr>
          <w:ilvl w:val="0"/>
          <w:numId w:val="21"/>
        </w:numPr>
        <w:spacing w:after="0" w:line="240" w:lineRule="auto"/>
        <w:ind w:left="851" w:hanging="284"/>
        <w:jc w:val="both"/>
        <w:rPr>
          <w:rFonts w:ascii="Calibri" w:eastAsia="Times New Roman" w:hAnsi="Calibri" w:cs="Times New Roman"/>
          <w:lang w:eastAsia="pl-PL"/>
        </w:rPr>
      </w:pPr>
      <w:r w:rsidRPr="004E4BC0">
        <w:rPr>
          <w:rFonts w:ascii="Calibri" w:eastAsia="Times New Roman" w:hAnsi="Calibri" w:cs="Times New Roman"/>
          <w:lang w:eastAsia="pl-PL"/>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muszą być wystawione nie wcześniej niż 3 miesiące przed upływem terminu składania ofert;</w:t>
      </w:r>
    </w:p>
    <w:p w:rsidR="0032673E" w:rsidRPr="00B17699" w:rsidRDefault="0032673E" w:rsidP="00F2291B">
      <w:pPr>
        <w:numPr>
          <w:ilvl w:val="0"/>
          <w:numId w:val="21"/>
        </w:numPr>
        <w:spacing w:line="240" w:lineRule="auto"/>
        <w:ind w:left="851" w:hanging="284"/>
        <w:jc w:val="both"/>
        <w:rPr>
          <w:rFonts w:ascii="Calibri" w:eastAsia="Times New Roman" w:hAnsi="Calibri" w:cs="Times New Roman"/>
          <w:lang w:eastAsia="pl-PL"/>
        </w:rPr>
      </w:pPr>
      <w:r w:rsidRPr="004E4BC0">
        <w:rPr>
          <w:rFonts w:ascii="Calibri" w:eastAsia="Times New Roman" w:hAnsi="Calibri" w:cs="Times New Roman"/>
          <w:lang w:eastAsia="pl-PL"/>
        </w:rPr>
        <w:t>nie otwarto jego likwidacji ani nie ogłoszono upadłości. Dokumenty muszą być wystawione nie wcześniej niż 6 miesięcy przed upływem terminu składania ofert</w:t>
      </w:r>
      <w:r w:rsidR="00B17699">
        <w:rPr>
          <w:rFonts w:ascii="Calibri" w:eastAsia="Times New Roman" w:hAnsi="Calibri" w:cs="Times New Roman"/>
          <w:lang w:eastAsia="pl-PL"/>
        </w:rPr>
        <w:t>.</w:t>
      </w:r>
    </w:p>
    <w:p w:rsidR="00B17699" w:rsidRPr="004E4BC0" w:rsidRDefault="00B17699" w:rsidP="00F2291B">
      <w:pPr>
        <w:numPr>
          <w:ilvl w:val="3"/>
          <w:numId w:val="18"/>
        </w:numPr>
        <w:spacing w:line="240" w:lineRule="auto"/>
        <w:jc w:val="both"/>
        <w:rPr>
          <w:rFonts w:ascii="Calibri" w:eastAsia="Times New Roman" w:hAnsi="Calibri" w:cs="Times New Roman"/>
          <w:lang w:eastAsia="pl-PL"/>
        </w:rPr>
      </w:pPr>
      <w:r w:rsidRPr="004E4BC0">
        <w:rPr>
          <w:rFonts w:ascii="Calibri" w:eastAsia="Times New Roman" w:hAnsi="Calibri" w:cs="Times New Roman"/>
          <w:lang w:eastAsia="pl-PL"/>
        </w:rPr>
        <w:t xml:space="preserve">Jeżeli w kraju, w którym wykonawca ma siedzibę lub miejsce zamieszkania lub miejsce zamieszkania ma osoba, której dokument dotyczy, nie wydaje się dokumentów, o których mowa w ust. </w:t>
      </w:r>
      <w:r w:rsidR="00341FB5">
        <w:rPr>
          <w:rFonts w:ascii="Calibri" w:eastAsia="Times New Roman" w:hAnsi="Calibri" w:cs="Times New Roman"/>
          <w:lang w:eastAsia="pl-PL"/>
        </w:rPr>
        <w:t>6</w:t>
      </w:r>
      <w:r w:rsidRPr="004E4BC0">
        <w:rPr>
          <w:rFonts w:ascii="Calibri" w:eastAsia="Times New Roman" w:hAnsi="Calibri" w:cs="Times New Roman"/>
          <w:lang w:eastAsia="pl-PL"/>
        </w:rPr>
        <w:t xml:space="preserve"> niniejszego rozdziału,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te muszą zostać wystawione z</w:t>
      </w:r>
      <w:r>
        <w:rPr>
          <w:rFonts w:ascii="Calibri" w:eastAsia="Times New Roman" w:hAnsi="Calibri" w:cs="Times New Roman"/>
          <w:lang w:eastAsia="pl-PL"/>
        </w:rPr>
        <w:t> </w:t>
      </w:r>
      <w:r w:rsidRPr="004E4BC0">
        <w:rPr>
          <w:rFonts w:ascii="Calibri" w:eastAsia="Times New Roman" w:hAnsi="Calibri" w:cs="Times New Roman"/>
          <w:lang w:eastAsia="pl-PL"/>
        </w:rPr>
        <w:t xml:space="preserve">zachowaniem terminów wskazanych dla </w:t>
      </w:r>
      <w:r w:rsidR="00341FB5">
        <w:rPr>
          <w:rFonts w:ascii="Calibri" w:eastAsia="Times New Roman" w:hAnsi="Calibri" w:cs="Times New Roman"/>
          <w:lang w:eastAsia="pl-PL"/>
        </w:rPr>
        <w:t>dokumentów wymienionych w ust. 6</w:t>
      </w:r>
      <w:r w:rsidRPr="004E4BC0">
        <w:rPr>
          <w:rFonts w:ascii="Calibri" w:eastAsia="Times New Roman" w:hAnsi="Calibri" w:cs="Times New Roman"/>
          <w:lang w:eastAsia="pl-PL"/>
        </w:rPr>
        <w:t xml:space="preserve"> niniejszego rozdziału.</w:t>
      </w:r>
    </w:p>
    <w:p w:rsidR="00B17699" w:rsidRPr="00B17699" w:rsidRDefault="00B17699" w:rsidP="00F2291B">
      <w:pPr>
        <w:numPr>
          <w:ilvl w:val="3"/>
          <w:numId w:val="18"/>
        </w:numPr>
        <w:spacing w:before="240" w:line="240" w:lineRule="auto"/>
        <w:ind w:left="426" w:hanging="426"/>
        <w:jc w:val="both"/>
        <w:rPr>
          <w:rFonts w:ascii="Calibri" w:eastAsia="Times New Roman" w:hAnsi="Calibri" w:cs="Times New Roman"/>
          <w:lang w:eastAsia="pl-PL"/>
        </w:rPr>
      </w:pPr>
      <w:r w:rsidRPr="00B17699">
        <w:rPr>
          <w:rFonts w:ascii="Calibri" w:eastAsia="Times New Roman" w:hAnsi="Calibri" w:cs="Times New Roman"/>
          <w:lang w:eastAsia="pl-PL"/>
        </w:rPr>
        <w:t xml:space="preserve">Wykonawca mający siedzibę na terytorium Rzeczypospolitej Polskiej, w odniesieniu do osoby mającej miejsce zamieszkania poza terytorium Rzeczypospolitej Polskiej, której dotyczy dokument wskazany w ust. </w:t>
      </w:r>
      <w:r w:rsidR="00341FB5">
        <w:rPr>
          <w:rFonts w:ascii="Calibri" w:eastAsia="Times New Roman" w:hAnsi="Calibri" w:cs="Times New Roman"/>
          <w:lang w:eastAsia="pl-PL"/>
        </w:rPr>
        <w:t>5</w:t>
      </w:r>
      <w:r w:rsidRPr="00B17699">
        <w:rPr>
          <w:rFonts w:ascii="Calibri" w:eastAsia="Times New Roman" w:hAnsi="Calibri" w:cs="Times New Roman"/>
          <w:lang w:eastAsia="pl-PL"/>
        </w:rPr>
        <w:t xml:space="preserve"> pkt 1 niniejszego rozdziału, składa dokument, o którym mowa w</w:t>
      </w:r>
      <w:r>
        <w:rPr>
          <w:rFonts w:ascii="Calibri" w:eastAsia="Times New Roman" w:hAnsi="Calibri" w:cs="Times New Roman"/>
          <w:lang w:eastAsia="pl-PL"/>
        </w:rPr>
        <w:t> </w:t>
      </w:r>
      <w:r w:rsidRPr="00B17699">
        <w:rPr>
          <w:rFonts w:ascii="Calibri" w:eastAsia="Times New Roman" w:hAnsi="Calibri" w:cs="Times New Roman"/>
          <w:lang w:eastAsia="pl-PL"/>
        </w:rPr>
        <w:t xml:space="preserve">ust. </w:t>
      </w:r>
      <w:r w:rsidR="00341FB5">
        <w:rPr>
          <w:rFonts w:ascii="Calibri" w:eastAsia="Times New Roman" w:hAnsi="Calibri" w:cs="Times New Roman"/>
          <w:lang w:eastAsia="pl-PL"/>
        </w:rPr>
        <w:t>6</w:t>
      </w:r>
      <w:r w:rsidRPr="00B17699">
        <w:rPr>
          <w:rFonts w:ascii="Calibri" w:eastAsia="Times New Roman" w:hAnsi="Calibri" w:cs="Times New Roman"/>
          <w:lang w:eastAsia="pl-PL"/>
        </w:rPr>
        <w:t xml:space="preserve"> lit. a niniejszego rozdziału, w zakresie określonym w art. 24 ust. 1 pkt 14 i 21 ustawy </w:t>
      </w:r>
      <w:proofErr w:type="spellStart"/>
      <w:r w:rsidRPr="00B17699">
        <w:rPr>
          <w:rFonts w:ascii="Calibri" w:eastAsia="Times New Roman" w:hAnsi="Calibri" w:cs="Times New Roman"/>
          <w:lang w:eastAsia="pl-PL"/>
        </w:rPr>
        <w:t>Pzp</w:t>
      </w:r>
      <w:proofErr w:type="spellEnd"/>
      <w:r w:rsidRPr="00B17699">
        <w:rPr>
          <w:rFonts w:ascii="Calibri" w:eastAsia="Times New Roman" w:hAnsi="Calibri" w:cs="Times New Roman"/>
          <w:lang w:eastAsia="pl-PL"/>
        </w:rPr>
        <w:t xml:space="preserve">. Jeżeli w kraju, w którym miejsce zamieszkania ma osoba, której dokument miał dotyczyć, nie wydaje się takich dokumentów, zastępuje się go dokumentem zawierającym oświadczenie tej osoby złożonym przed notariuszem lub przed </w:t>
      </w:r>
      <w:r w:rsidRPr="00B17699">
        <w:rPr>
          <w:rFonts w:ascii="Calibri" w:eastAsia="Times New Roman" w:hAnsi="Calibri" w:cs="Times New Roman"/>
          <w:lang w:eastAsia="pl-PL"/>
        </w:rPr>
        <w:lastRenderedPageBreak/>
        <w:t>organem sądowym, administracyjnym albo organem samorządu zawodowego lub gospodarczego właściwym ze względu na miejsce zamieszkania tej osoby. Dokumenty wymienione w niniejszym ustępie muszą zostać wystawione nie wcześniej niż 6 miesięcy przed upływem składania ofert.</w:t>
      </w:r>
    </w:p>
    <w:p w:rsidR="008F6F3B" w:rsidRPr="004E4BC0" w:rsidRDefault="008F6F3B" w:rsidP="00F2291B">
      <w:pPr>
        <w:numPr>
          <w:ilvl w:val="3"/>
          <w:numId w:val="18"/>
        </w:numPr>
        <w:spacing w:before="240" w:line="240" w:lineRule="auto"/>
        <w:ind w:left="426" w:hanging="426"/>
        <w:jc w:val="both"/>
        <w:rPr>
          <w:rFonts w:ascii="Calibri" w:eastAsia="Times New Roman" w:hAnsi="Calibri" w:cs="Times New Roman"/>
          <w:lang w:eastAsia="pl-PL"/>
        </w:rPr>
      </w:pPr>
      <w:r w:rsidRPr="004E4BC0">
        <w:rPr>
          <w:rFonts w:ascii="Calibri" w:eastAsia="Times New Roman" w:hAnsi="Calibri" w:cs="Times New Roman"/>
          <w:lang w:eastAsia="pl-PL"/>
        </w:rPr>
        <w:t xml:space="preserve">Wykonawcy obowiązani są dołączyć do oferty dokument pełnomocnictwa </w:t>
      </w:r>
      <w:r w:rsidR="0051259E">
        <w:rPr>
          <w:rFonts w:ascii="Calibri" w:eastAsia="Times New Roman" w:hAnsi="Calibri" w:cs="Times New Roman"/>
          <w:lang w:eastAsia="pl-PL"/>
        </w:rPr>
        <w:t xml:space="preserve"> </w:t>
      </w:r>
      <w:r w:rsidR="0051259E">
        <w:rPr>
          <w:rFonts w:ascii="Calibri" w:eastAsia="Times New Roman" w:hAnsi="Calibri" w:cs="Times New Roman"/>
          <w:lang w:eastAsia="pl-PL"/>
        </w:rPr>
        <w:br/>
      </w:r>
      <w:r w:rsidRPr="004E4BC0">
        <w:rPr>
          <w:rFonts w:ascii="Calibri" w:eastAsia="Times New Roman" w:hAnsi="Calibri" w:cs="Times New Roman"/>
          <w:lang w:eastAsia="pl-PL"/>
        </w:rPr>
        <w:t xml:space="preserve">(zgodnie z art. 23 ust. 2 ustawy </w:t>
      </w:r>
      <w:proofErr w:type="spellStart"/>
      <w:r w:rsidRPr="004E4BC0">
        <w:rPr>
          <w:rFonts w:ascii="Calibri" w:eastAsia="Times New Roman" w:hAnsi="Calibri" w:cs="Times New Roman"/>
          <w:lang w:eastAsia="pl-PL"/>
        </w:rPr>
        <w:t>Pzp</w:t>
      </w:r>
      <w:proofErr w:type="spellEnd"/>
      <w:r w:rsidRPr="004E4BC0">
        <w:rPr>
          <w:rFonts w:ascii="Calibri" w:eastAsia="Times New Roman" w:hAnsi="Calibri" w:cs="Times New Roman"/>
          <w:lang w:eastAsia="pl-PL"/>
        </w:rPr>
        <w:t xml:space="preserve">) w przypadku, gdy o udzielenie zamówienia ubiega się wspólnie kilku Wykonawców, o zakresie, co najmniej: do reprezentowania w postępowaniu </w:t>
      </w:r>
      <w:r w:rsidR="0051259E">
        <w:rPr>
          <w:rFonts w:ascii="Calibri" w:eastAsia="Times New Roman" w:hAnsi="Calibri" w:cs="Times New Roman"/>
          <w:lang w:eastAsia="pl-PL"/>
        </w:rPr>
        <w:t xml:space="preserve"> </w:t>
      </w:r>
      <w:r w:rsidR="0051259E">
        <w:rPr>
          <w:rFonts w:ascii="Calibri" w:eastAsia="Times New Roman" w:hAnsi="Calibri" w:cs="Times New Roman"/>
          <w:lang w:eastAsia="pl-PL"/>
        </w:rPr>
        <w:br/>
      </w:r>
      <w:r w:rsidRPr="004E4BC0">
        <w:rPr>
          <w:rFonts w:ascii="Calibri" w:eastAsia="Times New Roman" w:hAnsi="Calibri" w:cs="Times New Roman"/>
          <w:lang w:eastAsia="pl-PL"/>
        </w:rPr>
        <w:t xml:space="preserve">o udzielenie zamówienia Wykonawców wspólnie ubiegających się o udzielenie zamówienia albo reprezentowania w postępowaniu i zawarcia umowy w sprawie zamówienia publicznego. </w:t>
      </w:r>
    </w:p>
    <w:p w:rsidR="008F6F3B" w:rsidRPr="005370E7" w:rsidRDefault="008F6F3B" w:rsidP="00F2291B">
      <w:pPr>
        <w:numPr>
          <w:ilvl w:val="3"/>
          <w:numId w:val="18"/>
        </w:numPr>
        <w:spacing w:before="240" w:line="240" w:lineRule="auto"/>
        <w:ind w:left="426" w:hanging="426"/>
        <w:jc w:val="both"/>
        <w:rPr>
          <w:rFonts w:ascii="Calibri" w:eastAsia="Times New Roman" w:hAnsi="Calibri" w:cs="Times New Roman"/>
          <w:lang w:val="x-none" w:eastAsia="x-none"/>
        </w:rPr>
      </w:pPr>
      <w:r w:rsidRPr="004E4BC0">
        <w:rPr>
          <w:rFonts w:ascii="Calibri" w:eastAsia="Times New Roman" w:hAnsi="Calibri" w:cs="Times New Roman"/>
          <w:lang w:val="x-none" w:eastAsia="x-none"/>
        </w:rPr>
        <w:t xml:space="preserve">Wykonawca może dołączyć do oferty, umowę regulującą współpracę podmiotów występujących wspólnie (minimalna treść umowy wskazana jest w rozdziale </w:t>
      </w:r>
      <w:r w:rsidRPr="00AA11E7">
        <w:rPr>
          <w:rFonts w:ascii="Calibri" w:eastAsia="Times New Roman" w:hAnsi="Calibri" w:cs="Times New Roman"/>
          <w:lang w:val="x-none" w:eastAsia="x-none"/>
        </w:rPr>
        <w:t>XIII pkt 13 lit</w:t>
      </w:r>
      <w:r w:rsidR="00B17699">
        <w:rPr>
          <w:rFonts w:ascii="Calibri" w:eastAsia="Times New Roman" w:hAnsi="Calibri" w:cs="Times New Roman"/>
          <w:lang w:eastAsia="x-none"/>
        </w:rPr>
        <w:t>. c </w:t>
      </w:r>
      <w:r w:rsidRPr="00AA11E7">
        <w:rPr>
          <w:rFonts w:ascii="Calibri" w:eastAsia="Times New Roman" w:hAnsi="Calibri" w:cs="Times New Roman"/>
          <w:lang w:val="x-none" w:eastAsia="x-none"/>
        </w:rPr>
        <w:t xml:space="preserve">niniejszej </w:t>
      </w:r>
      <w:proofErr w:type="spellStart"/>
      <w:r w:rsidRPr="00AA11E7">
        <w:rPr>
          <w:rFonts w:ascii="Calibri" w:eastAsia="Times New Roman" w:hAnsi="Calibri" w:cs="Times New Roman"/>
          <w:lang w:val="x-none" w:eastAsia="x-none"/>
        </w:rPr>
        <w:t>siwz</w:t>
      </w:r>
      <w:proofErr w:type="spellEnd"/>
      <w:r w:rsidRPr="004E4BC0">
        <w:rPr>
          <w:rFonts w:ascii="Calibri" w:eastAsia="Times New Roman" w:hAnsi="Calibri" w:cs="Times New Roman"/>
          <w:lang w:val="x-none" w:eastAsia="x-none"/>
        </w:rPr>
        <w:t xml:space="preserve">) lub przed zawarciem umowy, jeśli złożona oferta zostanie uznana za najkorzystniejszą przez </w:t>
      </w:r>
      <w:r w:rsidRPr="005370E7">
        <w:rPr>
          <w:rFonts w:ascii="Calibri" w:eastAsia="Times New Roman" w:hAnsi="Calibri" w:cs="Times New Roman"/>
          <w:lang w:val="x-none" w:eastAsia="x-none"/>
        </w:rPr>
        <w:t>Zamawiającego.</w:t>
      </w:r>
    </w:p>
    <w:p w:rsidR="008F6F3B" w:rsidRPr="00532AB9" w:rsidRDefault="008F6F3B" w:rsidP="00F2291B">
      <w:pPr>
        <w:numPr>
          <w:ilvl w:val="3"/>
          <w:numId w:val="18"/>
        </w:numPr>
        <w:spacing w:before="240" w:line="240" w:lineRule="auto"/>
        <w:ind w:left="426" w:hanging="426"/>
        <w:jc w:val="both"/>
        <w:rPr>
          <w:rFonts w:ascii="Calibri" w:eastAsia="Times New Roman" w:hAnsi="Calibri" w:cs="Times New Roman"/>
          <w:lang w:val="x-none" w:eastAsia="x-none"/>
        </w:rPr>
      </w:pPr>
      <w:r w:rsidRPr="00532AB9">
        <w:rPr>
          <w:rFonts w:ascii="Calibri" w:eastAsia="Times New Roman" w:hAnsi="Calibri" w:cs="Times New Roman"/>
          <w:lang w:val="x-none" w:eastAsia="x-none"/>
        </w:rPr>
        <w:t xml:space="preserve">Do oferty należy dołączyć dokumenty wskazujące, że osoba podpisująca ofertę i inne dokumenty lub oświadczenia jest do tej czynności umocowana, chyba że umocowanie wynika </w:t>
      </w:r>
      <w:r w:rsidR="005025E7">
        <w:rPr>
          <w:rFonts w:ascii="Calibri" w:eastAsia="Times New Roman" w:hAnsi="Calibri" w:cs="Times New Roman"/>
          <w:lang w:eastAsia="x-none"/>
        </w:rPr>
        <w:t xml:space="preserve"> </w:t>
      </w:r>
      <w:r w:rsidR="005025E7">
        <w:rPr>
          <w:rFonts w:ascii="Calibri" w:eastAsia="Times New Roman" w:hAnsi="Calibri" w:cs="Times New Roman"/>
          <w:lang w:eastAsia="x-none"/>
        </w:rPr>
        <w:br/>
      </w:r>
      <w:r w:rsidRPr="00532AB9">
        <w:rPr>
          <w:rFonts w:ascii="Calibri" w:eastAsia="Times New Roman" w:hAnsi="Calibri" w:cs="Times New Roman"/>
          <w:lang w:val="x-none" w:eastAsia="x-none"/>
        </w:rPr>
        <w:t xml:space="preserve">z dokumentów dostępnych dla Zamawiającego w myśl art. 26 ust. 6 ustawy </w:t>
      </w:r>
      <w:proofErr w:type="spellStart"/>
      <w:r w:rsidRPr="00532AB9">
        <w:rPr>
          <w:rFonts w:ascii="Calibri" w:eastAsia="Times New Roman" w:hAnsi="Calibri" w:cs="Times New Roman"/>
          <w:lang w:val="x-none" w:eastAsia="x-none"/>
        </w:rPr>
        <w:t>Pzp</w:t>
      </w:r>
      <w:proofErr w:type="spellEnd"/>
      <w:r w:rsidRPr="00532AB9">
        <w:rPr>
          <w:rFonts w:ascii="Calibri" w:eastAsia="Times New Roman" w:hAnsi="Calibri" w:cs="Times New Roman"/>
          <w:lang w:val="x-none" w:eastAsia="x-none"/>
        </w:rPr>
        <w:t xml:space="preserve">. </w:t>
      </w:r>
    </w:p>
    <w:p w:rsidR="008F6F3B" w:rsidRPr="003E5BE6" w:rsidRDefault="008F6F3B" w:rsidP="00F2291B">
      <w:pPr>
        <w:numPr>
          <w:ilvl w:val="3"/>
          <w:numId w:val="18"/>
        </w:numPr>
        <w:spacing w:before="240" w:line="240" w:lineRule="auto"/>
        <w:ind w:left="426" w:hanging="426"/>
        <w:jc w:val="both"/>
        <w:rPr>
          <w:rFonts w:ascii="Calibri" w:eastAsia="Times New Roman" w:hAnsi="Calibri" w:cs="Times New Roman"/>
          <w:lang w:val="x-none" w:eastAsia="x-none"/>
        </w:rPr>
      </w:pPr>
      <w:r w:rsidRPr="003E5BE6">
        <w:rPr>
          <w:rFonts w:ascii="Calibri" w:eastAsia="Times New Roman" w:hAnsi="Calibri" w:cs="Times New Roman"/>
          <w:lang w:val="x-none" w:eastAsia="x-none"/>
        </w:rPr>
        <w:t>Poświadczenia za zgodność z oryginałem</w:t>
      </w:r>
      <w:r w:rsidR="00B17699" w:rsidRPr="003E5BE6">
        <w:rPr>
          <w:rFonts w:ascii="Calibri" w:eastAsia="Times New Roman" w:hAnsi="Calibri" w:cs="Times New Roman"/>
          <w:lang w:val="x-none" w:eastAsia="x-none"/>
        </w:rPr>
        <w:t xml:space="preserve"> dokonuje odpowiednio Wykonawca</w:t>
      </w:r>
      <w:r w:rsidR="00B17699" w:rsidRPr="003E5BE6">
        <w:rPr>
          <w:rFonts w:ascii="Calibri" w:eastAsia="Times New Roman" w:hAnsi="Calibri" w:cs="Times New Roman"/>
          <w:lang w:eastAsia="x-none"/>
        </w:rPr>
        <w:t xml:space="preserve"> albo</w:t>
      </w:r>
      <w:r w:rsidRPr="003E5BE6">
        <w:rPr>
          <w:rFonts w:ascii="Calibri" w:eastAsia="Times New Roman" w:hAnsi="Calibri" w:cs="Times New Roman"/>
          <w:lang w:val="x-none" w:eastAsia="x-none"/>
        </w:rPr>
        <w:t xml:space="preserve"> Wykonawcy wspólnie ubiegający się </w:t>
      </w:r>
      <w:r w:rsidRPr="003E5BE6">
        <w:rPr>
          <w:rFonts w:ascii="Calibri" w:eastAsia="Times New Roman" w:hAnsi="Calibri" w:cs="Times New Roman"/>
          <w:lang w:eastAsia="x-none"/>
        </w:rPr>
        <w:t xml:space="preserve"> </w:t>
      </w:r>
      <w:r w:rsidRPr="003E5BE6">
        <w:rPr>
          <w:rFonts w:ascii="Calibri" w:eastAsia="Times New Roman" w:hAnsi="Calibri" w:cs="Times New Roman"/>
          <w:lang w:val="x-none" w:eastAsia="x-none"/>
        </w:rPr>
        <w:t>o udzielenie zamówien</w:t>
      </w:r>
      <w:r w:rsidR="00B17699" w:rsidRPr="003E5BE6">
        <w:rPr>
          <w:rFonts w:ascii="Calibri" w:eastAsia="Times New Roman" w:hAnsi="Calibri" w:cs="Times New Roman"/>
          <w:lang w:val="x-none" w:eastAsia="x-none"/>
        </w:rPr>
        <w:t>ia publicznego</w:t>
      </w:r>
      <w:r w:rsidRPr="003E5BE6">
        <w:rPr>
          <w:rFonts w:ascii="Calibri" w:eastAsia="Times New Roman" w:hAnsi="Calibri" w:cs="Times New Roman"/>
          <w:lang w:val="x-none" w:eastAsia="x-none"/>
        </w:rPr>
        <w:t xml:space="preserve">, w zakresie dokumentów, które każdego z nich dotyczą. </w:t>
      </w:r>
    </w:p>
    <w:p w:rsidR="008F6F3B" w:rsidRPr="003E5BE6" w:rsidRDefault="004168FF" w:rsidP="00F2291B">
      <w:pPr>
        <w:numPr>
          <w:ilvl w:val="3"/>
          <w:numId w:val="18"/>
        </w:numPr>
        <w:spacing w:before="240" w:line="240" w:lineRule="auto"/>
        <w:ind w:left="426" w:hanging="426"/>
        <w:jc w:val="both"/>
        <w:rPr>
          <w:rFonts w:ascii="Calibri" w:eastAsia="Times New Roman" w:hAnsi="Calibri" w:cs="Times New Roman"/>
          <w:lang w:val="x-none" w:eastAsia="x-none"/>
        </w:rPr>
      </w:pPr>
      <w:r w:rsidRPr="003E5BE6">
        <w:rPr>
          <w:rFonts w:ascii="Calibri" w:eastAsia="Times New Roman" w:hAnsi="Calibri" w:cs="Times New Roman"/>
          <w:lang w:eastAsia="pl-PL"/>
        </w:rPr>
        <w:t>Oświadczenia</w:t>
      </w:r>
      <w:r w:rsidR="004E5769" w:rsidRPr="003E5BE6">
        <w:rPr>
          <w:rFonts w:ascii="Calibri" w:eastAsia="Times New Roman" w:hAnsi="Calibri" w:cs="Times New Roman"/>
          <w:lang w:eastAsia="pl-PL"/>
        </w:rPr>
        <w:t xml:space="preserve">, o których mowa w niniejszej </w:t>
      </w:r>
      <w:proofErr w:type="spellStart"/>
      <w:r w:rsidR="004E5769" w:rsidRPr="003E5BE6">
        <w:rPr>
          <w:rFonts w:ascii="Calibri" w:eastAsia="Times New Roman" w:hAnsi="Calibri" w:cs="Times New Roman"/>
          <w:lang w:eastAsia="pl-PL"/>
        </w:rPr>
        <w:t>siwz</w:t>
      </w:r>
      <w:proofErr w:type="spellEnd"/>
      <w:r w:rsidR="004E5769" w:rsidRPr="003E5BE6">
        <w:rPr>
          <w:rFonts w:ascii="Calibri" w:eastAsia="Times New Roman" w:hAnsi="Calibri" w:cs="Times New Roman"/>
          <w:lang w:eastAsia="pl-PL"/>
        </w:rPr>
        <w:t xml:space="preserve"> </w:t>
      </w:r>
      <w:r w:rsidR="008F6F3B" w:rsidRPr="003E5BE6">
        <w:rPr>
          <w:rFonts w:ascii="Calibri" w:eastAsia="Times New Roman" w:hAnsi="Calibri" w:cs="Times New Roman"/>
          <w:lang w:eastAsia="pl-PL"/>
        </w:rPr>
        <w:t>dotyczące Wykonawcy skła</w:t>
      </w:r>
      <w:r w:rsidRPr="003E5BE6">
        <w:rPr>
          <w:rFonts w:ascii="Calibri" w:eastAsia="Times New Roman" w:hAnsi="Calibri" w:cs="Times New Roman"/>
          <w:lang w:eastAsia="pl-PL"/>
        </w:rPr>
        <w:t>dane są</w:t>
      </w:r>
      <w:r w:rsidR="003E5BE6">
        <w:rPr>
          <w:rFonts w:ascii="Calibri" w:eastAsia="Times New Roman" w:hAnsi="Calibri" w:cs="Times New Roman"/>
          <w:lang w:eastAsia="pl-PL"/>
        </w:rPr>
        <w:t> </w:t>
      </w:r>
      <w:r w:rsidRPr="003E5BE6">
        <w:rPr>
          <w:rFonts w:ascii="Calibri" w:eastAsia="Times New Roman" w:hAnsi="Calibri" w:cs="Times New Roman"/>
          <w:lang w:eastAsia="pl-PL"/>
        </w:rPr>
        <w:t>w</w:t>
      </w:r>
      <w:r w:rsidR="00B17699" w:rsidRPr="003E5BE6">
        <w:rPr>
          <w:rFonts w:ascii="Calibri" w:eastAsia="Times New Roman" w:hAnsi="Calibri" w:cs="Times New Roman"/>
          <w:lang w:eastAsia="pl-PL"/>
        </w:rPr>
        <w:t> </w:t>
      </w:r>
      <w:r w:rsidRPr="003E5BE6">
        <w:rPr>
          <w:rFonts w:ascii="Calibri" w:eastAsia="Times New Roman" w:hAnsi="Calibri" w:cs="Times New Roman"/>
          <w:lang w:eastAsia="pl-PL"/>
        </w:rPr>
        <w:t xml:space="preserve">oryginale. Dokumenty inne niż oświadczenia, </w:t>
      </w:r>
      <w:r w:rsidR="008F6F3B" w:rsidRPr="003E5BE6">
        <w:rPr>
          <w:rFonts w:ascii="Calibri" w:eastAsia="Times New Roman" w:hAnsi="Calibri" w:cs="Times New Roman"/>
          <w:lang w:eastAsia="pl-PL"/>
        </w:rPr>
        <w:t xml:space="preserve">o których mowa  </w:t>
      </w:r>
      <w:r w:rsidR="009B0863" w:rsidRPr="003E5BE6">
        <w:rPr>
          <w:rFonts w:ascii="Calibri" w:eastAsia="Times New Roman" w:hAnsi="Calibri" w:cs="Times New Roman"/>
          <w:lang w:eastAsia="pl-PL"/>
        </w:rPr>
        <w:t xml:space="preserve">w </w:t>
      </w:r>
      <w:r w:rsidR="008F6F3B" w:rsidRPr="003E5BE6">
        <w:rPr>
          <w:rFonts w:ascii="Calibri" w:eastAsia="Times New Roman" w:hAnsi="Calibri" w:cs="Times New Roman"/>
          <w:lang w:eastAsia="pl-PL"/>
        </w:rPr>
        <w:t>zdaniu pierwszym, składane są  w oryginale lub kopii poświadczonej za zgodność z oryginałem.</w:t>
      </w:r>
    </w:p>
    <w:p w:rsidR="008F6F3B" w:rsidRPr="004E4BC0" w:rsidRDefault="008F6F3B" w:rsidP="00F2291B">
      <w:pPr>
        <w:numPr>
          <w:ilvl w:val="3"/>
          <w:numId w:val="18"/>
        </w:numPr>
        <w:spacing w:before="240" w:line="240" w:lineRule="auto"/>
        <w:ind w:left="426" w:hanging="426"/>
        <w:jc w:val="both"/>
        <w:rPr>
          <w:rFonts w:ascii="Calibri" w:eastAsia="Times New Roman" w:hAnsi="Calibri" w:cs="Times New Roman"/>
          <w:lang w:eastAsia="pl-PL"/>
        </w:rPr>
      </w:pPr>
      <w:r w:rsidRPr="004E4BC0">
        <w:rPr>
          <w:rFonts w:ascii="Calibri" w:eastAsia="Times New Roman" w:hAnsi="Calibri" w:cs="Times New Roman"/>
          <w:lang w:eastAsia="pl-PL"/>
        </w:rPr>
        <w:t>Zamawiający zastrzega sobie prawo żądania przedstawienia oryginału lub notarialnie poświadczonej kopii dokumentu, gdy złożona przez Wykonawcę kopia dokumentu będzie nieczytelna lub będzie budzić wątpliwości, co do jej prawdziwości.</w:t>
      </w:r>
    </w:p>
    <w:p w:rsidR="008F6F3B" w:rsidRPr="004E4BC0" w:rsidRDefault="008F6F3B" w:rsidP="00F2291B">
      <w:pPr>
        <w:numPr>
          <w:ilvl w:val="3"/>
          <w:numId w:val="18"/>
        </w:numPr>
        <w:spacing w:before="240" w:line="240" w:lineRule="auto"/>
        <w:ind w:left="426" w:hanging="426"/>
        <w:jc w:val="both"/>
        <w:rPr>
          <w:rFonts w:ascii="Calibri" w:eastAsia="Times New Roman" w:hAnsi="Calibri" w:cs="Times New Roman"/>
          <w:lang w:eastAsia="pl-PL"/>
        </w:rPr>
      </w:pPr>
      <w:r w:rsidRPr="004E4BC0">
        <w:rPr>
          <w:rFonts w:ascii="Calibri" w:eastAsia="Times New Roman" w:hAnsi="Calibri" w:cs="Times New Roman"/>
          <w:lang w:eastAsia="pl-PL"/>
        </w:rPr>
        <w:t>Postępowanie o udzielenie zamówienia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rsidR="008F6F3B" w:rsidRPr="004E4BC0" w:rsidRDefault="008F6F3B" w:rsidP="00F2291B">
      <w:pPr>
        <w:numPr>
          <w:ilvl w:val="3"/>
          <w:numId w:val="18"/>
        </w:numPr>
        <w:spacing w:before="240" w:line="240" w:lineRule="auto"/>
        <w:ind w:left="426" w:hanging="426"/>
        <w:jc w:val="both"/>
        <w:rPr>
          <w:rFonts w:ascii="Calibri" w:eastAsia="Times New Roman" w:hAnsi="Calibri" w:cs="Times New Roman"/>
          <w:lang w:eastAsia="pl-PL"/>
        </w:rPr>
      </w:pPr>
      <w:r w:rsidRPr="004E4BC0">
        <w:rPr>
          <w:rFonts w:ascii="Calibri" w:eastAsia="Times New Roman" w:hAnsi="Calibri" w:cs="Times New Roman"/>
          <w:lang w:eastAsia="pl-PL"/>
        </w:rPr>
        <w:t>Jeżeli Wykonawca nie złoży oświadczenia, o którym mowa w rozdziale IX</w:t>
      </w:r>
      <w:r w:rsidR="004A6D58">
        <w:rPr>
          <w:rFonts w:ascii="Calibri" w:eastAsia="Times New Roman" w:hAnsi="Calibri" w:cs="Times New Roman"/>
          <w:lang w:eastAsia="pl-PL"/>
        </w:rPr>
        <w:t xml:space="preserve"> ust. 1 </w:t>
      </w:r>
      <w:r w:rsidRPr="004E4BC0">
        <w:rPr>
          <w:rFonts w:ascii="Calibri" w:eastAsia="Times New Roman" w:hAnsi="Calibri" w:cs="Times New Roman"/>
          <w:lang w:eastAsia="pl-PL"/>
        </w:rPr>
        <w:t xml:space="preserve"> niniejszej </w:t>
      </w:r>
      <w:proofErr w:type="spellStart"/>
      <w:r w:rsidRPr="004E4BC0">
        <w:rPr>
          <w:rFonts w:ascii="Calibri" w:eastAsia="Times New Roman" w:hAnsi="Calibri" w:cs="Times New Roman"/>
          <w:lang w:eastAsia="pl-PL"/>
        </w:rPr>
        <w:t>siwz</w:t>
      </w:r>
      <w:proofErr w:type="spellEnd"/>
      <w:r w:rsidRPr="004E4BC0">
        <w:rPr>
          <w:rFonts w:ascii="Calibri" w:eastAsia="Times New Roman" w:hAnsi="Calibri" w:cs="Times New Roman"/>
          <w:lang w:eastAsia="pl-PL"/>
        </w:rPr>
        <w:t xml:space="preserve">, oświadczeń lub dokumentów potwierdzających okoliczności, o których mowa w art. 25 ust. 1 ustawy </w:t>
      </w:r>
      <w:proofErr w:type="spellStart"/>
      <w:r w:rsidRPr="004E4BC0">
        <w:rPr>
          <w:rFonts w:ascii="Calibri" w:eastAsia="Times New Roman" w:hAnsi="Calibri" w:cs="Times New Roman"/>
          <w:lang w:eastAsia="pl-PL"/>
        </w:rPr>
        <w:t>Pzp</w:t>
      </w:r>
      <w:proofErr w:type="spellEnd"/>
      <w:r w:rsidRPr="004E4BC0">
        <w:rPr>
          <w:rFonts w:ascii="Calibri" w:eastAsia="Times New Roman" w:hAnsi="Calibri" w:cs="Times New Roman"/>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poprawienia  </w:t>
      </w:r>
      <w:r w:rsidRPr="004E4BC0">
        <w:rPr>
          <w:rFonts w:ascii="Calibri" w:eastAsia="Times New Roman" w:hAnsi="Calibri" w:cs="Times New Roman"/>
          <w:lang w:eastAsia="pl-PL"/>
        </w:rPr>
        <w:br/>
        <w:t xml:space="preserve">w terminie przez siebie wskazanym, chyba że mimo ich złożenia oferta wykonawcy podlegałaby odrzuceniu albo konieczne byłoby unieważnienie postępowania.   </w:t>
      </w:r>
    </w:p>
    <w:p w:rsidR="008F6F3B" w:rsidRDefault="008F6F3B" w:rsidP="00F2291B">
      <w:pPr>
        <w:numPr>
          <w:ilvl w:val="3"/>
          <w:numId w:val="18"/>
        </w:numPr>
        <w:spacing w:before="240" w:line="240" w:lineRule="auto"/>
        <w:ind w:left="426" w:hanging="426"/>
        <w:jc w:val="both"/>
        <w:rPr>
          <w:rFonts w:ascii="Calibri" w:eastAsia="Times New Roman" w:hAnsi="Calibri" w:cs="Times New Roman"/>
          <w:lang w:eastAsia="pl-PL"/>
        </w:rPr>
      </w:pPr>
      <w:r w:rsidRPr="004E4BC0">
        <w:rPr>
          <w:rFonts w:ascii="Calibri" w:eastAsia="Times New Roman" w:hAnsi="Calibri" w:cs="Times New Roman"/>
          <w:lang w:eastAsia="pl-PL"/>
        </w:rPr>
        <w:t xml:space="preserve">Wykonawca nie jest obowiązany do złożenia oświadczeń lub dokumentów potwierdzających okoliczności, o których mowa w rozdziale IX ust. </w:t>
      </w:r>
      <w:r w:rsidR="003E5BE6">
        <w:rPr>
          <w:rFonts w:ascii="Calibri" w:eastAsia="Times New Roman" w:hAnsi="Calibri" w:cs="Times New Roman"/>
          <w:lang w:eastAsia="pl-PL"/>
        </w:rPr>
        <w:t>5</w:t>
      </w:r>
      <w:r w:rsidRPr="004E4BC0">
        <w:rPr>
          <w:rFonts w:ascii="Calibri" w:eastAsia="Times New Roman" w:hAnsi="Calibri" w:cs="Times New Roman"/>
          <w:lang w:eastAsia="pl-PL"/>
        </w:rPr>
        <w:t xml:space="preserve"> </w:t>
      </w:r>
      <w:proofErr w:type="spellStart"/>
      <w:r w:rsidRPr="004E4BC0">
        <w:rPr>
          <w:rFonts w:ascii="Calibri" w:eastAsia="Times New Roman" w:hAnsi="Calibri" w:cs="Times New Roman"/>
          <w:lang w:eastAsia="pl-PL"/>
        </w:rPr>
        <w:t>siwz</w:t>
      </w:r>
      <w:proofErr w:type="spellEnd"/>
      <w:r w:rsidRPr="004E4BC0">
        <w:rPr>
          <w:rFonts w:ascii="Calibri" w:eastAsia="Times New Roman" w:hAnsi="Calibri" w:cs="Times New Roman"/>
          <w:lang w:eastAsia="pl-PL"/>
        </w:rPr>
        <w:t xml:space="preserve">, jeżeli Zamawiający posiada oświadczenia lub dokumenty dotyczące tego Wykonawcy lub może je </w:t>
      </w:r>
      <w:r w:rsidR="004A6D58">
        <w:rPr>
          <w:rFonts w:ascii="Calibri" w:eastAsia="Times New Roman" w:hAnsi="Calibri" w:cs="Times New Roman"/>
          <w:lang w:eastAsia="pl-PL"/>
        </w:rPr>
        <w:t xml:space="preserve">uzyskać za pomocą bezpłatnych  </w:t>
      </w:r>
      <w:r w:rsidRPr="004E4BC0">
        <w:rPr>
          <w:rFonts w:ascii="Calibri" w:eastAsia="Times New Roman" w:hAnsi="Calibri" w:cs="Times New Roman"/>
          <w:lang w:eastAsia="pl-PL"/>
        </w:rPr>
        <w:t>i</w:t>
      </w:r>
      <w:r w:rsidR="0085145F">
        <w:rPr>
          <w:rFonts w:ascii="Calibri" w:eastAsia="Times New Roman" w:hAnsi="Calibri" w:cs="Times New Roman"/>
          <w:lang w:eastAsia="pl-PL"/>
        </w:rPr>
        <w:t> </w:t>
      </w:r>
      <w:r w:rsidRPr="004E4BC0">
        <w:rPr>
          <w:rFonts w:ascii="Calibri" w:eastAsia="Times New Roman" w:hAnsi="Calibri" w:cs="Times New Roman"/>
          <w:lang w:eastAsia="pl-PL"/>
        </w:rPr>
        <w:t>ogólnodostępnych baz danych, w szczególności rejestrów publicznych w</w:t>
      </w:r>
      <w:r w:rsidR="004A6D58">
        <w:rPr>
          <w:rFonts w:ascii="Calibri" w:eastAsia="Times New Roman" w:hAnsi="Calibri" w:cs="Times New Roman"/>
          <w:lang w:eastAsia="pl-PL"/>
        </w:rPr>
        <w:t> </w:t>
      </w:r>
      <w:r w:rsidRPr="004E4BC0">
        <w:rPr>
          <w:rFonts w:ascii="Calibri" w:eastAsia="Times New Roman" w:hAnsi="Calibri" w:cs="Times New Roman"/>
          <w:lang w:eastAsia="pl-PL"/>
        </w:rPr>
        <w:t xml:space="preserve">rozumieniu ustawy </w:t>
      </w:r>
      <w:r w:rsidR="004A6D58">
        <w:rPr>
          <w:rFonts w:ascii="Calibri" w:eastAsia="Times New Roman" w:hAnsi="Calibri" w:cs="Times New Roman"/>
          <w:lang w:eastAsia="pl-PL"/>
        </w:rPr>
        <w:t xml:space="preserve"> </w:t>
      </w:r>
      <w:r w:rsidRPr="004E4BC0">
        <w:rPr>
          <w:rFonts w:ascii="Calibri" w:eastAsia="Times New Roman" w:hAnsi="Calibri" w:cs="Times New Roman"/>
          <w:lang w:eastAsia="pl-PL"/>
        </w:rPr>
        <w:t xml:space="preserve">z 17 lutego 2005 r. o informatyzacji działalności podmiotów realizujących zadania publiczne (Dz.U. z 2014 r. poz. 1114 oraz z 2016 r. poz. 352). </w:t>
      </w:r>
    </w:p>
    <w:p w:rsidR="00D5561C" w:rsidRPr="004E4BC0" w:rsidRDefault="00D5561C" w:rsidP="00205281">
      <w:pPr>
        <w:numPr>
          <w:ilvl w:val="3"/>
          <w:numId w:val="36"/>
        </w:numPr>
        <w:spacing w:line="240" w:lineRule="auto"/>
        <w:jc w:val="both"/>
        <w:rPr>
          <w:rFonts w:ascii="Calibri" w:eastAsia="Times New Roman" w:hAnsi="Calibri" w:cs="Times New Roman"/>
          <w:lang w:eastAsia="pl-PL"/>
        </w:rPr>
      </w:pPr>
      <w:r w:rsidRPr="004E4BC0">
        <w:rPr>
          <w:rFonts w:ascii="Calibri" w:eastAsia="Times New Roman" w:hAnsi="Calibri" w:cs="Times New Roman"/>
          <w:lang w:eastAsia="pl-PL"/>
        </w:rPr>
        <w:lastRenderedPageBreak/>
        <w:t>W przypadku Wykonawców z zagranicy są oni zobowiązani do podania w ofercie rejestrów publicznych danego kraju, z których Zamawiający może pobrać bezpłatnie dokumenty dotyczące Wykonawców. Jeżeli Wykonawca zagraniczny nie wskaże danego rejestru, Zamawiający uzna, że</w:t>
      </w:r>
      <w:r>
        <w:rPr>
          <w:rFonts w:ascii="Calibri" w:eastAsia="Times New Roman" w:hAnsi="Calibri" w:cs="Times New Roman"/>
          <w:lang w:eastAsia="pl-PL"/>
        </w:rPr>
        <w:t> </w:t>
      </w:r>
      <w:r w:rsidRPr="004E4BC0">
        <w:rPr>
          <w:rFonts w:ascii="Calibri" w:eastAsia="Times New Roman" w:hAnsi="Calibri" w:cs="Times New Roman"/>
          <w:lang w:eastAsia="pl-PL"/>
        </w:rPr>
        <w:t>dany dokument nie jest dostępny bezpłatnie w rejestrze publicznym i</w:t>
      </w:r>
      <w:r>
        <w:rPr>
          <w:rFonts w:ascii="Calibri" w:eastAsia="Times New Roman" w:hAnsi="Calibri" w:cs="Times New Roman"/>
          <w:lang w:eastAsia="pl-PL"/>
        </w:rPr>
        <w:t> </w:t>
      </w:r>
      <w:r w:rsidRPr="004E4BC0">
        <w:rPr>
          <w:rFonts w:ascii="Calibri" w:eastAsia="Times New Roman" w:hAnsi="Calibri" w:cs="Times New Roman"/>
          <w:lang w:eastAsia="pl-PL"/>
        </w:rPr>
        <w:t>Wykonawca będzie zobowiązany do jego przedłożenia.</w:t>
      </w:r>
    </w:p>
    <w:p w:rsidR="00D5561C" w:rsidRPr="00D5561C" w:rsidRDefault="00D5561C" w:rsidP="00205281">
      <w:pPr>
        <w:numPr>
          <w:ilvl w:val="3"/>
          <w:numId w:val="36"/>
        </w:numPr>
        <w:tabs>
          <w:tab w:val="clear" w:pos="-142"/>
          <w:tab w:val="num" w:pos="0"/>
        </w:tabs>
        <w:spacing w:line="240" w:lineRule="auto"/>
        <w:ind w:left="426" w:hanging="426"/>
        <w:jc w:val="both"/>
        <w:rPr>
          <w:rFonts w:ascii="Calibri" w:eastAsia="Times New Roman" w:hAnsi="Calibri" w:cs="Times New Roman"/>
          <w:lang w:eastAsia="pl-PL"/>
        </w:rPr>
      </w:pPr>
      <w:r w:rsidRPr="004E4BC0">
        <w:rPr>
          <w:rFonts w:ascii="Calibri" w:eastAsia="Times New Roman" w:hAnsi="Calibri" w:cs="Times New Roman"/>
          <w:lang w:eastAsia="pl-PL"/>
        </w:rPr>
        <w:t xml:space="preserve">W przypadku, o którym mowa w ust. </w:t>
      </w:r>
      <w:r>
        <w:rPr>
          <w:rFonts w:ascii="Calibri" w:eastAsia="Times New Roman" w:hAnsi="Calibri" w:cs="Times New Roman"/>
          <w:lang w:eastAsia="pl-PL"/>
        </w:rPr>
        <w:t>18</w:t>
      </w:r>
      <w:r w:rsidRPr="004E4BC0">
        <w:rPr>
          <w:rFonts w:ascii="Calibri" w:eastAsia="Times New Roman" w:hAnsi="Calibri" w:cs="Times New Roman"/>
          <w:lang w:eastAsia="pl-PL"/>
        </w:rPr>
        <w:t>, Zamawiający żąda od Wykonawcy przedstawienia tłumaczenia na język polski wskazanych przez Wykonawcę i pobranych samodzielnie przez Zamawiającego dokumentów.</w:t>
      </w:r>
    </w:p>
    <w:p w:rsidR="00205281" w:rsidRDefault="008F6F3B" w:rsidP="00E07F3C">
      <w:pPr>
        <w:numPr>
          <w:ilvl w:val="3"/>
          <w:numId w:val="37"/>
        </w:numPr>
        <w:spacing w:before="240" w:line="240" w:lineRule="auto"/>
        <w:jc w:val="both"/>
        <w:rPr>
          <w:rFonts w:ascii="Calibri" w:eastAsia="Times New Roman" w:hAnsi="Calibri" w:cs="Times New Roman"/>
          <w:lang w:eastAsia="pl-PL"/>
        </w:rPr>
      </w:pPr>
      <w:r w:rsidRPr="004E4BC0">
        <w:rPr>
          <w:rFonts w:ascii="Calibri" w:eastAsia="Times New Roman" w:hAnsi="Calibri" w:cs="Times New Roman"/>
          <w:lang w:eastAsia="pl-PL"/>
        </w:rPr>
        <w:t xml:space="preserve">Zamawiający zastrzega, że w zgodzie z treścią art. 26 ust. 2f ustawy </w:t>
      </w:r>
      <w:proofErr w:type="spellStart"/>
      <w:r w:rsidRPr="004E4BC0">
        <w:rPr>
          <w:rFonts w:ascii="Calibri" w:eastAsia="Times New Roman" w:hAnsi="Calibri" w:cs="Times New Roman"/>
          <w:lang w:eastAsia="pl-PL"/>
        </w:rPr>
        <w:t>Pzp</w:t>
      </w:r>
      <w:proofErr w:type="spellEnd"/>
      <w:r w:rsidRPr="004E4BC0">
        <w:rPr>
          <w:rFonts w:ascii="Calibri" w:eastAsia="Times New Roman" w:hAnsi="Calibri" w:cs="Times New Roman"/>
          <w:lang w:eastAsia="pl-PL"/>
        </w:rPr>
        <w:t>, jeżeli będzie to</w:t>
      </w:r>
      <w:r w:rsidR="004A6D58">
        <w:rPr>
          <w:rFonts w:ascii="Calibri" w:eastAsia="Times New Roman" w:hAnsi="Calibri" w:cs="Times New Roman"/>
          <w:lang w:eastAsia="pl-PL"/>
        </w:rPr>
        <w:t> </w:t>
      </w:r>
      <w:r w:rsidRPr="004E4BC0">
        <w:rPr>
          <w:rFonts w:ascii="Calibri" w:eastAsia="Times New Roman" w:hAnsi="Calibri" w:cs="Times New Roman"/>
          <w:lang w:eastAsia="pl-PL"/>
        </w:rPr>
        <w:t>niezbędne do zapewnienia odpowiedniego przebiegu postępowania o udzielenie zamówienia, zamawiający może na każdym etapie postępowania wezwać wykonawców do</w:t>
      </w:r>
      <w:r w:rsidR="004A6D58">
        <w:rPr>
          <w:rFonts w:ascii="Calibri" w:eastAsia="Times New Roman" w:hAnsi="Calibri" w:cs="Times New Roman"/>
          <w:lang w:eastAsia="pl-PL"/>
        </w:rPr>
        <w:t> </w:t>
      </w:r>
      <w:r w:rsidRPr="004E4BC0">
        <w:rPr>
          <w:rFonts w:ascii="Calibri" w:eastAsia="Times New Roman" w:hAnsi="Calibri" w:cs="Times New Roman"/>
          <w:lang w:eastAsia="pl-PL"/>
        </w:rPr>
        <w:t>złożenia wszystkich lub niektórych oświadczeń lub dokumentów potwierdzających, że nie podlegają wykluczeniu, spełniają warunki udziału w</w:t>
      </w:r>
      <w:r w:rsidR="0085145F">
        <w:rPr>
          <w:rFonts w:ascii="Calibri" w:eastAsia="Times New Roman" w:hAnsi="Calibri" w:cs="Times New Roman"/>
          <w:lang w:eastAsia="pl-PL"/>
        </w:rPr>
        <w:t> </w:t>
      </w:r>
      <w:r w:rsidRPr="004E4BC0">
        <w:rPr>
          <w:rFonts w:ascii="Calibri" w:eastAsia="Times New Roman" w:hAnsi="Calibri" w:cs="Times New Roman"/>
          <w:lang w:eastAsia="pl-PL"/>
        </w:rPr>
        <w:t>postępowaniu, a jeżeli zachodzą uzasadnione podstawy do uznania, że złożone uprzednio oświadczenia lub dokumenty nie są</w:t>
      </w:r>
      <w:r w:rsidR="00031272">
        <w:rPr>
          <w:rFonts w:ascii="Calibri" w:eastAsia="Times New Roman" w:hAnsi="Calibri" w:cs="Times New Roman"/>
          <w:lang w:eastAsia="pl-PL"/>
        </w:rPr>
        <w:t> </w:t>
      </w:r>
      <w:r w:rsidRPr="004E4BC0">
        <w:rPr>
          <w:rFonts w:ascii="Calibri" w:eastAsia="Times New Roman" w:hAnsi="Calibri" w:cs="Times New Roman"/>
          <w:lang w:eastAsia="pl-PL"/>
        </w:rPr>
        <w:t>już aktualne, do złożenia aktualnych oświadczeń lub dokumentów.</w:t>
      </w:r>
    </w:p>
    <w:p w:rsidR="00E07F3C" w:rsidRPr="00E07F3C" w:rsidRDefault="00E07F3C" w:rsidP="00E07F3C">
      <w:pPr>
        <w:spacing w:before="240" w:line="240" w:lineRule="auto"/>
        <w:ind w:left="360"/>
        <w:jc w:val="both"/>
        <w:rPr>
          <w:rFonts w:ascii="Calibri" w:eastAsia="Times New Roman" w:hAnsi="Calibri" w:cs="Times New Roman"/>
          <w:lang w:eastAsia="pl-PL"/>
        </w:rPr>
      </w:pPr>
    </w:p>
    <w:p w:rsidR="005025E7" w:rsidRPr="004E4BC0" w:rsidRDefault="005025E7" w:rsidP="005025E7">
      <w:pPr>
        <w:spacing w:after="0" w:line="240" w:lineRule="auto"/>
        <w:ind w:left="284"/>
        <w:jc w:val="both"/>
        <w:rPr>
          <w:rFonts w:ascii="Calibri" w:eastAsia="Times New Roman" w:hAnsi="Calibri" w:cs="Times New Roman"/>
          <w:lang w:eastAsia="pl-PL"/>
        </w:rPr>
      </w:pPr>
    </w:p>
    <w:p w:rsidR="004E4BC0" w:rsidRPr="006B7111" w:rsidRDefault="004E4BC0" w:rsidP="00D5561C">
      <w:pPr>
        <w:pStyle w:val="Akapitzlist"/>
        <w:numPr>
          <w:ilvl w:val="0"/>
          <w:numId w:val="37"/>
        </w:numPr>
        <w:spacing w:after="120"/>
        <w:ind w:hanging="1004"/>
        <w:jc w:val="both"/>
        <w:rPr>
          <w:rFonts w:ascii="Calibri" w:hAnsi="Calibri"/>
          <w:b/>
          <w:bCs/>
          <w:caps/>
          <w:sz w:val="22"/>
          <w:szCs w:val="22"/>
          <w:lang w:eastAsia="pl-PL"/>
        </w:rPr>
      </w:pPr>
      <w:r w:rsidRPr="006B7111">
        <w:rPr>
          <w:rFonts w:ascii="Calibri" w:hAnsi="Calibri"/>
          <w:b/>
          <w:bCs/>
          <w:caps/>
          <w:sz w:val="22"/>
          <w:szCs w:val="22"/>
          <w:lang w:eastAsia="pl-PL"/>
        </w:rPr>
        <w:t xml:space="preserve">Informacja o sposobie porozumiewania się Zamawiającego </w:t>
      </w:r>
      <w:r w:rsidR="006B7111">
        <w:rPr>
          <w:rFonts w:ascii="Calibri" w:hAnsi="Calibri"/>
          <w:b/>
          <w:bCs/>
          <w:caps/>
          <w:sz w:val="22"/>
          <w:szCs w:val="22"/>
          <w:lang w:val="pl-PL" w:eastAsia="pl-PL"/>
        </w:rPr>
        <w:t xml:space="preserve"> </w:t>
      </w:r>
      <w:r w:rsidR="006B7111">
        <w:rPr>
          <w:rFonts w:ascii="Calibri" w:hAnsi="Calibri"/>
          <w:b/>
          <w:bCs/>
          <w:caps/>
          <w:sz w:val="22"/>
          <w:szCs w:val="22"/>
          <w:lang w:val="pl-PL" w:eastAsia="pl-PL"/>
        </w:rPr>
        <w:br/>
      </w:r>
      <w:r w:rsidRPr="006B7111">
        <w:rPr>
          <w:rFonts w:ascii="Calibri" w:hAnsi="Calibri"/>
          <w:b/>
          <w:bCs/>
          <w:caps/>
          <w:sz w:val="22"/>
          <w:szCs w:val="22"/>
          <w:lang w:eastAsia="pl-PL"/>
        </w:rPr>
        <w:t xml:space="preserve">z Wykonawcami oraz przekazywania oświadczeń lub dokumentów, </w:t>
      </w:r>
      <w:r w:rsidR="006B7111">
        <w:rPr>
          <w:rFonts w:ascii="Calibri" w:hAnsi="Calibri"/>
          <w:b/>
          <w:bCs/>
          <w:caps/>
          <w:sz w:val="22"/>
          <w:szCs w:val="22"/>
          <w:lang w:val="pl-PL" w:eastAsia="pl-PL"/>
        </w:rPr>
        <w:t xml:space="preserve"> </w:t>
      </w:r>
      <w:r w:rsidR="006B7111">
        <w:rPr>
          <w:rFonts w:ascii="Calibri" w:hAnsi="Calibri"/>
          <w:b/>
          <w:bCs/>
          <w:caps/>
          <w:sz w:val="22"/>
          <w:szCs w:val="22"/>
          <w:lang w:val="pl-PL" w:eastAsia="pl-PL"/>
        </w:rPr>
        <w:br/>
      </w:r>
      <w:r w:rsidRPr="006B7111">
        <w:rPr>
          <w:rFonts w:ascii="Calibri" w:hAnsi="Calibri"/>
          <w:b/>
          <w:bCs/>
          <w:caps/>
          <w:sz w:val="22"/>
          <w:szCs w:val="22"/>
          <w:lang w:eastAsia="pl-PL"/>
        </w:rPr>
        <w:t xml:space="preserve">a także wskazanie osób uprawnionych do porozumiewania się </w:t>
      </w:r>
      <w:r w:rsidR="006B7111">
        <w:rPr>
          <w:rFonts w:ascii="Calibri" w:hAnsi="Calibri"/>
          <w:b/>
          <w:bCs/>
          <w:caps/>
          <w:sz w:val="22"/>
          <w:szCs w:val="22"/>
          <w:lang w:val="pl-PL" w:eastAsia="pl-PL"/>
        </w:rPr>
        <w:t xml:space="preserve"> </w:t>
      </w:r>
      <w:r w:rsidR="006B7111">
        <w:rPr>
          <w:rFonts w:ascii="Calibri" w:hAnsi="Calibri"/>
          <w:b/>
          <w:bCs/>
          <w:caps/>
          <w:sz w:val="22"/>
          <w:szCs w:val="22"/>
          <w:lang w:val="pl-PL" w:eastAsia="pl-PL"/>
        </w:rPr>
        <w:br/>
      </w:r>
      <w:r w:rsidRPr="006B7111">
        <w:rPr>
          <w:rFonts w:ascii="Calibri" w:hAnsi="Calibri"/>
          <w:b/>
          <w:bCs/>
          <w:caps/>
          <w:sz w:val="22"/>
          <w:szCs w:val="22"/>
          <w:lang w:eastAsia="pl-PL"/>
        </w:rPr>
        <w:t xml:space="preserve">z Wykonawcami: </w:t>
      </w:r>
    </w:p>
    <w:p w:rsidR="00E67965" w:rsidRPr="00E67965" w:rsidRDefault="00E67965" w:rsidP="00E67965">
      <w:pPr>
        <w:pStyle w:val="Akapitzlist"/>
        <w:spacing w:after="120"/>
        <w:ind w:left="1004"/>
        <w:jc w:val="both"/>
        <w:rPr>
          <w:rFonts w:ascii="Calibri" w:hAnsi="Calibri"/>
          <w:b/>
          <w:bCs/>
          <w:lang w:eastAsia="pl-PL"/>
        </w:rPr>
      </w:pPr>
    </w:p>
    <w:p w:rsidR="004E4BC0" w:rsidRPr="00D60CB2" w:rsidRDefault="00D60CB2" w:rsidP="00D5561C">
      <w:pPr>
        <w:pStyle w:val="Akapitzlist"/>
        <w:numPr>
          <w:ilvl w:val="1"/>
          <w:numId w:val="37"/>
        </w:numPr>
        <w:spacing w:before="240" w:after="120"/>
        <w:ind w:left="284" w:hanging="284"/>
        <w:jc w:val="both"/>
        <w:rPr>
          <w:rFonts w:ascii="Calibri" w:hAnsi="Calibri"/>
          <w:sz w:val="22"/>
          <w:szCs w:val="22"/>
          <w:lang w:eastAsia="pl-PL"/>
        </w:rPr>
      </w:pPr>
      <w:r w:rsidRPr="00D60CB2">
        <w:rPr>
          <w:rFonts w:ascii="Calibri" w:hAnsi="Calibri"/>
          <w:sz w:val="22"/>
          <w:szCs w:val="22"/>
          <w:lang w:eastAsia="pl-PL"/>
        </w:rPr>
        <w:t xml:space="preserve">Komunikacja między </w:t>
      </w:r>
      <w:r w:rsidR="00016F3B">
        <w:rPr>
          <w:rFonts w:ascii="Calibri" w:hAnsi="Calibri"/>
          <w:sz w:val="22"/>
          <w:szCs w:val="22"/>
          <w:lang w:val="pl-PL" w:eastAsia="pl-PL"/>
        </w:rPr>
        <w:t>Z</w:t>
      </w:r>
      <w:r w:rsidRPr="00D60CB2">
        <w:rPr>
          <w:rFonts w:ascii="Calibri" w:hAnsi="Calibri"/>
          <w:sz w:val="22"/>
          <w:szCs w:val="22"/>
          <w:lang w:eastAsia="pl-PL"/>
        </w:rPr>
        <w:t>amawiającym, a wykonawcami odbywa za pośrednictwem operatora pocztowego w rozumieniu ustawy z dnia 23 listopada 2012 r. – Prawo po</w:t>
      </w:r>
      <w:r w:rsidR="00166F7B">
        <w:rPr>
          <w:rFonts w:ascii="Calibri" w:hAnsi="Calibri"/>
          <w:sz w:val="22"/>
          <w:szCs w:val="22"/>
          <w:lang w:eastAsia="pl-PL"/>
        </w:rPr>
        <w:t>cztowe (Dz. U.</w:t>
      </w:r>
      <w:r w:rsidR="00166F7B">
        <w:rPr>
          <w:rFonts w:ascii="Calibri" w:hAnsi="Calibri"/>
          <w:sz w:val="22"/>
          <w:szCs w:val="22"/>
          <w:lang w:val="pl-PL" w:eastAsia="pl-PL"/>
        </w:rPr>
        <w:t xml:space="preserve"> z 2012r.</w:t>
      </w:r>
      <w:r w:rsidR="00166F7B">
        <w:rPr>
          <w:rFonts w:ascii="Calibri" w:hAnsi="Calibri"/>
          <w:sz w:val="22"/>
          <w:szCs w:val="22"/>
          <w:lang w:eastAsia="pl-PL"/>
        </w:rPr>
        <w:t xml:space="preserve"> </w:t>
      </w:r>
      <w:r w:rsidRPr="00D60CB2">
        <w:rPr>
          <w:rFonts w:ascii="Calibri" w:hAnsi="Calibri"/>
          <w:sz w:val="22"/>
          <w:szCs w:val="22"/>
          <w:lang w:eastAsia="pl-PL"/>
        </w:rPr>
        <w:t xml:space="preserve"> poz. 1529 oraz z 2015 r. poz. 1830), osobiście, za pośrednictwem posłańca, faksu lub przy użyciu środków komunikacji elektronicznej w rozumieniu ustawy z dnia 18 lipca 2002 r. o</w:t>
      </w:r>
      <w:r w:rsidRPr="00D60CB2">
        <w:rPr>
          <w:rFonts w:ascii="Calibri" w:hAnsi="Calibri"/>
          <w:sz w:val="22"/>
          <w:szCs w:val="22"/>
          <w:lang w:val="pl-PL" w:eastAsia="pl-PL"/>
        </w:rPr>
        <w:t> </w:t>
      </w:r>
      <w:r w:rsidRPr="00D60CB2">
        <w:rPr>
          <w:rFonts w:ascii="Calibri" w:hAnsi="Calibri"/>
          <w:sz w:val="22"/>
          <w:szCs w:val="22"/>
          <w:lang w:eastAsia="pl-PL"/>
        </w:rPr>
        <w:t>świadczeniu usług drogą elektroniczną (Dz. U. z</w:t>
      </w:r>
      <w:r>
        <w:rPr>
          <w:rFonts w:ascii="Calibri" w:hAnsi="Calibri"/>
          <w:sz w:val="22"/>
          <w:szCs w:val="22"/>
          <w:lang w:val="pl-PL" w:eastAsia="pl-PL"/>
        </w:rPr>
        <w:t> </w:t>
      </w:r>
      <w:r w:rsidRPr="00D60CB2">
        <w:rPr>
          <w:rFonts w:ascii="Calibri" w:hAnsi="Calibri"/>
          <w:sz w:val="22"/>
          <w:szCs w:val="22"/>
          <w:lang w:eastAsia="pl-PL"/>
        </w:rPr>
        <w:t>2013 r. poz. 1422, z 2015 r. poz. 1844 oraz z 2016 r. poz. 147 i</w:t>
      </w:r>
      <w:r w:rsidR="00166F7B">
        <w:rPr>
          <w:rFonts w:ascii="Calibri" w:hAnsi="Calibri"/>
          <w:sz w:val="22"/>
          <w:szCs w:val="22"/>
          <w:lang w:val="pl-PL" w:eastAsia="pl-PL"/>
        </w:rPr>
        <w:t> </w:t>
      </w:r>
      <w:r w:rsidR="00166F7B">
        <w:rPr>
          <w:rFonts w:ascii="Calibri" w:hAnsi="Calibri"/>
          <w:sz w:val="22"/>
          <w:szCs w:val="22"/>
          <w:lang w:eastAsia="pl-PL"/>
        </w:rPr>
        <w:t>615</w:t>
      </w:r>
      <w:r w:rsidR="00166F7B" w:rsidRPr="00C1010D">
        <w:rPr>
          <w:rFonts w:ascii="Calibri" w:hAnsi="Calibri"/>
          <w:sz w:val="22"/>
          <w:szCs w:val="22"/>
          <w:lang w:eastAsia="pl-PL"/>
        </w:rPr>
        <w:t>)</w:t>
      </w:r>
      <w:r w:rsidR="00166F7B" w:rsidRPr="00C1010D">
        <w:rPr>
          <w:rFonts w:ascii="Calibri" w:hAnsi="Calibri"/>
          <w:sz w:val="22"/>
          <w:szCs w:val="22"/>
          <w:lang w:val="pl-PL" w:eastAsia="pl-PL"/>
        </w:rPr>
        <w:t xml:space="preserve">, z uwzględnieniem wymogów dotyczących formy złożonych dokumentów określonych w niniejszej </w:t>
      </w:r>
      <w:proofErr w:type="spellStart"/>
      <w:r w:rsidR="00166F7B" w:rsidRPr="00C1010D">
        <w:rPr>
          <w:rFonts w:ascii="Calibri" w:hAnsi="Calibri"/>
          <w:sz w:val="22"/>
          <w:szCs w:val="22"/>
          <w:lang w:val="pl-PL" w:eastAsia="pl-PL"/>
        </w:rPr>
        <w:t>siwz</w:t>
      </w:r>
      <w:proofErr w:type="spellEnd"/>
      <w:r w:rsidR="00166F7B" w:rsidRPr="00C1010D">
        <w:rPr>
          <w:rFonts w:ascii="Calibri" w:hAnsi="Calibri"/>
          <w:sz w:val="22"/>
          <w:szCs w:val="22"/>
          <w:lang w:val="pl-PL" w:eastAsia="pl-PL"/>
        </w:rPr>
        <w:t>.</w:t>
      </w:r>
    </w:p>
    <w:p w:rsidR="00D60CB2" w:rsidRPr="00D60CB2" w:rsidRDefault="00D60CB2" w:rsidP="00D5561C">
      <w:pPr>
        <w:pStyle w:val="Akapitzlist"/>
        <w:numPr>
          <w:ilvl w:val="1"/>
          <w:numId w:val="37"/>
        </w:numPr>
        <w:spacing w:before="240" w:after="120"/>
        <w:ind w:left="284" w:hanging="284"/>
        <w:jc w:val="both"/>
        <w:rPr>
          <w:rFonts w:ascii="Calibri" w:hAnsi="Calibri"/>
          <w:sz w:val="22"/>
          <w:szCs w:val="22"/>
          <w:lang w:eastAsia="pl-PL"/>
        </w:rPr>
      </w:pPr>
      <w:r w:rsidRPr="00D60CB2">
        <w:rPr>
          <w:rFonts w:ascii="Calibri" w:hAnsi="Calibri"/>
          <w:sz w:val="22"/>
          <w:szCs w:val="22"/>
          <w:lang w:val="pl-PL" w:eastAsia="pl-PL"/>
        </w:rPr>
        <w:t>Jeżeli Zamawiający lu</w:t>
      </w:r>
      <w:r>
        <w:rPr>
          <w:rFonts w:ascii="Calibri" w:hAnsi="Calibri"/>
          <w:sz w:val="22"/>
          <w:szCs w:val="22"/>
          <w:lang w:val="pl-PL" w:eastAsia="pl-PL"/>
        </w:rPr>
        <w:t>b</w:t>
      </w:r>
      <w:r w:rsidRPr="00D60CB2">
        <w:rPr>
          <w:rFonts w:ascii="Calibri" w:hAnsi="Calibri"/>
          <w:sz w:val="22"/>
          <w:szCs w:val="22"/>
          <w:lang w:val="pl-PL" w:eastAsia="pl-PL"/>
        </w:rPr>
        <w:t xml:space="preserve"> wykonawca przekazują oświadczenia, wnioski, zawiadomienia oraz informacje za pośrednictwem faksu lub przy użyciu środków komunikacji elektronicznej w</w:t>
      </w:r>
      <w:r>
        <w:rPr>
          <w:rFonts w:ascii="Calibri" w:hAnsi="Calibri"/>
          <w:sz w:val="22"/>
          <w:szCs w:val="22"/>
          <w:lang w:val="pl-PL" w:eastAsia="pl-PL"/>
        </w:rPr>
        <w:t> </w:t>
      </w:r>
      <w:r w:rsidRPr="00D60CB2">
        <w:rPr>
          <w:rFonts w:ascii="Calibri" w:hAnsi="Calibri"/>
          <w:sz w:val="22"/>
          <w:szCs w:val="22"/>
          <w:lang w:val="pl-PL" w:eastAsia="pl-PL"/>
        </w:rPr>
        <w:t>rozumieniu ustawy z dnia 18 lipca 2002 r. o świadczeniu usług drogą elektroniczną, każda ze</w:t>
      </w:r>
      <w:r>
        <w:rPr>
          <w:rFonts w:ascii="Calibri" w:hAnsi="Calibri"/>
          <w:sz w:val="22"/>
          <w:szCs w:val="22"/>
          <w:lang w:val="pl-PL" w:eastAsia="pl-PL"/>
        </w:rPr>
        <w:t> </w:t>
      </w:r>
      <w:r w:rsidRPr="00D60CB2">
        <w:rPr>
          <w:rFonts w:ascii="Calibri" w:hAnsi="Calibri"/>
          <w:sz w:val="22"/>
          <w:szCs w:val="22"/>
          <w:lang w:val="pl-PL" w:eastAsia="pl-PL"/>
        </w:rPr>
        <w:t>stron na żądanie drugie</w:t>
      </w:r>
      <w:r w:rsidR="004A6D58">
        <w:rPr>
          <w:rFonts w:ascii="Calibri" w:hAnsi="Calibri"/>
          <w:sz w:val="22"/>
          <w:szCs w:val="22"/>
          <w:lang w:val="pl-PL" w:eastAsia="pl-PL"/>
        </w:rPr>
        <w:t>j</w:t>
      </w:r>
      <w:r w:rsidRPr="00D60CB2">
        <w:rPr>
          <w:rFonts w:ascii="Calibri" w:hAnsi="Calibri"/>
          <w:sz w:val="22"/>
          <w:szCs w:val="22"/>
          <w:lang w:val="pl-PL" w:eastAsia="pl-PL"/>
        </w:rPr>
        <w:t xml:space="preserve"> strony niezwłocznie potwierdza fakt ich otrzymania.</w:t>
      </w:r>
    </w:p>
    <w:p w:rsidR="004E4BC0" w:rsidRPr="004A6D58" w:rsidRDefault="00D60CB2" w:rsidP="00B75D97">
      <w:pPr>
        <w:spacing w:before="240" w:after="120"/>
        <w:ind w:left="284" w:hanging="284"/>
        <w:jc w:val="both"/>
        <w:rPr>
          <w:rFonts w:ascii="Calibri" w:eastAsia="Times New Roman" w:hAnsi="Calibri" w:cs="Times New Roman"/>
          <w:strike/>
          <w:lang w:eastAsia="pl-PL"/>
        </w:rPr>
      </w:pPr>
      <w:r>
        <w:rPr>
          <w:rFonts w:ascii="Calibri" w:eastAsia="Times New Roman" w:hAnsi="Calibri" w:cs="Times New Roman"/>
          <w:lang w:eastAsia="pl-PL"/>
        </w:rPr>
        <w:t>3</w:t>
      </w:r>
      <w:r w:rsidR="004E4BC0" w:rsidRPr="004E4BC0">
        <w:rPr>
          <w:rFonts w:ascii="Calibri" w:eastAsia="Times New Roman" w:hAnsi="Calibri" w:cs="Times New Roman"/>
          <w:lang w:val="x-none" w:eastAsia="pl-PL"/>
        </w:rPr>
        <w:t xml:space="preserve">. </w:t>
      </w:r>
      <w:r>
        <w:rPr>
          <w:rFonts w:ascii="Calibri" w:eastAsia="Times New Roman" w:hAnsi="Calibri" w:cs="Times New Roman"/>
          <w:lang w:eastAsia="pl-PL"/>
        </w:rPr>
        <w:t xml:space="preserve"> </w:t>
      </w:r>
      <w:r w:rsidR="004E4BC0" w:rsidRPr="004E4BC0">
        <w:rPr>
          <w:rFonts w:ascii="Calibri" w:eastAsia="Times New Roman" w:hAnsi="Calibri" w:cs="Times New Roman"/>
          <w:lang w:val="x-none" w:eastAsia="pl-PL"/>
        </w:rPr>
        <w:t>Zamawiający nie będzie udzielał ustnych i telefonicznych informacji, wyjaśnień czy odpowiedzi na kierowane do Zamawiającego zapytania, w sprawach wymagających zachowania formy pisemnej.</w:t>
      </w:r>
    </w:p>
    <w:p w:rsidR="00D9323D" w:rsidRPr="00331E50" w:rsidRDefault="004E4BC0" w:rsidP="00331E50">
      <w:pPr>
        <w:numPr>
          <w:ilvl w:val="0"/>
          <w:numId w:val="20"/>
        </w:numPr>
        <w:spacing w:before="240" w:after="120" w:line="240" w:lineRule="auto"/>
        <w:ind w:left="284" w:hanging="284"/>
        <w:jc w:val="both"/>
        <w:rPr>
          <w:rFonts w:ascii="Calibri" w:eastAsia="Times New Roman" w:hAnsi="Calibri" w:cs="Times New Roman"/>
          <w:lang w:val="x-none" w:eastAsia="pl-PL"/>
        </w:rPr>
      </w:pPr>
      <w:r w:rsidRPr="004E4BC0">
        <w:rPr>
          <w:rFonts w:ascii="Calibri" w:eastAsia="Times New Roman" w:hAnsi="Calibri" w:cs="Times New Roman"/>
          <w:lang w:val="x-none" w:eastAsia="pl-PL"/>
        </w:rPr>
        <w:t xml:space="preserve">Osobą upoważnioną do porozumiewania się z Wykonawcami jest </w:t>
      </w:r>
      <w:r w:rsidR="00B1258A">
        <w:rPr>
          <w:rFonts w:ascii="Calibri" w:eastAsia="Times New Roman" w:hAnsi="Calibri" w:cs="Times New Roman"/>
          <w:lang w:eastAsia="pl-PL"/>
        </w:rPr>
        <w:t xml:space="preserve">Główny Specjalista ds. zamówień publicznych - </w:t>
      </w:r>
      <w:r w:rsidR="004A6D58">
        <w:rPr>
          <w:rFonts w:ascii="Calibri" w:eastAsia="Times New Roman" w:hAnsi="Calibri" w:cs="Times New Roman"/>
          <w:lang w:eastAsia="pl-PL"/>
        </w:rPr>
        <w:t xml:space="preserve">Pani </w:t>
      </w:r>
      <w:r w:rsidR="00B1258A">
        <w:rPr>
          <w:rFonts w:ascii="Calibri" w:eastAsia="Times New Roman" w:hAnsi="Calibri" w:cs="Times New Roman"/>
          <w:lang w:eastAsia="pl-PL"/>
        </w:rPr>
        <w:t>Iwona Waksmundzka,</w:t>
      </w:r>
      <w:r w:rsidR="00602B5E">
        <w:rPr>
          <w:rFonts w:ascii="Calibri" w:eastAsia="Times New Roman" w:hAnsi="Calibri" w:cs="Times New Roman"/>
          <w:lang w:eastAsia="pl-PL"/>
        </w:rPr>
        <w:t xml:space="preserve"> </w:t>
      </w:r>
      <w:r w:rsidRPr="004E4BC0">
        <w:rPr>
          <w:rFonts w:ascii="Calibri" w:eastAsia="Times New Roman" w:hAnsi="Calibri" w:cs="Times New Roman"/>
          <w:lang w:val="x-none" w:eastAsia="pl-PL"/>
        </w:rPr>
        <w:t>w</w:t>
      </w:r>
      <w:r w:rsidR="004A6D58">
        <w:rPr>
          <w:rFonts w:ascii="Calibri" w:eastAsia="Times New Roman" w:hAnsi="Calibri" w:cs="Times New Roman"/>
          <w:lang w:eastAsia="pl-PL"/>
        </w:rPr>
        <w:t> </w:t>
      </w:r>
      <w:r w:rsidRPr="004E4BC0">
        <w:rPr>
          <w:rFonts w:ascii="Calibri" w:eastAsia="Times New Roman" w:hAnsi="Calibri" w:cs="Times New Roman"/>
          <w:lang w:val="x-none" w:eastAsia="pl-PL"/>
        </w:rPr>
        <w:t>godzinach pracy Zamawiającego</w:t>
      </w:r>
      <w:r w:rsidR="004A6D58">
        <w:rPr>
          <w:rFonts w:ascii="Calibri" w:eastAsia="Times New Roman" w:hAnsi="Calibri" w:cs="Times New Roman"/>
          <w:lang w:eastAsia="pl-PL"/>
        </w:rPr>
        <w:t xml:space="preserve"> tj. 7:30 – 15:30</w:t>
      </w:r>
      <w:r w:rsidRPr="004E4BC0">
        <w:rPr>
          <w:rFonts w:ascii="Calibri" w:eastAsia="Times New Roman" w:hAnsi="Calibri" w:cs="Times New Roman"/>
          <w:lang w:val="x-none" w:eastAsia="pl-PL"/>
        </w:rPr>
        <w:t xml:space="preserve">. </w:t>
      </w:r>
      <w:r w:rsidR="004A6D58" w:rsidRPr="00F721F7">
        <w:rPr>
          <w:rFonts w:ascii="Calibri" w:eastAsia="Times New Roman" w:hAnsi="Calibri" w:cs="Times New Roman"/>
          <w:lang w:eastAsia="pl-PL"/>
        </w:rPr>
        <w:t>Korespondencja, która wpłynie do Zamawiającego po godzinach jego urzędowania zostanie potraktowana tak jakby przyszła w dniu następnym.</w:t>
      </w:r>
    </w:p>
    <w:p w:rsidR="002F2A0C" w:rsidRPr="005111B9" w:rsidRDefault="002F2A0C" w:rsidP="00F2291B">
      <w:pPr>
        <w:pStyle w:val="Akapitzlist"/>
        <w:numPr>
          <w:ilvl w:val="0"/>
          <w:numId w:val="20"/>
        </w:numPr>
        <w:spacing w:before="240" w:after="40"/>
        <w:ind w:left="284" w:hanging="284"/>
        <w:contextualSpacing/>
        <w:jc w:val="both"/>
        <w:rPr>
          <w:rFonts w:ascii="Calibri" w:eastAsia="Calibri" w:hAnsi="Calibri" w:cs="Calibri"/>
          <w:b/>
          <w:sz w:val="22"/>
          <w:szCs w:val="22"/>
        </w:rPr>
      </w:pPr>
      <w:r w:rsidRPr="005111B9">
        <w:rPr>
          <w:rFonts w:ascii="Calibri" w:eastAsia="Calibri" w:hAnsi="Calibri" w:cs="Calibri"/>
          <w:b/>
          <w:sz w:val="22"/>
          <w:szCs w:val="22"/>
        </w:rPr>
        <w:t xml:space="preserve">Wyjaśnienie treści </w:t>
      </w:r>
      <w:proofErr w:type="spellStart"/>
      <w:r w:rsidR="00940259">
        <w:rPr>
          <w:rFonts w:ascii="Calibri" w:eastAsia="Calibri" w:hAnsi="Calibri" w:cs="Calibri"/>
          <w:b/>
          <w:sz w:val="22"/>
          <w:szCs w:val="22"/>
          <w:lang w:val="pl-PL"/>
        </w:rPr>
        <w:t>siwz</w:t>
      </w:r>
      <w:proofErr w:type="spellEnd"/>
      <w:r w:rsidRPr="005111B9">
        <w:rPr>
          <w:rFonts w:ascii="Calibri" w:eastAsia="Calibri" w:hAnsi="Calibri" w:cs="Calibri"/>
          <w:b/>
          <w:sz w:val="22"/>
          <w:szCs w:val="22"/>
        </w:rPr>
        <w:t>:</w:t>
      </w:r>
    </w:p>
    <w:p w:rsidR="005111B9" w:rsidRPr="005111B9" w:rsidRDefault="005111B9" w:rsidP="005111B9">
      <w:pPr>
        <w:pStyle w:val="Akapitzlist"/>
        <w:spacing w:before="240" w:after="40"/>
        <w:ind w:left="284"/>
        <w:contextualSpacing/>
        <w:jc w:val="both"/>
        <w:rPr>
          <w:rFonts w:ascii="Calibri" w:eastAsia="Calibri" w:hAnsi="Calibri" w:cs="Calibri"/>
          <w:b/>
          <w:sz w:val="22"/>
          <w:szCs w:val="22"/>
        </w:rPr>
      </w:pPr>
    </w:p>
    <w:p w:rsidR="002F2A0C" w:rsidRPr="005111B9" w:rsidRDefault="002F2A0C" w:rsidP="00D5561C">
      <w:pPr>
        <w:pStyle w:val="Akapitzlist"/>
        <w:numPr>
          <w:ilvl w:val="5"/>
          <w:numId w:val="36"/>
        </w:numPr>
        <w:tabs>
          <w:tab w:val="left" w:pos="1860"/>
        </w:tabs>
        <w:spacing w:before="240" w:after="40"/>
        <w:ind w:left="567" w:hanging="283"/>
        <w:contextualSpacing/>
        <w:jc w:val="both"/>
        <w:rPr>
          <w:rFonts w:ascii="Calibri" w:eastAsia="Calibri" w:hAnsi="Calibri" w:cs="Calibri"/>
          <w:sz w:val="22"/>
          <w:szCs w:val="22"/>
        </w:rPr>
      </w:pPr>
      <w:r w:rsidRPr="005111B9">
        <w:rPr>
          <w:rFonts w:ascii="Calibri" w:eastAsia="Calibri" w:hAnsi="Calibri" w:cs="Calibri"/>
          <w:sz w:val="22"/>
          <w:szCs w:val="22"/>
        </w:rPr>
        <w:t xml:space="preserve">Wykonawca może zwrócić się do Zamawiającego o wyjaśnienie treści </w:t>
      </w:r>
      <w:proofErr w:type="spellStart"/>
      <w:r w:rsidR="00444DA9">
        <w:rPr>
          <w:rFonts w:ascii="Calibri" w:eastAsia="Calibri" w:hAnsi="Calibri" w:cs="Calibri"/>
          <w:sz w:val="22"/>
          <w:szCs w:val="22"/>
          <w:lang w:val="pl-PL"/>
        </w:rPr>
        <w:t>siwz</w:t>
      </w:r>
      <w:proofErr w:type="spellEnd"/>
      <w:r w:rsidRPr="005111B9">
        <w:rPr>
          <w:rFonts w:ascii="Calibri" w:eastAsia="Calibri" w:hAnsi="Calibri" w:cs="Calibri"/>
          <w:sz w:val="22"/>
          <w:szCs w:val="22"/>
        </w:rPr>
        <w:t xml:space="preserve">. Zamawiający udzieli wyjaśnień niezwłocznie, nie później niż </w:t>
      </w:r>
      <w:r w:rsidRPr="00F721F7">
        <w:rPr>
          <w:rFonts w:ascii="Calibri" w:eastAsia="Calibri" w:hAnsi="Calibri" w:cs="Calibri"/>
          <w:sz w:val="22"/>
          <w:szCs w:val="22"/>
        </w:rPr>
        <w:t xml:space="preserve">na </w:t>
      </w:r>
      <w:r w:rsidR="004A6D58" w:rsidRPr="00F721F7">
        <w:rPr>
          <w:rFonts w:ascii="Calibri" w:eastAsia="Calibri" w:hAnsi="Calibri" w:cs="Calibri"/>
          <w:sz w:val="22"/>
          <w:szCs w:val="22"/>
          <w:lang w:val="pl-PL"/>
        </w:rPr>
        <w:t>6</w:t>
      </w:r>
      <w:r w:rsidRPr="00F721F7">
        <w:rPr>
          <w:rFonts w:ascii="Calibri" w:eastAsia="Calibri" w:hAnsi="Calibri" w:cs="Calibri"/>
          <w:sz w:val="22"/>
          <w:szCs w:val="22"/>
        </w:rPr>
        <w:t xml:space="preserve"> dni </w:t>
      </w:r>
      <w:r w:rsidRPr="005111B9">
        <w:rPr>
          <w:rFonts w:ascii="Calibri" w:eastAsia="Calibri" w:hAnsi="Calibri" w:cs="Calibri"/>
          <w:sz w:val="22"/>
          <w:szCs w:val="22"/>
        </w:rPr>
        <w:t>przed upływem terminu składania ofert,  z zastrzeżeniem pkt. b.</w:t>
      </w:r>
    </w:p>
    <w:p w:rsidR="002F2A0C" w:rsidRPr="005111B9" w:rsidRDefault="002F2A0C" w:rsidP="00331E50">
      <w:pPr>
        <w:pStyle w:val="Akapitzlist"/>
        <w:numPr>
          <w:ilvl w:val="5"/>
          <w:numId w:val="34"/>
        </w:numPr>
        <w:tabs>
          <w:tab w:val="left" w:pos="567"/>
        </w:tabs>
        <w:spacing w:before="240" w:after="40"/>
        <w:ind w:left="567" w:hanging="283"/>
        <w:contextualSpacing/>
        <w:jc w:val="both"/>
        <w:rPr>
          <w:rFonts w:ascii="Calibri" w:eastAsia="Calibri" w:hAnsi="Calibri" w:cs="Calibri"/>
          <w:sz w:val="22"/>
          <w:szCs w:val="22"/>
        </w:rPr>
      </w:pPr>
      <w:r w:rsidRPr="005111B9">
        <w:rPr>
          <w:rFonts w:ascii="Calibri" w:eastAsia="Calibri" w:hAnsi="Calibri" w:cs="Calibri"/>
          <w:sz w:val="22"/>
          <w:szCs w:val="22"/>
        </w:rPr>
        <w:lastRenderedPageBreak/>
        <w:t xml:space="preserve">Jeżeli wniosek o wyjaśnienie treści </w:t>
      </w:r>
      <w:proofErr w:type="spellStart"/>
      <w:r w:rsidR="00444DA9">
        <w:rPr>
          <w:rFonts w:ascii="Calibri" w:eastAsia="Calibri" w:hAnsi="Calibri" w:cs="Calibri"/>
          <w:sz w:val="22"/>
          <w:szCs w:val="22"/>
          <w:lang w:val="pl-PL"/>
        </w:rPr>
        <w:t>siwz</w:t>
      </w:r>
      <w:proofErr w:type="spellEnd"/>
      <w:r w:rsidRPr="005111B9">
        <w:rPr>
          <w:rFonts w:ascii="Calibri" w:eastAsia="Calibri" w:hAnsi="Calibri" w:cs="Calibri"/>
          <w:sz w:val="22"/>
          <w:szCs w:val="22"/>
        </w:rPr>
        <w:t xml:space="preserve"> nie wpłynie do Zamawiającego później niż do końca dnia,  w którym upływa połowa wyznaczonego (</w:t>
      </w:r>
      <w:r w:rsidRPr="005111B9">
        <w:rPr>
          <w:rFonts w:ascii="Calibri" w:eastAsia="Calibri" w:hAnsi="Calibri" w:cs="Calibri"/>
          <w:sz w:val="22"/>
          <w:szCs w:val="22"/>
          <w:lang w:val="pl-PL"/>
        </w:rPr>
        <w:t xml:space="preserve">Rozdział XIV ust. 1 </w:t>
      </w:r>
      <w:r w:rsidRPr="005111B9">
        <w:rPr>
          <w:rFonts w:ascii="Calibri" w:eastAsia="Calibri" w:hAnsi="Calibri" w:cs="Calibri"/>
          <w:sz w:val="22"/>
          <w:szCs w:val="22"/>
        </w:rPr>
        <w:t xml:space="preserve">niniejszej </w:t>
      </w:r>
      <w:proofErr w:type="spellStart"/>
      <w:r w:rsidR="00444DA9">
        <w:rPr>
          <w:rFonts w:ascii="Calibri" w:eastAsia="Calibri" w:hAnsi="Calibri" w:cs="Calibri"/>
          <w:sz w:val="22"/>
          <w:szCs w:val="22"/>
          <w:lang w:val="pl-PL"/>
        </w:rPr>
        <w:t>siwz</w:t>
      </w:r>
      <w:proofErr w:type="spellEnd"/>
      <w:r w:rsidRPr="005111B9">
        <w:rPr>
          <w:rFonts w:ascii="Calibri" w:eastAsia="Calibri" w:hAnsi="Calibri" w:cs="Calibri"/>
          <w:sz w:val="22"/>
          <w:szCs w:val="22"/>
        </w:rPr>
        <w:t>) terminu składania ofert lub dotyczy udzielonych wyjaśnień, Zamawiający może udzielić wyjaśnień lub pozostawić wniosek bez rozpoznania.</w:t>
      </w:r>
    </w:p>
    <w:p w:rsidR="002F2A0C" w:rsidRPr="005111B9" w:rsidRDefault="002F2A0C" w:rsidP="00331E50">
      <w:pPr>
        <w:pStyle w:val="Akapitzlist"/>
        <w:numPr>
          <w:ilvl w:val="5"/>
          <w:numId w:val="34"/>
        </w:numPr>
        <w:tabs>
          <w:tab w:val="left" w:pos="1860"/>
        </w:tabs>
        <w:spacing w:before="240" w:after="40"/>
        <w:ind w:left="567" w:hanging="283"/>
        <w:contextualSpacing/>
        <w:jc w:val="both"/>
        <w:rPr>
          <w:rFonts w:ascii="Calibri" w:eastAsia="Calibri" w:hAnsi="Calibri" w:cs="Calibri"/>
          <w:sz w:val="22"/>
          <w:szCs w:val="22"/>
        </w:rPr>
      </w:pPr>
      <w:r w:rsidRPr="005111B9">
        <w:rPr>
          <w:rFonts w:ascii="Calibri" w:eastAsia="Calibri" w:hAnsi="Calibri" w:cs="Calibri"/>
          <w:sz w:val="22"/>
          <w:szCs w:val="22"/>
        </w:rPr>
        <w:t xml:space="preserve">Ewentualna zmiana terminu składania ofert nie powoduje przesunięcia terminu, </w:t>
      </w:r>
      <w:r w:rsidR="00444DA9">
        <w:rPr>
          <w:rFonts w:ascii="Calibri" w:eastAsia="Calibri" w:hAnsi="Calibri" w:cs="Calibri"/>
          <w:sz w:val="22"/>
          <w:szCs w:val="22"/>
          <w:lang w:val="pl-PL"/>
        </w:rPr>
        <w:t>o</w:t>
      </w:r>
      <w:r w:rsidRPr="005111B9">
        <w:rPr>
          <w:rFonts w:ascii="Calibri" w:eastAsia="Calibri" w:hAnsi="Calibri" w:cs="Calibri"/>
          <w:sz w:val="22"/>
          <w:szCs w:val="22"/>
        </w:rPr>
        <w:t xml:space="preserve"> którym mowa</w:t>
      </w:r>
      <w:r w:rsidRPr="005111B9">
        <w:rPr>
          <w:rFonts w:ascii="Calibri" w:eastAsia="Calibri" w:hAnsi="Calibri" w:cs="Calibri"/>
          <w:sz w:val="22"/>
          <w:szCs w:val="22"/>
          <w:lang w:val="pl-PL"/>
        </w:rPr>
        <w:t xml:space="preserve"> </w:t>
      </w:r>
      <w:r w:rsidRPr="005111B9">
        <w:rPr>
          <w:rFonts w:ascii="Calibri" w:eastAsia="Calibri" w:hAnsi="Calibri" w:cs="Calibri"/>
          <w:sz w:val="22"/>
          <w:szCs w:val="22"/>
        </w:rPr>
        <w:t xml:space="preserve">w pkt. </w:t>
      </w:r>
      <w:r w:rsidRPr="005111B9">
        <w:rPr>
          <w:rFonts w:ascii="Calibri" w:eastAsia="Calibri" w:hAnsi="Calibri" w:cs="Calibri"/>
          <w:sz w:val="22"/>
          <w:szCs w:val="22"/>
          <w:lang w:val="pl-PL"/>
        </w:rPr>
        <w:t>b</w:t>
      </w:r>
      <w:r w:rsidRPr="005111B9">
        <w:rPr>
          <w:rFonts w:ascii="Calibri" w:eastAsia="Calibri" w:hAnsi="Calibri" w:cs="Calibri"/>
          <w:sz w:val="22"/>
          <w:szCs w:val="22"/>
        </w:rPr>
        <w:t xml:space="preserve">), po upłynięciu którego Zamawiający może pozostawić wniosek o wyjaśnienie treści </w:t>
      </w:r>
      <w:proofErr w:type="spellStart"/>
      <w:r w:rsidR="00444DA9">
        <w:rPr>
          <w:rFonts w:ascii="Calibri" w:eastAsia="Calibri" w:hAnsi="Calibri" w:cs="Calibri"/>
          <w:sz w:val="22"/>
          <w:szCs w:val="22"/>
          <w:lang w:val="pl-PL"/>
        </w:rPr>
        <w:t>siwz</w:t>
      </w:r>
      <w:proofErr w:type="spellEnd"/>
      <w:r w:rsidRPr="005111B9">
        <w:rPr>
          <w:rFonts w:ascii="Calibri" w:eastAsia="Calibri" w:hAnsi="Calibri" w:cs="Calibri"/>
          <w:sz w:val="22"/>
          <w:szCs w:val="22"/>
        </w:rPr>
        <w:t xml:space="preserve"> bez rozpoznania.</w:t>
      </w:r>
    </w:p>
    <w:p w:rsidR="005111B9" w:rsidRPr="005275B7" w:rsidRDefault="002F2A0C" w:rsidP="00331E50">
      <w:pPr>
        <w:pStyle w:val="Akapitzlist"/>
        <w:numPr>
          <w:ilvl w:val="5"/>
          <w:numId w:val="34"/>
        </w:numPr>
        <w:tabs>
          <w:tab w:val="left" w:pos="1860"/>
        </w:tabs>
        <w:spacing w:before="240" w:after="40"/>
        <w:ind w:left="567" w:hanging="283"/>
        <w:contextualSpacing/>
        <w:jc w:val="both"/>
        <w:rPr>
          <w:rFonts w:ascii="Calibri" w:eastAsia="Calibri" w:hAnsi="Calibri" w:cs="Calibri"/>
          <w:sz w:val="22"/>
          <w:szCs w:val="22"/>
        </w:rPr>
      </w:pPr>
      <w:r w:rsidRPr="005111B9">
        <w:rPr>
          <w:rFonts w:ascii="Calibri" w:eastAsia="Calibri" w:hAnsi="Calibri" w:cs="Calibri"/>
          <w:sz w:val="22"/>
          <w:szCs w:val="22"/>
        </w:rPr>
        <w:t xml:space="preserve">Treść zapytań oraz udzielone wyjaśnienia zostaną jednocześnie przekazane wszystkim Wykonawcom, którym przekazano </w:t>
      </w:r>
      <w:proofErr w:type="spellStart"/>
      <w:r w:rsidR="00444DA9">
        <w:rPr>
          <w:rFonts w:ascii="Calibri" w:eastAsia="Calibri" w:hAnsi="Calibri" w:cs="Calibri"/>
          <w:sz w:val="22"/>
          <w:szCs w:val="22"/>
          <w:lang w:val="pl-PL"/>
        </w:rPr>
        <w:t>siwz</w:t>
      </w:r>
      <w:proofErr w:type="spellEnd"/>
      <w:r w:rsidRPr="005111B9">
        <w:rPr>
          <w:rFonts w:ascii="Calibri" w:eastAsia="Calibri" w:hAnsi="Calibri" w:cs="Calibri"/>
          <w:sz w:val="22"/>
          <w:szCs w:val="22"/>
        </w:rPr>
        <w:t xml:space="preserve">, bez ujawnienia źródła zapytania oraz zamieszczone na stronie internetowej </w:t>
      </w:r>
      <w:r w:rsidR="0070181A" w:rsidRPr="0070181A">
        <w:rPr>
          <w:rFonts w:asciiTheme="minorHAnsi" w:hAnsiTheme="minorHAnsi"/>
          <w:b/>
          <w:sz w:val="22"/>
          <w:szCs w:val="22"/>
        </w:rPr>
        <w:t>www.nowotarski.pl</w:t>
      </w:r>
      <w:r w:rsidR="0070181A" w:rsidRPr="0070181A">
        <w:rPr>
          <w:rFonts w:asciiTheme="minorHAnsi" w:hAnsiTheme="minorHAnsi"/>
          <w:sz w:val="22"/>
          <w:szCs w:val="22"/>
          <w:lang w:val="pl-PL"/>
        </w:rPr>
        <w:t>.</w:t>
      </w:r>
    </w:p>
    <w:p w:rsidR="005275B7" w:rsidRPr="005275B7" w:rsidRDefault="005275B7" w:rsidP="00331E50">
      <w:pPr>
        <w:pStyle w:val="Akapitzlist"/>
        <w:numPr>
          <w:ilvl w:val="5"/>
          <w:numId w:val="34"/>
        </w:numPr>
        <w:tabs>
          <w:tab w:val="left" w:pos="1860"/>
        </w:tabs>
        <w:spacing w:before="240" w:after="40"/>
        <w:ind w:left="567" w:hanging="283"/>
        <w:contextualSpacing/>
        <w:jc w:val="both"/>
        <w:rPr>
          <w:rFonts w:ascii="Calibri" w:eastAsia="Calibri" w:hAnsi="Calibri" w:cs="Calibri"/>
          <w:sz w:val="22"/>
          <w:szCs w:val="22"/>
        </w:rPr>
      </w:pPr>
      <w:r>
        <w:rPr>
          <w:rFonts w:ascii="Calibri" w:eastAsia="Calibri" w:hAnsi="Calibri" w:cs="Calibri"/>
          <w:sz w:val="22"/>
          <w:szCs w:val="22"/>
          <w:lang w:val="pl-PL"/>
        </w:rPr>
        <w:t xml:space="preserve">Zamawiający może zwołać zebranie wszystkich wykonawców w celu wyjaśnień wątpliwości dotyczących treści </w:t>
      </w:r>
      <w:proofErr w:type="spellStart"/>
      <w:r>
        <w:rPr>
          <w:rFonts w:ascii="Calibri" w:eastAsia="Calibri" w:hAnsi="Calibri" w:cs="Calibri"/>
          <w:sz w:val="22"/>
          <w:szCs w:val="22"/>
          <w:lang w:val="pl-PL"/>
        </w:rPr>
        <w:t>siwz</w:t>
      </w:r>
      <w:proofErr w:type="spellEnd"/>
      <w:r>
        <w:rPr>
          <w:rFonts w:ascii="Calibri" w:eastAsia="Calibri" w:hAnsi="Calibri" w:cs="Calibri"/>
          <w:sz w:val="22"/>
          <w:szCs w:val="22"/>
          <w:lang w:val="pl-PL"/>
        </w:rPr>
        <w:t xml:space="preserve">. Informację o terminie zebrania udostępni na stronie </w:t>
      </w:r>
      <w:r w:rsidR="00D40167">
        <w:rPr>
          <w:rFonts w:asciiTheme="minorHAnsi" w:hAnsiTheme="minorHAnsi"/>
          <w:b/>
          <w:sz w:val="22"/>
          <w:szCs w:val="22"/>
        </w:rPr>
        <w:t>www.</w:t>
      </w:r>
      <w:r w:rsidR="0070181A" w:rsidRPr="0070181A">
        <w:rPr>
          <w:rFonts w:asciiTheme="minorHAnsi" w:hAnsiTheme="minorHAnsi"/>
          <w:b/>
          <w:sz w:val="22"/>
          <w:szCs w:val="22"/>
        </w:rPr>
        <w:t>nowotarski.pl</w:t>
      </w:r>
      <w:r w:rsidR="0070181A" w:rsidRPr="0070181A">
        <w:rPr>
          <w:rFonts w:asciiTheme="minorHAnsi" w:hAnsiTheme="minorHAnsi"/>
          <w:sz w:val="22"/>
          <w:szCs w:val="22"/>
          <w:lang w:val="pl-PL"/>
        </w:rPr>
        <w:t>.</w:t>
      </w:r>
    </w:p>
    <w:p w:rsidR="002F2A0C" w:rsidRPr="005111B9" w:rsidRDefault="002F2A0C" w:rsidP="00331E50">
      <w:pPr>
        <w:pStyle w:val="Akapitzlist"/>
        <w:numPr>
          <w:ilvl w:val="5"/>
          <w:numId w:val="34"/>
        </w:numPr>
        <w:tabs>
          <w:tab w:val="left" w:pos="1860"/>
        </w:tabs>
        <w:spacing w:before="240" w:after="40"/>
        <w:ind w:left="567" w:hanging="283"/>
        <w:contextualSpacing/>
        <w:jc w:val="both"/>
        <w:rPr>
          <w:rFonts w:ascii="Calibri" w:eastAsia="Calibri" w:hAnsi="Calibri" w:cs="Calibri"/>
          <w:sz w:val="22"/>
          <w:szCs w:val="22"/>
        </w:rPr>
      </w:pPr>
      <w:r w:rsidRPr="005111B9">
        <w:rPr>
          <w:rFonts w:ascii="Calibri" w:eastAsia="Calibri" w:hAnsi="Calibri" w:cs="Calibri"/>
          <w:sz w:val="22"/>
          <w:szCs w:val="22"/>
        </w:rPr>
        <w:t>Nie udziela się żadnych ustnych i telefonicznych informacji, wyjaśnień czy odpowiedzi na kierowane do Zamawiającego zapytania w sprawach wymagających zachowania pisemności postępowania.</w:t>
      </w:r>
    </w:p>
    <w:p w:rsidR="002F2A0C" w:rsidRPr="00D40167" w:rsidRDefault="002F2A0C" w:rsidP="00331E50">
      <w:pPr>
        <w:pStyle w:val="Akapitzlist"/>
        <w:numPr>
          <w:ilvl w:val="1"/>
          <w:numId w:val="34"/>
        </w:numPr>
        <w:ind w:left="284" w:hanging="284"/>
        <w:jc w:val="both"/>
        <w:rPr>
          <w:rFonts w:ascii="Calibri" w:hAnsi="Calibri" w:cs="Calibri"/>
          <w:sz w:val="22"/>
          <w:szCs w:val="22"/>
          <w:lang w:eastAsia="pl-PL"/>
        </w:rPr>
      </w:pPr>
      <w:r w:rsidRPr="00D40167">
        <w:rPr>
          <w:rFonts w:ascii="Calibri" w:hAnsi="Calibri" w:cs="Calibri"/>
          <w:sz w:val="22"/>
          <w:szCs w:val="22"/>
          <w:lang w:eastAsia="pl-PL"/>
        </w:rPr>
        <w:t xml:space="preserve">W uzasadnionych przypadkach Zamawiający może przed upływem terminu składania ofert zmodyfikować treść </w:t>
      </w:r>
      <w:proofErr w:type="spellStart"/>
      <w:r w:rsidR="00444DA9" w:rsidRPr="00D40167">
        <w:rPr>
          <w:rFonts w:ascii="Calibri" w:hAnsi="Calibri" w:cs="Calibri"/>
          <w:sz w:val="22"/>
          <w:szCs w:val="22"/>
          <w:lang w:eastAsia="pl-PL"/>
        </w:rPr>
        <w:t>siwz</w:t>
      </w:r>
      <w:proofErr w:type="spellEnd"/>
      <w:r w:rsidR="00A97B60" w:rsidRPr="00D40167">
        <w:rPr>
          <w:rFonts w:ascii="Calibri" w:hAnsi="Calibri" w:cs="Calibri"/>
          <w:sz w:val="22"/>
          <w:szCs w:val="22"/>
          <w:lang w:eastAsia="pl-PL"/>
        </w:rPr>
        <w:t xml:space="preserve"> na zasadach określonych w ustawie </w:t>
      </w:r>
      <w:proofErr w:type="spellStart"/>
      <w:r w:rsidR="00444DA9" w:rsidRPr="00D40167">
        <w:rPr>
          <w:rFonts w:ascii="Calibri" w:hAnsi="Calibri" w:cs="Calibri"/>
          <w:sz w:val="22"/>
          <w:szCs w:val="22"/>
          <w:lang w:eastAsia="pl-PL"/>
        </w:rPr>
        <w:t>P</w:t>
      </w:r>
      <w:r w:rsidR="00A97B60" w:rsidRPr="00D40167">
        <w:rPr>
          <w:rFonts w:ascii="Calibri" w:hAnsi="Calibri" w:cs="Calibri"/>
          <w:sz w:val="22"/>
          <w:szCs w:val="22"/>
          <w:lang w:eastAsia="pl-PL"/>
        </w:rPr>
        <w:t>zp</w:t>
      </w:r>
      <w:proofErr w:type="spellEnd"/>
      <w:r w:rsidR="00A97B60" w:rsidRPr="00D40167">
        <w:rPr>
          <w:rFonts w:ascii="Calibri" w:hAnsi="Calibri" w:cs="Calibri"/>
          <w:sz w:val="22"/>
          <w:szCs w:val="22"/>
          <w:lang w:eastAsia="pl-PL"/>
        </w:rPr>
        <w:t>.</w:t>
      </w:r>
    </w:p>
    <w:p w:rsidR="00E67965" w:rsidRPr="00D82D6C" w:rsidRDefault="00E67965" w:rsidP="00B75D97">
      <w:pPr>
        <w:spacing w:before="240" w:after="120" w:line="240" w:lineRule="auto"/>
        <w:ind w:left="284"/>
        <w:jc w:val="both"/>
        <w:rPr>
          <w:rFonts w:ascii="Calibri" w:eastAsia="Times New Roman" w:hAnsi="Calibri" w:cs="Times New Roman"/>
          <w:lang w:val="x-none" w:eastAsia="pl-PL"/>
        </w:rPr>
      </w:pPr>
    </w:p>
    <w:p w:rsidR="004E4BC0" w:rsidRPr="006B7111" w:rsidRDefault="004E4BC0" w:rsidP="00D5561C">
      <w:pPr>
        <w:numPr>
          <w:ilvl w:val="0"/>
          <w:numId w:val="37"/>
        </w:numPr>
        <w:tabs>
          <w:tab w:val="num" w:pos="1418"/>
        </w:tabs>
        <w:spacing w:after="120" w:line="240" w:lineRule="auto"/>
        <w:ind w:left="1418" w:hanging="1418"/>
        <w:jc w:val="both"/>
        <w:rPr>
          <w:rFonts w:ascii="Calibri" w:eastAsia="Times New Roman" w:hAnsi="Calibri" w:cs="Times New Roman"/>
          <w:b/>
          <w:caps/>
          <w:lang w:val="x-none" w:eastAsia="x-none"/>
        </w:rPr>
      </w:pPr>
      <w:r w:rsidRPr="006B7111">
        <w:rPr>
          <w:rFonts w:ascii="Calibri" w:eastAsia="Times New Roman" w:hAnsi="Calibri" w:cs="Times New Roman"/>
          <w:b/>
          <w:caps/>
          <w:lang w:val="x-none" w:eastAsia="x-none"/>
        </w:rPr>
        <w:t>Termin związania ofertą</w:t>
      </w:r>
      <w:r w:rsidRPr="006B7111">
        <w:rPr>
          <w:rFonts w:ascii="Calibri" w:eastAsia="Times New Roman" w:hAnsi="Calibri" w:cs="Times New Roman"/>
          <w:caps/>
          <w:lang w:val="x-none" w:eastAsia="x-none"/>
        </w:rPr>
        <w:t xml:space="preserve"> </w:t>
      </w:r>
    </w:p>
    <w:p w:rsidR="001F47B0" w:rsidRPr="00E67965" w:rsidRDefault="001F47B0" w:rsidP="001F47B0">
      <w:pPr>
        <w:tabs>
          <w:tab w:val="num" w:pos="1418"/>
        </w:tabs>
        <w:spacing w:after="120" w:line="240" w:lineRule="auto"/>
        <w:ind w:left="1418"/>
        <w:jc w:val="both"/>
        <w:rPr>
          <w:rFonts w:ascii="Calibri" w:eastAsia="Times New Roman" w:hAnsi="Calibri" w:cs="Times New Roman"/>
          <w:b/>
          <w:lang w:val="x-none" w:eastAsia="x-none"/>
        </w:rPr>
      </w:pPr>
    </w:p>
    <w:p w:rsidR="004E4BC0" w:rsidRDefault="004E4BC0" w:rsidP="00D40167">
      <w:pPr>
        <w:tabs>
          <w:tab w:val="num" w:pos="709"/>
        </w:tabs>
        <w:spacing w:after="120"/>
        <w:ind w:firstLine="284"/>
        <w:jc w:val="both"/>
        <w:rPr>
          <w:rFonts w:ascii="Calibri" w:eastAsia="Times New Roman" w:hAnsi="Calibri" w:cs="Times New Roman"/>
          <w:lang w:eastAsia="pl-PL"/>
        </w:rPr>
      </w:pPr>
      <w:r w:rsidRPr="004E4BC0">
        <w:rPr>
          <w:rFonts w:ascii="Calibri" w:eastAsia="Times New Roman" w:hAnsi="Calibri" w:cs="Times New Roman"/>
          <w:lang w:eastAsia="pl-PL"/>
        </w:rPr>
        <w:t>T</w:t>
      </w:r>
      <w:r w:rsidR="00D40167">
        <w:rPr>
          <w:rFonts w:ascii="Calibri" w:eastAsia="Times New Roman" w:hAnsi="Calibri" w:cs="Times New Roman"/>
          <w:lang w:eastAsia="pl-PL"/>
        </w:rPr>
        <w:t xml:space="preserve">ermin związania ofertą wynosi </w:t>
      </w:r>
      <w:r w:rsidR="00D40167" w:rsidRPr="00D40167">
        <w:rPr>
          <w:rFonts w:ascii="Calibri" w:eastAsia="Times New Roman" w:hAnsi="Calibri" w:cs="Times New Roman"/>
          <w:b/>
          <w:lang w:eastAsia="pl-PL"/>
        </w:rPr>
        <w:t>6</w:t>
      </w:r>
      <w:r w:rsidR="0012651D" w:rsidRPr="00D40167">
        <w:rPr>
          <w:rFonts w:ascii="Calibri" w:eastAsia="Times New Roman" w:hAnsi="Calibri" w:cs="Times New Roman"/>
          <w:b/>
          <w:lang w:eastAsia="pl-PL"/>
        </w:rPr>
        <w:t>0</w:t>
      </w:r>
      <w:r w:rsidRPr="00D40167">
        <w:rPr>
          <w:rFonts w:ascii="Calibri" w:eastAsia="Times New Roman" w:hAnsi="Calibri" w:cs="Times New Roman"/>
          <w:b/>
          <w:lang w:eastAsia="pl-PL"/>
        </w:rPr>
        <w:t xml:space="preserve"> dni</w:t>
      </w:r>
      <w:r w:rsidRPr="004E4BC0">
        <w:rPr>
          <w:rFonts w:ascii="Calibri" w:eastAsia="Times New Roman" w:hAnsi="Calibri" w:cs="Times New Roman"/>
          <w:lang w:eastAsia="pl-PL"/>
        </w:rPr>
        <w:t xml:space="preserve"> od ostatecznego terminu składania ofert.</w:t>
      </w:r>
    </w:p>
    <w:p w:rsidR="00E67965" w:rsidRDefault="00E67965" w:rsidP="004E4BC0">
      <w:pPr>
        <w:tabs>
          <w:tab w:val="num" w:pos="709"/>
        </w:tabs>
        <w:spacing w:after="120"/>
        <w:jc w:val="both"/>
        <w:rPr>
          <w:rFonts w:ascii="Calibri" w:eastAsia="Times New Roman" w:hAnsi="Calibri" w:cs="Times New Roman"/>
          <w:lang w:eastAsia="pl-PL"/>
        </w:rPr>
      </w:pPr>
    </w:p>
    <w:p w:rsidR="004E4BC0" w:rsidRPr="006B7111" w:rsidRDefault="004E4BC0" w:rsidP="00D5561C">
      <w:pPr>
        <w:numPr>
          <w:ilvl w:val="0"/>
          <w:numId w:val="37"/>
        </w:numPr>
        <w:tabs>
          <w:tab w:val="num" w:pos="1418"/>
        </w:tabs>
        <w:spacing w:after="120" w:line="240" w:lineRule="auto"/>
        <w:ind w:left="1418" w:hanging="1418"/>
        <w:jc w:val="both"/>
        <w:rPr>
          <w:rFonts w:ascii="Calibri" w:eastAsia="Times New Roman" w:hAnsi="Calibri" w:cs="Times New Roman"/>
          <w:caps/>
          <w:lang w:eastAsia="pl-PL"/>
        </w:rPr>
      </w:pPr>
      <w:r w:rsidRPr="006B7111">
        <w:rPr>
          <w:rFonts w:ascii="Calibri" w:eastAsia="Times New Roman" w:hAnsi="Calibri" w:cs="Times New Roman"/>
          <w:b/>
          <w:caps/>
          <w:lang w:eastAsia="pl-PL"/>
        </w:rPr>
        <w:t>Wymagania dotyczące wadium:</w:t>
      </w:r>
    </w:p>
    <w:p w:rsidR="00E67965" w:rsidRDefault="00E67965" w:rsidP="00E67965">
      <w:pPr>
        <w:tabs>
          <w:tab w:val="num" w:pos="1418"/>
        </w:tabs>
        <w:spacing w:after="120" w:line="240" w:lineRule="auto"/>
        <w:ind w:left="1418"/>
        <w:jc w:val="both"/>
        <w:rPr>
          <w:rFonts w:ascii="Calibri" w:eastAsia="Times New Roman" w:hAnsi="Calibri" w:cs="Times New Roman"/>
          <w:lang w:eastAsia="pl-PL"/>
        </w:rPr>
      </w:pPr>
    </w:p>
    <w:p w:rsidR="00D40167" w:rsidRPr="005960D1" w:rsidRDefault="004E4BC0" w:rsidP="005F5C4E">
      <w:pPr>
        <w:numPr>
          <w:ilvl w:val="1"/>
          <w:numId w:val="7"/>
        </w:numPr>
        <w:suppressAutoHyphens/>
        <w:autoSpaceDE w:val="0"/>
        <w:spacing w:after="0" w:line="360" w:lineRule="auto"/>
        <w:ind w:left="284" w:hanging="284"/>
        <w:jc w:val="both"/>
        <w:rPr>
          <w:rFonts w:ascii="Calibri" w:eastAsia="Times New Roman" w:hAnsi="Calibri" w:cs="Times New Roman"/>
          <w:b/>
          <w:i/>
          <w:lang w:eastAsia="pl-PL"/>
        </w:rPr>
      </w:pPr>
      <w:r w:rsidRPr="00BA6D96">
        <w:rPr>
          <w:rFonts w:ascii="Calibri" w:eastAsia="Times New Roman" w:hAnsi="Calibri" w:cs="Times New Roman"/>
          <w:lang w:eastAsia="pl-PL"/>
        </w:rPr>
        <w:t xml:space="preserve">Wymagane wadium określono w stosunku do wartości zamówienia i wynosi: </w:t>
      </w:r>
      <w:r w:rsidR="005025E7" w:rsidRPr="00BA6D96">
        <w:rPr>
          <w:rFonts w:ascii="Calibri" w:eastAsia="Times New Roman" w:hAnsi="Calibri" w:cs="Times New Roman"/>
          <w:lang w:eastAsia="pl-PL"/>
        </w:rPr>
        <w:t xml:space="preserve"> </w:t>
      </w:r>
      <w:r w:rsidR="005025E7" w:rsidRPr="00BA6D96">
        <w:rPr>
          <w:rFonts w:ascii="Calibri" w:eastAsia="Times New Roman" w:hAnsi="Calibri" w:cs="Times New Roman"/>
          <w:lang w:eastAsia="pl-PL"/>
        </w:rPr>
        <w:br/>
      </w:r>
      <w:r w:rsidR="001C1526">
        <w:rPr>
          <w:rFonts w:ascii="Calibri" w:eastAsia="Times New Roman" w:hAnsi="Calibri" w:cs="Times New Roman"/>
          <w:b/>
          <w:i/>
          <w:lang w:eastAsia="pl-PL"/>
        </w:rPr>
        <w:t>3</w:t>
      </w:r>
      <w:r w:rsidR="009C0FF1">
        <w:rPr>
          <w:rFonts w:ascii="Calibri" w:eastAsia="Times New Roman" w:hAnsi="Calibri" w:cs="Times New Roman"/>
          <w:b/>
          <w:i/>
          <w:lang w:eastAsia="pl-PL"/>
        </w:rPr>
        <w:t>00,00</w:t>
      </w:r>
      <w:r w:rsidR="00D40167" w:rsidRPr="005960D1">
        <w:rPr>
          <w:rFonts w:ascii="Calibri" w:eastAsia="Times New Roman" w:hAnsi="Calibri" w:cs="Times New Roman"/>
          <w:b/>
          <w:i/>
          <w:lang w:eastAsia="pl-PL"/>
        </w:rPr>
        <w:t xml:space="preserve"> zł/  słownie: </w:t>
      </w:r>
      <w:r w:rsidR="001C1526">
        <w:rPr>
          <w:rFonts w:ascii="Calibri" w:eastAsia="Times New Roman" w:hAnsi="Calibri" w:cs="Times New Roman"/>
          <w:b/>
          <w:i/>
          <w:lang w:eastAsia="pl-PL"/>
        </w:rPr>
        <w:t>trzysta</w:t>
      </w:r>
      <w:r w:rsidR="009C0FF1">
        <w:rPr>
          <w:rFonts w:ascii="Calibri" w:eastAsia="Times New Roman" w:hAnsi="Calibri" w:cs="Times New Roman"/>
          <w:b/>
          <w:i/>
          <w:lang w:eastAsia="pl-PL"/>
        </w:rPr>
        <w:t xml:space="preserve"> </w:t>
      </w:r>
      <w:r w:rsidR="00D40167" w:rsidRPr="005960D1">
        <w:rPr>
          <w:rFonts w:ascii="Calibri" w:eastAsia="Times New Roman" w:hAnsi="Calibri" w:cs="Times New Roman"/>
          <w:b/>
          <w:i/>
          <w:lang w:eastAsia="pl-PL"/>
        </w:rPr>
        <w:t xml:space="preserve"> złotych 00/100</w:t>
      </w:r>
    </w:p>
    <w:p w:rsidR="004E4BC0" w:rsidRPr="00BA6D96" w:rsidRDefault="004E4BC0" w:rsidP="00F2291B">
      <w:pPr>
        <w:numPr>
          <w:ilvl w:val="1"/>
          <w:numId w:val="7"/>
        </w:numPr>
        <w:suppressAutoHyphens/>
        <w:spacing w:before="240" w:after="120" w:line="240" w:lineRule="auto"/>
        <w:ind w:left="284" w:hanging="284"/>
        <w:jc w:val="both"/>
        <w:rPr>
          <w:rFonts w:ascii="Calibri" w:eastAsia="Times New Roman" w:hAnsi="Calibri" w:cs="Times New Roman"/>
          <w:lang w:eastAsia="pl-PL"/>
        </w:rPr>
      </w:pPr>
      <w:r w:rsidRPr="00BA6D96">
        <w:rPr>
          <w:rFonts w:ascii="Calibri" w:eastAsia="Times New Roman" w:hAnsi="Calibri" w:cs="Times New Roman"/>
          <w:lang w:eastAsia="pl-PL"/>
        </w:rPr>
        <w:t xml:space="preserve">Wadium może być wnoszone w jednej lub kilku następujących formach: </w:t>
      </w:r>
    </w:p>
    <w:p w:rsidR="004E4BC0" w:rsidRPr="00482ED2" w:rsidRDefault="004E4BC0" w:rsidP="00F2291B">
      <w:pPr>
        <w:numPr>
          <w:ilvl w:val="2"/>
          <w:numId w:val="7"/>
        </w:numPr>
        <w:suppressAutoHyphens/>
        <w:spacing w:before="240" w:after="120" w:line="240" w:lineRule="auto"/>
        <w:ind w:left="567" w:hanging="283"/>
        <w:jc w:val="both"/>
        <w:rPr>
          <w:rFonts w:ascii="Calibri" w:eastAsia="Times New Roman" w:hAnsi="Calibri" w:cs="Times New Roman"/>
          <w:b/>
          <w:lang w:eastAsia="pl-PL"/>
        </w:rPr>
      </w:pPr>
      <w:r w:rsidRPr="00D04D22">
        <w:rPr>
          <w:rFonts w:ascii="Calibri" w:eastAsia="Times New Roman" w:hAnsi="Calibri" w:cs="Times New Roman"/>
          <w:color w:val="FF0000"/>
          <w:lang w:eastAsia="pl-PL"/>
        </w:rPr>
        <w:t xml:space="preserve"> </w:t>
      </w:r>
      <w:r w:rsidRPr="00453320">
        <w:rPr>
          <w:rFonts w:ascii="Calibri" w:eastAsia="Times New Roman" w:hAnsi="Calibri" w:cs="Times New Roman"/>
          <w:lang w:eastAsia="pl-PL"/>
        </w:rPr>
        <w:t xml:space="preserve">pieniądzu na konto Zamawiającego: </w:t>
      </w:r>
      <w:r w:rsidR="00453320" w:rsidRPr="00453320">
        <w:rPr>
          <w:rFonts w:ascii="Calibri" w:eastAsia="Times New Roman" w:hAnsi="Calibri" w:cs="Times New Roman"/>
          <w:b/>
          <w:lang w:eastAsia="pl-PL"/>
        </w:rPr>
        <w:t>Bank Ochrony Środowiska</w:t>
      </w:r>
      <w:r w:rsidRPr="00453320">
        <w:rPr>
          <w:rFonts w:ascii="Calibri" w:eastAsia="Times New Roman" w:hAnsi="Calibri" w:cs="Times New Roman"/>
          <w:b/>
          <w:lang w:eastAsia="pl-PL"/>
        </w:rPr>
        <w:t xml:space="preserve"> oddz./</w:t>
      </w:r>
      <w:r w:rsidR="00453320" w:rsidRPr="00453320">
        <w:rPr>
          <w:rFonts w:ascii="Calibri" w:eastAsia="Times New Roman" w:hAnsi="Calibri" w:cs="Times New Roman"/>
          <w:b/>
          <w:lang w:eastAsia="pl-PL"/>
        </w:rPr>
        <w:t>Nowy Targ</w:t>
      </w:r>
      <w:r w:rsidRPr="00453320">
        <w:rPr>
          <w:rFonts w:ascii="Calibri" w:eastAsia="Times New Roman" w:hAnsi="Calibri" w:cs="Times New Roman"/>
          <w:b/>
          <w:lang w:eastAsia="pl-PL"/>
        </w:rPr>
        <w:t xml:space="preserve"> Nr </w:t>
      </w:r>
      <w:r w:rsidR="00453320" w:rsidRPr="00453320">
        <w:rPr>
          <w:rFonts w:ascii="Calibri" w:eastAsia="Times New Roman" w:hAnsi="Calibri" w:cs="Times New Roman"/>
          <w:b/>
          <w:lang w:eastAsia="pl-PL"/>
        </w:rPr>
        <w:t>70 1540 1115 2043 6050 7295 0009</w:t>
      </w:r>
      <w:r w:rsidR="00453320" w:rsidRPr="00453320">
        <w:rPr>
          <w:rFonts w:ascii="Calibri" w:eastAsia="Times New Roman" w:hAnsi="Calibri" w:cs="Times New Roman"/>
          <w:lang w:eastAsia="pl-PL"/>
        </w:rPr>
        <w:t xml:space="preserve"> </w:t>
      </w:r>
      <w:r w:rsidR="007D568F" w:rsidRPr="00453320">
        <w:rPr>
          <w:rFonts w:ascii="Calibri" w:eastAsia="Times New Roman" w:hAnsi="Calibri" w:cs="Times New Roman"/>
          <w:lang w:eastAsia="pl-PL"/>
        </w:rPr>
        <w:t>z dopiskiem na pr</w:t>
      </w:r>
      <w:r w:rsidR="00453320" w:rsidRPr="00453320">
        <w:rPr>
          <w:rFonts w:ascii="Calibri" w:eastAsia="Times New Roman" w:hAnsi="Calibri" w:cs="Times New Roman"/>
          <w:lang w:eastAsia="pl-PL"/>
        </w:rPr>
        <w:t xml:space="preserve">zelewie: </w:t>
      </w:r>
    </w:p>
    <w:p w:rsidR="00482ED2" w:rsidRPr="00453320" w:rsidRDefault="00482ED2" w:rsidP="00482ED2">
      <w:pPr>
        <w:suppressAutoHyphens/>
        <w:spacing w:before="240" w:after="120" w:line="240" w:lineRule="auto"/>
        <w:ind w:left="567"/>
        <w:jc w:val="both"/>
        <w:rPr>
          <w:rFonts w:ascii="Calibri" w:eastAsia="Times New Roman" w:hAnsi="Calibri" w:cs="Times New Roman"/>
          <w:b/>
          <w:lang w:eastAsia="pl-PL"/>
        </w:rPr>
      </w:pPr>
    </w:p>
    <w:tbl>
      <w:tblPr>
        <w:tblStyle w:val="Tabela-Siatka"/>
        <w:tblW w:w="0" w:type="auto"/>
        <w:tblInd w:w="567" w:type="dxa"/>
        <w:tblLook w:val="04A0" w:firstRow="1" w:lastRow="0" w:firstColumn="1" w:lastColumn="0" w:noHBand="0" w:noVBand="1"/>
      </w:tblPr>
      <w:tblGrid>
        <w:gridCol w:w="9069"/>
      </w:tblGrid>
      <w:tr w:rsidR="00453320" w:rsidRPr="00453320" w:rsidTr="00453320">
        <w:trPr>
          <w:trHeight w:val="1066"/>
        </w:trPr>
        <w:tc>
          <w:tcPr>
            <w:tcW w:w="9069" w:type="dxa"/>
            <w:vAlign w:val="center"/>
          </w:tcPr>
          <w:p w:rsidR="00453320" w:rsidRPr="00453320" w:rsidRDefault="00453320" w:rsidP="009C0FF1">
            <w:pPr>
              <w:suppressAutoHyphens/>
              <w:jc w:val="center"/>
              <w:rPr>
                <w:rFonts w:ascii="Calibri" w:hAnsi="Calibri"/>
                <w:b/>
                <w:sz w:val="18"/>
                <w:szCs w:val="18"/>
              </w:rPr>
            </w:pPr>
            <w:r w:rsidRPr="00453320">
              <w:rPr>
                <w:rFonts w:ascii="Calibri" w:hAnsi="Calibri"/>
                <w:b/>
                <w:sz w:val="22"/>
                <w:szCs w:val="22"/>
              </w:rPr>
              <w:t>Wadi</w:t>
            </w:r>
            <w:r w:rsidR="005F5C4E">
              <w:rPr>
                <w:rFonts w:ascii="Calibri" w:hAnsi="Calibri"/>
                <w:b/>
                <w:sz w:val="22"/>
                <w:szCs w:val="22"/>
              </w:rPr>
              <w:t>um do przetargu nr ZA.272.1</w:t>
            </w:r>
            <w:r w:rsidR="009C0FF1">
              <w:rPr>
                <w:rFonts w:ascii="Calibri" w:hAnsi="Calibri"/>
                <w:b/>
                <w:sz w:val="22"/>
                <w:szCs w:val="22"/>
              </w:rPr>
              <w:t>2</w:t>
            </w:r>
            <w:r w:rsidRPr="00453320">
              <w:rPr>
                <w:rFonts w:ascii="Calibri" w:hAnsi="Calibri"/>
                <w:b/>
                <w:sz w:val="22"/>
                <w:szCs w:val="22"/>
              </w:rPr>
              <w:t xml:space="preserve">.2017 </w:t>
            </w:r>
          </w:p>
        </w:tc>
      </w:tr>
    </w:tbl>
    <w:p w:rsidR="004E4BC0" w:rsidRPr="004E4BC0" w:rsidRDefault="004E4BC0" w:rsidP="00F2291B">
      <w:pPr>
        <w:numPr>
          <w:ilvl w:val="2"/>
          <w:numId w:val="7"/>
        </w:numPr>
        <w:suppressAutoHyphens/>
        <w:spacing w:before="240" w:after="120" w:line="240" w:lineRule="auto"/>
        <w:ind w:left="567" w:hanging="283"/>
        <w:jc w:val="both"/>
        <w:rPr>
          <w:rFonts w:ascii="Calibri" w:eastAsia="Times New Roman" w:hAnsi="Calibri" w:cs="Times New Roman"/>
          <w:lang w:eastAsia="pl-PL"/>
        </w:rPr>
      </w:pPr>
      <w:r w:rsidRPr="004E4BC0">
        <w:rPr>
          <w:rFonts w:ascii="Calibri" w:eastAsia="Times New Roman" w:hAnsi="Calibri" w:cs="Times New Roman"/>
          <w:lang w:eastAsia="pl-PL"/>
        </w:rPr>
        <w:t xml:space="preserve">poręczeniach bankowych lub poręczeniach spółdzielczej kasy oszczędnościowo-kredytowej,  </w:t>
      </w:r>
      <w:r w:rsidRPr="004E4BC0">
        <w:rPr>
          <w:rFonts w:ascii="Calibri" w:eastAsia="Times New Roman" w:hAnsi="Calibri" w:cs="Times New Roman"/>
          <w:lang w:eastAsia="pl-PL"/>
        </w:rPr>
        <w:br/>
        <w:t>z tym że poręczenie kasy jest zawsze poręczeniem pieniężnym;</w:t>
      </w:r>
    </w:p>
    <w:p w:rsidR="004E4BC0" w:rsidRPr="004E4BC0" w:rsidRDefault="004E4BC0" w:rsidP="00F2291B">
      <w:pPr>
        <w:numPr>
          <w:ilvl w:val="2"/>
          <w:numId w:val="7"/>
        </w:numPr>
        <w:suppressAutoHyphens/>
        <w:spacing w:before="240" w:after="120" w:line="240" w:lineRule="auto"/>
        <w:ind w:left="567" w:hanging="283"/>
        <w:jc w:val="both"/>
        <w:rPr>
          <w:rFonts w:ascii="Calibri" w:eastAsia="Times New Roman" w:hAnsi="Calibri" w:cs="Times New Roman"/>
          <w:lang w:eastAsia="pl-PL"/>
        </w:rPr>
      </w:pPr>
      <w:r w:rsidRPr="004E4BC0">
        <w:rPr>
          <w:rFonts w:ascii="Calibri" w:eastAsia="Times New Roman" w:hAnsi="Calibri" w:cs="Times New Roman"/>
          <w:lang w:eastAsia="pl-PL"/>
        </w:rPr>
        <w:t xml:space="preserve"> gwarancjach bankowych; </w:t>
      </w:r>
    </w:p>
    <w:p w:rsidR="004E4BC0" w:rsidRPr="004E4BC0" w:rsidRDefault="004E4BC0" w:rsidP="00F2291B">
      <w:pPr>
        <w:numPr>
          <w:ilvl w:val="2"/>
          <w:numId w:val="7"/>
        </w:numPr>
        <w:suppressAutoHyphens/>
        <w:spacing w:before="240" w:after="120" w:line="240" w:lineRule="auto"/>
        <w:ind w:left="567" w:hanging="283"/>
        <w:jc w:val="both"/>
        <w:rPr>
          <w:rFonts w:ascii="Calibri" w:eastAsia="Times New Roman" w:hAnsi="Calibri" w:cs="Times New Roman"/>
          <w:lang w:eastAsia="pl-PL"/>
        </w:rPr>
      </w:pPr>
      <w:r w:rsidRPr="004E4BC0">
        <w:rPr>
          <w:rFonts w:ascii="Calibri" w:eastAsia="Times New Roman" w:hAnsi="Calibri" w:cs="Times New Roman"/>
          <w:lang w:eastAsia="pl-PL"/>
        </w:rPr>
        <w:t xml:space="preserve">gwarancjach ubezpieczeniowych; </w:t>
      </w:r>
    </w:p>
    <w:p w:rsidR="004E4BC0" w:rsidRPr="004E4BC0" w:rsidRDefault="004E4BC0" w:rsidP="00F2291B">
      <w:pPr>
        <w:numPr>
          <w:ilvl w:val="2"/>
          <w:numId w:val="7"/>
        </w:numPr>
        <w:suppressAutoHyphens/>
        <w:spacing w:before="240" w:after="120" w:line="240" w:lineRule="auto"/>
        <w:ind w:left="567" w:hanging="283"/>
        <w:jc w:val="both"/>
        <w:rPr>
          <w:rFonts w:ascii="Calibri" w:eastAsia="Times New Roman" w:hAnsi="Calibri" w:cs="Times New Roman"/>
          <w:lang w:eastAsia="pl-PL"/>
        </w:rPr>
      </w:pPr>
      <w:r w:rsidRPr="004E4BC0">
        <w:rPr>
          <w:rFonts w:ascii="Calibri" w:eastAsia="Times New Roman" w:hAnsi="Calibri" w:cs="Times New Roman"/>
          <w:lang w:eastAsia="pl-PL"/>
        </w:rPr>
        <w:lastRenderedPageBreak/>
        <w:t xml:space="preserve"> poręczeniach udzielanych przez podmioty, o których mowa w art. 6b ust. 5 pkt 2 ustawy  </w:t>
      </w:r>
      <w:r w:rsidRPr="004E4BC0">
        <w:rPr>
          <w:rFonts w:ascii="Calibri" w:eastAsia="Times New Roman" w:hAnsi="Calibri" w:cs="Times New Roman"/>
          <w:lang w:eastAsia="pl-PL"/>
        </w:rPr>
        <w:br/>
        <w:t>z 9 listopada 2000 r. o utworzeniu Polskiej Agencji Rozwoju Przedsiębiorczości (Dz.U. z 2014 r. poz. 1804 oraz z 2015 r. poz. 978 i 1240)</w:t>
      </w:r>
    </w:p>
    <w:p w:rsidR="004E4BC0" w:rsidRPr="004E4BC0" w:rsidRDefault="004E4BC0" w:rsidP="00F2291B">
      <w:pPr>
        <w:numPr>
          <w:ilvl w:val="1"/>
          <w:numId w:val="6"/>
        </w:numPr>
        <w:tabs>
          <w:tab w:val="num" w:pos="-4395"/>
        </w:tabs>
        <w:suppressAutoHyphens/>
        <w:spacing w:before="240" w:after="0" w:line="240" w:lineRule="auto"/>
        <w:ind w:left="284" w:hanging="284"/>
        <w:jc w:val="both"/>
        <w:textAlignment w:val="top"/>
        <w:rPr>
          <w:rFonts w:ascii="Calibri" w:eastAsia="Times New Roman" w:hAnsi="Calibri" w:cs="Times New Roman"/>
          <w:lang w:eastAsia="pl-PL"/>
        </w:rPr>
      </w:pPr>
      <w:r w:rsidRPr="004E4BC0">
        <w:rPr>
          <w:rFonts w:ascii="Calibri" w:eastAsia="Times New Roman" w:hAnsi="Calibri" w:cs="Times New Roman"/>
          <w:lang w:eastAsia="pl-PL"/>
        </w:rPr>
        <w:t xml:space="preserve">Wadium wnosi się przed upływem terminu składania ofert, w szczególności wadium w formie pieniężnej winno wpłynąć na konto Zamawiającego przed upływem terminu składania ofert.  </w:t>
      </w:r>
      <w:r w:rsidRPr="004E4BC0">
        <w:rPr>
          <w:rFonts w:ascii="Calibri" w:eastAsia="Times New Roman" w:hAnsi="Calibri" w:cs="Times New Roman"/>
          <w:lang w:eastAsia="pl-PL"/>
        </w:rPr>
        <w:br/>
      </w:r>
      <w:r w:rsidRPr="004E4BC0">
        <w:rPr>
          <w:rFonts w:ascii="Calibri" w:eastAsia="Times New Roman" w:hAnsi="Calibri" w:cs="Times New Roman"/>
          <w:bCs/>
          <w:lang w:eastAsia="pl-PL"/>
        </w:rPr>
        <w:t>W przypadku wnoszenia wadium w innej formie niż pieniężna, Wykonawca dołącza do oferty oryginalny dokument wadialny.</w:t>
      </w:r>
      <w:r w:rsidRPr="004E4BC0">
        <w:rPr>
          <w:rFonts w:ascii="Calibri" w:eastAsia="Times New Roman" w:hAnsi="Calibri" w:cs="Times New Roman"/>
          <w:lang w:eastAsia="pl-PL"/>
        </w:rPr>
        <w:t xml:space="preserve"> Z postępowania o udzielenie zamówienia publicznego wyklucza się Wykonawców, którzy nie wniosą wadium przed upływem terminu składania ofert.</w:t>
      </w:r>
    </w:p>
    <w:p w:rsidR="004E4BC0" w:rsidRPr="004E4BC0" w:rsidRDefault="004E4BC0" w:rsidP="00F2291B">
      <w:pPr>
        <w:numPr>
          <w:ilvl w:val="1"/>
          <w:numId w:val="6"/>
        </w:numPr>
        <w:suppressAutoHyphens/>
        <w:spacing w:before="240" w:after="0" w:line="240" w:lineRule="auto"/>
        <w:ind w:left="284" w:hanging="284"/>
        <w:jc w:val="both"/>
        <w:textAlignment w:val="top"/>
        <w:rPr>
          <w:rFonts w:ascii="Calibri" w:eastAsia="Times New Roman" w:hAnsi="Calibri" w:cs="Times New Roman"/>
          <w:lang w:eastAsia="pl-PL"/>
        </w:rPr>
      </w:pPr>
      <w:r w:rsidRPr="004E4BC0">
        <w:rPr>
          <w:rFonts w:ascii="Calibri" w:eastAsia="Times New Roman" w:hAnsi="Calibri" w:cs="Times New Roman"/>
          <w:lang w:eastAsia="pl-PL"/>
        </w:rPr>
        <w:t xml:space="preserve">Wadium wniesione w formie innej niż pieniężna powinno obowiązywać od dnia składania ofert  </w:t>
      </w:r>
      <w:r w:rsidRPr="004E4BC0">
        <w:rPr>
          <w:rFonts w:ascii="Calibri" w:eastAsia="Times New Roman" w:hAnsi="Calibri" w:cs="Times New Roman"/>
          <w:lang w:eastAsia="pl-PL"/>
        </w:rPr>
        <w:br/>
        <w:t xml:space="preserve">(a nie od dnia następnego) przez cały okres związania ofertą, zgodnie z art. 85 ustawy </w:t>
      </w:r>
      <w:proofErr w:type="spellStart"/>
      <w:r w:rsidRPr="004E4BC0">
        <w:rPr>
          <w:rFonts w:ascii="Calibri" w:eastAsia="Times New Roman" w:hAnsi="Calibri" w:cs="Times New Roman"/>
          <w:lang w:eastAsia="pl-PL"/>
        </w:rPr>
        <w:t>Pzp</w:t>
      </w:r>
      <w:proofErr w:type="spellEnd"/>
      <w:r w:rsidRPr="004E4BC0">
        <w:rPr>
          <w:rFonts w:ascii="Calibri" w:eastAsia="Times New Roman" w:hAnsi="Calibri" w:cs="Times New Roman"/>
          <w:lang w:eastAsia="pl-PL"/>
        </w:rPr>
        <w:t>.</w:t>
      </w:r>
    </w:p>
    <w:p w:rsidR="004E4BC0" w:rsidRDefault="004E4BC0" w:rsidP="00F2291B">
      <w:pPr>
        <w:numPr>
          <w:ilvl w:val="1"/>
          <w:numId w:val="6"/>
        </w:numPr>
        <w:tabs>
          <w:tab w:val="num" w:pos="-5103"/>
        </w:tabs>
        <w:suppressAutoHyphens/>
        <w:spacing w:before="240" w:after="0" w:line="240" w:lineRule="auto"/>
        <w:ind w:left="284" w:hanging="284"/>
        <w:jc w:val="both"/>
        <w:textAlignment w:val="top"/>
        <w:rPr>
          <w:rFonts w:ascii="Calibri" w:eastAsia="Times New Roman" w:hAnsi="Calibri" w:cs="Times New Roman"/>
          <w:lang w:eastAsia="pl-PL"/>
        </w:rPr>
      </w:pPr>
      <w:r w:rsidRPr="004E4BC0">
        <w:rPr>
          <w:rFonts w:ascii="Calibri" w:eastAsia="Times New Roman" w:hAnsi="Calibri" w:cs="Times New Roman"/>
          <w:lang w:eastAsia="pl-PL"/>
        </w:rPr>
        <w:t xml:space="preserve">W przypadku, gdy Wykonawca wnosi wadium w formie gwarancji bankowej lub gwarancji ubezpieczeniowej z treści tych gwarancji musi w szczególności jednoznacznie wynikać zobowiązanie gwaranta do zapłaty całej kwoty wadium zawierające oświadczenie, że zaistniały okoliczności, o których mowa w art. 46 ust 4a i 5 ustawy </w:t>
      </w:r>
      <w:proofErr w:type="spellStart"/>
      <w:r w:rsidRPr="004E4BC0">
        <w:rPr>
          <w:rFonts w:ascii="Calibri" w:eastAsia="Times New Roman" w:hAnsi="Calibri" w:cs="Times New Roman"/>
          <w:lang w:eastAsia="pl-PL"/>
        </w:rPr>
        <w:t>Pzp</w:t>
      </w:r>
      <w:proofErr w:type="spellEnd"/>
      <w:r w:rsidRPr="004E4BC0">
        <w:rPr>
          <w:rFonts w:ascii="Calibri" w:eastAsia="Times New Roman" w:hAnsi="Calibri" w:cs="Times New Roman"/>
          <w:lang w:eastAsia="pl-PL"/>
        </w:rPr>
        <w:t>.</w:t>
      </w:r>
    </w:p>
    <w:p w:rsidR="00AF6335" w:rsidRDefault="00AF6335" w:rsidP="00AF6335">
      <w:pPr>
        <w:tabs>
          <w:tab w:val="num" w:pos="1866"/>
        </w:tabs>
        <w:suppressAutoHyphens/>
        <w:spacing w:after="0" w:line="240" w:lineRule="auto"/>
        <w:ind w:left="284"/>
        <w:jc w:val="both"/>
        <w:textAlignment w:val="top"/>
        <w:rPr>
          <w:rFonts w:ascii="Calibri" w:eastAsia="Times New Roman" w:hAnsi="Calibri" w:cs="Times New Roman"/>
          <w:lang w:eastAsia="pl-PL"/>
        </w:rPr>
      </w:pPr>
    </w:p>
    <w:p w:rsidR="00D82D6C" w:rsidRDefault="00D82D6C" w:rsidP="00D82D6C">
      <w:pPr>
        <w:tabs>
          <w:tab w:val="num" w:pos="1866"/>
        </w:tabs>
        <w:suppressAutoHyphens/>
        <w:spacing w:after="0" w:line="240" w:lineRule="auto"/>
        <w:ind w:left="284"/>
        <w:jc w:val="both"/>
        <w:textAlignment w:val="top"/>
        <w:rPr>
          <w:rFonts w:ascii="Calibri" w:eastAsia="Times New Roman" w:hAnsi="Calibri" w:cs="Times New Roman"/>
          <w:lang w:eastAsia="pl-PL"/>
        </w:rPr>
      </w:pPr>
    </w:p>
    <w:p w:rsidR="004E4BC0" w:rsidRPr="006B7111" w:rsidRDefault="004E4BC0" w:rsidP="00D5561C">
      <w:pPr>
        <w:pStyle w:val="Akapitzlist"/>
        <w:numPr>
          <w:ilvl w:val="0"/>
          <w:numId w:val="37"/>
        </w:numPr>
        <w:suppressAutoHyphens/>
        <w:spacing w:after="120"/>
        <w:ind w:hanging="1004"/>
        <w:jc w:val="both"/>
        <w:rPr>
          <w:rFonts w:ascii="Calibri" w:hAnsi="Calibri"/>
          <w:b/>
          <w:caps/>
          <w:sz w:val="22"/>
          <w:lang w:eastAsia="pl-PL"/>
        </w:rPr>
      </w:pPr>
      <w:r w:rsidRPr="006B7111">
        <w:rPr>
          <w:rFonts w:ascii="Calibri" w:hAnsi="Calibri"/>
          <w:b/>
          <w:caps/>
          <w:sz w:val="22"/>
          <w:lang w:eastAsia="pl-PL"/>
        </w:rPr>
        <w:t xml:space="preserve">Opis sposobu przygotowania ofert: </w:t>
      </w:r>
    </w:p>
    <w:p w:rsidR="00AF6335" w:rsidRPr="001C5991" w:rsidRDefault="00AF6335" w:rsidP="00AF6335">
      <w:pPr>
        <w:pStyle w:val="Akapitzlist"/>
        <w:suppressAutoHyphens/>
        <w:spacing w:after="120"/>
        <w:ind w:left="1004"/>
        <w:jc w:val="both"/>
        <w:rPr>
          <w:rFonts w:ascii="Calibri" w:hAnsi="Calibri"/>
          <w:b/>
          <w:sz w:val="22"/>
          <w:lang w:eastAsia="pl-PL"/>
        </w:rPr>
      </w:pPr>
    </w:p>
    <w:p w:rsidR="004E4BC0" w:rsidRPr="004E4BC0" w:rsidRDefault="004E4BC0" w:rsidP="00B75D97">
      <w:pPr>
        <w:spacing w:before="240" w:after="120"/>
        <w:ind w:left="284" w:hanging="284"/>
        <w:jc w:val="both"/>
        <w:rPr>
          <w:rFonts w:ascii="Calibri" w:eastAsia="Times New Roman" w:hAnsi="Calibri" w:cs="Times New Roman"/>
          <w:lang w:val="x-none" w:eastAsia="pl-PL"/>
        </w:rPr>
      </w:pPr>
      <w:r w:rsidRPr="004E4BC0">
        <w:rPr>
          <w:rFonts w:ascii="Calibri" w:eastAsia="Times New Roman" w:hAnsi="Calibri" w:cs="Times New Roman"/>
          <w:lang w:val="x-none" w:eastAsia="pl-PL"/>
        </w:rPr>
        <w:t xml:space="preserve">1. Ofertę sporządza się w </w:t>
      </w:r>
      <w:r w:rsidRPr="004E4BC0">
        <w:rPr>
          <w:rFonts w:ascii="Calibri" w:eastAsia="Times New Roman" w:hAnsi="Calibri" w:cs="Times New Roman"/>
          <w:bCs/>
          <w:lang w:val="x-none" w:eastAsia="pl-PL"/>
        </w:rPr>
        <w:t>języku polskim</w:t>
      </w:r>
      <w:r w:rsidR="00813D58">
        <w:rPr>
          <w:rFonts w:ascii="Calibri" w:eastAsia="Times New Roman" w:hAnsi="Calibri" w:cs="Times New Roman"/>
          <w:bCs/>
          <w:lang w:eastAsia="pl-PL"/>
        </w:rPr>
        <w:t>,</w:t>
      </w:r>
      <w:r w:rsidR="00BA6D96">
        <w:rPr>
          <w:rFonts w:ascii="Calibri" w:eastAsia="Times New Roman" w:hAnsi="Calibri" w:cs="Times New Roman"/>
          <w:bCs/>
          <w:lang w:eastAsia="pl-PL"/>
        </w:rPr>
        <w:t xml:space="preserve"> w formie pisemnej po rygorem nieważności</w:t>
      </w:r>
      <w:r w:rsidR="00444DA9">
        <w:rPr>
          <w:rFonts w:ascii="Calibri" w:eastAsia="Times New Roman" w:hAnsi="Calibri" w:cs="Times New Roman"/>
          <w:bCs/>
          <w:lang w:eastAsia="pl-PL"/>
        </w:rPr>
        <w:t>,</w:t>
      </w:r>
      <w:r w:rsidRPr="004E4BC0">
        <w:rPr>
          <w:rFonts w:ascii="Calibri" w:eastAsia="Times New Roman" w:hAnsi="Calibri" w:cs="Times New Roman"/>
          <w:bCs/>
          <w:lang w:val="x-none" w:eastAsia="pl-PL"/>
        </w:rPr>
        <w:t xml:space="preserve"> </w:t>
      </w:r>
      <w:r w:rsidRPr="004E4BC0">
        <w:rPr>
          <w:rFonts w:ascii="Calibri" w:eastAsia="Times New Roman" w:hAnsi="Calibri" w:cs="Times New Roman"/>
          <w:lang w:val="x-none" w:eastAsia="pl-PL"/>
        </w:rPr>
        <w:t>przy użyciu formula</w:t>
      </w:r>
      <w:r w:rsidR="0039198E">
        <w:rPr>
          <w:rFonts w:ascii="Calibri" w:eastAsia="Times New Roman" w:hAnsi="Calibri" w:cs="Times New Roman"/>
          <w:lang w:val="x-none" w:eastAsia="pl-PL"/>
        </w:rPr>
        <w:t xml:space="preserve">rza </w:t>
      </w:r>
      <w:r w:rsidR="0039198E" w:rsidRPr="00453320">
        <w:rPr>
          <w:rFonts w:ascii="Calibri" w:eastAsia="Times New Roman" w:hAnsi="Calibri" w:cs="Times New Roman"/>
          <w:u w:val="single"/>
          <w:lang w:val="x-none" w:eastAsia="pl-PL"/>
        </w:rPr>
        <w:t xml:space="preserve">stanowiącego załącznik </w:t>
      </w:r>
      <w:r w:rsidR="0039198E" w:rsidRPr="001B0EA9">
        <w:rPr>
          <w:rFonts w:ascii="Calibri" w:eastAsia="Times New Roman" w:hAnsi="Calibri" w:cs="Times New Roman"/>
          <w:u w:val="single"/>
          <w:lang w:val="x-none" w:eastAsia="pl-PL"/>
        </w:rPr>
        <w:t xml:space="preserve">nr </w:t>
      </w:r>
      <w:r w:rsidR="001B0EA9">
        <w:rPr>
          <w:rFonts w:ascii="Calibri" w:eastAsia="Times New Roman" w:hAnsi="Calibri" w:cs="Times New Roman"/>
          <w:u w:val="single"/>
          <w:lang w:eastAsia="pl-PL"/>
        </w:rPr>
        <w:t>1</w:t>
      </w:r>
      <w:r w:rsidR="0039198E">
        <w:rPr>
          <w:rFonts w:ascii="Calibri" w:eastAsia="Times New Roman" w:hAnsi="Calibri" w:cs="Times New Roman"/>
          <w:lang w:val="x-none" w:eastAsia="pl-PL"/>
        </w:rPr>
        <w:t xml:space="preserve"> </w:t>
      </w:r>
      <w:r w:rsidRPr="004E4BC0">
        <w:rPr>
          <w:rFonts w:ascii="Calibri" w:eastAsia="Times New Roman" w:hAnsi="Calibri" w:cs="Times New Roman"/>
          <w:lang w:val="x-none" w:eastAsia="pl-PL"/>
        </w:rPr>
        <w:t xml:space="preserve">do niniejszej </w:t>
      </w:r>
      <w:proofErr w:type="spellStart"/>
      <w:r w:rsidRPr="004E4BC0">
        <w:rPr>
          <w:rFonts w:ascii="Calibri" w:eastAsia="Times New Roman" w:hAnsi="Calibri" w:cs="Times New Roman"/>
          <w:lang w:val="x-none" w:eastAsia="pl-PL"/>
        </w:rPr>
        <w:t>siwz</w:t>
      </w:r>
      <w:proofErr w:type="spellEnd"/>
      <w:r w:rsidRPr="004E4BC0">
        <w:rPr>
          <w:rFonts w:ascii="Calibri" w:eastAsia="Times New Roman" w:hAnsi="Calibri" w:cs="Times New Roman"/>
          <w:lang w:val="x-none" w:eastAsia="pl-PL"/>
        </w:rPr>
        <w:t xml:space="preserve">. </w:t>
      </w:r>
    </w:p>
    <w:p w:rsidR="004E4BC0" w:rsidRPr="004E4BC0" w:rsidRDefault="004E4BC0" w:rsidP="00B75D97">
      <w:pPr>
        <w:spacing w:before="240" w:after="120"/>
        <w:ind w:left="284" w:hanging="284"/>
        <w:jc w:val="both"/>
        <w:rPr>
          <w:rFonts w:ascii="Calibri" w:eastAsia="Times New Roman" w:hAnsi="Calibri" w:cs="Times New Roman"/>
          <w:i/>
          <w:lang w:val="x-none" w:eastAsia="pl-PL"/>
        </w:rPr>
      </w:pPr>
      <w:r w:rsidRPr="004E4BC0">
        <w:rPr>
          <w:rFonts w:ascii="Calibri" w:eastAsia="Times New Roman" w:hAnsi="Calibri" w:cs="Times New Roman"/>
          <w:lang w:val="x-none" w:eastAsia="pl-PL"/>
        </w:rPr>
        <w:t>2</w:t>
      </w:r>
      <w:r w:rsidRPr="004E4BC0">
        <w:rPr>
          <w:rFonts w:ascii="Calibri" w:eastAsia="Times New Roman" w:hAnsi="Calibri" w:cs="Times New Roman"/>
          <w:i/>
          <w:lang w:val="x-none" w:eastAsia="pl-PL"/>
        </w:rPr>
        <w:t xml:space="preserve">. </w:t>
      </w:r>
      <w:r w:rsidRPr="004E4BC0">
        <w:rPr>
          <w:rFonts w:ascii="Calibri" w:eastAsia="Times New Roman" w:hAnsi="Calibri" w:cs="Times New Roman"/>
          <w:lang w:val="x-none" w:eastAsia="pl-PL"/>
        </w:rPr>
        <w:t xml:space="preserve">Wykonawca ma prawo złożyć tylko jedną ofertę. Na ofertę składają się wszystkie dokumenty </w:t>
      </w:r>
      <w:r w:rsidRPr="004E4BC0">
        <w:rPr>
          <w:rFonts w:ascii="Calibri" w:eastAsia="Times New Roman" w:hAnsi="Calibri" w:cs="Times New Roman"/>
          <w:lang w:eastAsia="pl-PL"/>
        </w:rPr>
        <w:t xml:space="preserve"> </w:t>
      </w:r>
      <w:r w:rsidRPr="004E4BC0">
        <w:rPr>
          <w:rFonts w:ascii="Calibri" w:eastAsia="Times New Roman" w:hAnsi="Calibri" w:cs="Times New Roman"/>
          <w:lang w:eastAsia="pl-PL"/>
        </w:rPr>
        <w:br/>
      </w:r>
      <w:r w:rsidRPr="004E4BC0">
        <w:rPr>
          <w:rFonts w:ascii="Calibri" w:eastAsia="Times New Roman" w:hAnsi="Calibri" w:cs="Times New Roman"/>
          <w:lang w:val="x-none" w:eastAsia="pl-PL"/>
        </w:rPr>
        <w:t xml:space="preserve">i załączniki wymagane zapisami niniejszej </w:t>
      </w:r>
      <w:proofErr w:type="spellStart"/>
      <w:r w:rsidRPr="004E4BC0">
        <w:rPr>
          <w:rFonts w:ascii="Calibri" w:eastAsia="Times New Roman" w:hAnsi="Calibri" w:cs="Times New Roman"/>
          <w:lang w:val="x-none" w:eastAsia="pl-PL"/>
        </w:rPr>
        <w:t>siwz</w:t>
      </w:r>
      <w:proofErr w:type="spellEnd"/>
      <w:r w:rsidRPr="004E4BC0">
        <w:rPr>
          <w:rFonts w:ascii="Calibri" w:eastAsia="Times New Roman" w:hAnsi="Calibri" w:cs="Times New Roman"/>
          <w:lang w:val="x-none" w:eastAsia="pl-PL"/>
        </w:rPr>
        <w:t xml:space="preserve">. </w:t>
      </w:r>
    </w:p>
    <w:p w:rsidR="004E4BC0" w:rsidRPr="004E4BC0" w:rsidRDefault="004E4BC0" w:rsidP="00B75D97">
      <w:pPr>
        <w:spacing w:before="240" w:after="120"/>
        <w:ind w:left="284" w:hanging="284"/>
        <w:jc w:val="both"/>
        <w:rPr>
          <w:rFonts w:ascii="Calibri" w:eastAsia="Times New Roman" w:hAnsi="Calibri" w:cs="Times New Roman"/>
          <w:i/>
          <w:lang w:val="x-none" w:eastAsia="pl-PL"/>
        </w:rPr>
      </w:pPr>
      <w:r w:rsidRPr="004E4BC0">
        <w:rPr>
          <w:rFonts w:ascii="Calibri" w:eastAsia="Times New Roman" w:hAnsi="Calibri" w:cs="Times New Roman"/>
          <w:lang w:val="x-none" w:eastAsia="pl-PL"/>
        </w:rPr>
        <w:t>3.</w:t>
      </w:r>
      <w:r w:rsidRPr="004E4BC0">
        <w:rPr>
          <w:rFonts w:ascii="Calibri" w:eastAsia="Times New Roman" w:hAnsi="Calibri" w:cs="Times New Roman"/>
          <w:i/>
          <w:lang w:val="x-none" w:eastAsia="pl-PL"/>
        </w:rPr>
        <w:t xml:space="preserve"> </w:t>
      </w:r>
      <w:r w:rsidRPr="004E4BC0">
        <w:rPr>
          <w:rFonts w:ascii="Calibri" w:eastAsia="Times New Roman" w:hAnsi="Calibri" w:cs="Times New Roman"/>
          <w:lang w:val="x-none" w:eastAsia="pl-PL"/>
        </w:rPr>
        <w:t xml:space="preserve">Dokumenty tworzące ofertę muszą być podpisane przez osoby upoważnione do składania oświadczeń woli w imieniu Wykonawcy. </w:t>
      </w:r>
      <w:r w:rsidR="000A3F3E" w:rsidRPr="000A3F3E">
        <w:rPr>
          <w:rFonts w:ascii="Calibri" w:eastAsia="Times New Roman" w:hAnsi="Calibri" w:cs="Times New Roman"/>
          <w:lang w:val="x-none" w:eastAsia="pl-PL"/>
        </w:rPr>
        <w:t xml:space="preserve">Pełnomocnictwo do ich podpisania musi być dołączone do oferty, o ile nie wynika ono z innych dokumentów załączonych przez Wykonawcę. </w:t>
      </w:r>
      <w:r w:rsidR="000A3F3E" w:rsidRPr="00416C70">
        <w:rPr>
          <w:rFonts w:ascii="Calibri" w:eastAsia="Times New Roman" w:hAnsi="Calibri" w:cs="Times New Roman"/>
          <w:b/>
          <w:u w:val="single"/>
          <w:lang w:val="x-none" w:eastAsia="pl-PL"/>
        </w:rPr>
        <w:t>Pełnomocnictwo musi być przedstawione w</w:t>
      </w:r>
      <w:r w:rsidR="0085145F">
        <w:rPr>
          <w:rFonts w:ascii="Calibri" w:eastAsia="Times New Roman" w:hAnsi="Calibri" w:cs="Times New Roman"/>
          <w:b/>
          <w:u w:val="single"/>
          <w:lang w:eastAsia="pl-PL"/>
        </w:rPr>
        <w:t> </w:t>
      </w:r>
      <w:r w:rsidR="000A3F3E" w:rsidRPr="00416C70">
        <w:rPr>
          <w:rFonts w:ascii="Calibri" w:eastAsia="Times New Roman" w:hAnsi="Calibri" w:cs="Times New Roman"/>
          <w:b/>
          <w:u w:val="single"/>
          <w:lang w:val="x-none" w:eastAsia="pl-PL"/>
        </w:rPr>
        <w:t>formie oryginału lub notarialnie potwierdzonej kopii.</w:t>
      </w:r>
    </w:p>
    <w:p w:rsidR="004E4BC0" w:rsidRPr="004E4BC0" w:rsidRDefault="004E4BC0" w:rsidP="00B75D97">
      <w:pPr>
        <w:spacing w:before="240" w:after="120"/>
        <w:ind w:left="284" w:hanging="284"/>
        <w:jc w:val="both"/>
        <w:rPr>
          <w:rFonts w:ascii="Calibri" w:eastAsia="Times New Roman" w:hAnsi="Calibri" w:cs="Times New Roman"/>
          <w:i/>
          <w:lang w:val="x-none" w:eastAsia="pl-PL"/>
        </w:rPr>
      </w:pPr>
      <w:r w:rsidRPr="004E4BC0">
        <w:rPr>
          <w:rFonts w:ascii="Calibri" w:eastAsia="Times New Roman" w:hAnsi="Calibri" w:cs="Times New Roman"/>
          <w:lang w:val="x-none" w:eastAsia="pl-PL"/>
        </w:rPr>
        <w:t>4.</w:t>
      </w:r>
      <w:r w:rsidRPr="004E4BC0">
        <w:rPr>
          <w:rFonts w:ascii="Calibri" w:eastAsia="Times New Roman" w:hAnsi="Calibri" w:cs="Times New Roman"/>
          <w:i/>
          <w:lang w:val="x-none" w:eastAsia="pl-PL"/>
        </w:rPr>
        <w:t xml:space="preserve"> </w:t>
      </w:r>
      <w:r w:rsidRPr="004E4BC0">
        <w:rPr>
          <w:rFonts w:ascii="Calibri" w:eastAsia="Times New Roman" w:hAnsi="Calibri" w:cs="Times New Roman"/>
          <w:lang w:val="x-none" w:eastAsia="pl-PL"/>
        </w:rPr>
        <w:t>W przypadku, gdy Wykonawca dołącza do oferty kopię jakiegoś dokumentu, musi być ona poświadczona za zgodność z oryginałem przez osoby upoważnione do reprezentowania Wykonawcy w obrocie gospodarczym (na kserokopii składa się własnoręczny podpis poprzedzony adnotacją „za zgodność z</w:t>
      </w:r>
      <w:r w:rsidR="0085145F">
        <w:rPr>
          <w:rFonts w:ascii="Calibri" w:eastAsia="Times New Roman" w:hAnsi="Calibri" w:cs="Times New Roman"/>
          <w:lang w:eastAsia="pl-PL"/>
        </w:rPr>
        <w:t> </w:t>
      </w:r>
      <w:r w:rsidRPr="004E4BC0">
        <w:rPr>
          <w:rFonts w:ascii="Calibri" w:eastAsia="Times New Roman" w:hAnsi="Calibri" w:cs="Times New Roman"/>
          <w:lang w:val="x-none" w:eastAsia="pl-PL"/>
        </w:rPr>
        <w:t>oryginałem”). Jeżeli do podpisania oferty upoważnione są</w:t>
      </w:r>
      <w:r w:rsidR="000A3F3E">
        <w:rPr>
          <w:rFonts w:ascii="Calibri" w:eastAsia="Times New Roman" w:hAnsi="Calibri" w:cs="Times New Roman"/>
          <w:lang w:eastAsia="pl-PL"/>
        </w:rPr>
        <w:t> </w:t>
      </w:r>
      <w:r w:rsidRPr="004E4BC0">
        <w:rPr>
          <w:rFonts w:ascii="Calibri" w:eastAsia="Times New Roman" w:hAnsi="Calibri" w:cs="Times New Roman"/>
          <w:lang w:val="x-none" w:eastAsia="pl-PL"/>
        </w:rPr>
        <w:t>łącznie dwie lub więcej osób kopie dokumentów muszą być potwierdzone za zgodność z</w:t>
      </w:r>
      <w:r w:rsidR="000A3F3E">
        <w:rPr>
          <w:rFonts w:ascii="Calibri" w:eastAsia="Times New Roman" w:hAnsi="Calibri" w:cs="Times New Roman"/>
          <w:lang w:eastAsia="pl-PL"/>
        </w:rPr>
        <w:t> </w:t>
      </w:r>
      <w:r w:rsidRPr="004E4BC0">
        <w:rPr>
          <w:rFonts w:ascii="Calibri" w:eastAsia="Times New Roman" w:hAnsi="Calibri" w:cs="Times New Roman"/>
          <w:lang w:val="x-none" w:eastAsia="pl-PL"/>
        </w:rPr>
        <w:t>oryginałem przez wszystkie te osoby.</w:t>
      </w:r>
    </w:p>
    <w:p w:rsidR="004E4BC0" w:rsidRPr="004E4BC0" w:rsidRDefault="004E4BC0" w:rsidP="00B75D97">
      <w:pPr>
        <w:spacing w:before="240" w:after="120"/>
        <w:ind w:left="284" w:hanging="284"/>
        <w:jc w:val="both"/>
        <w:rPr>
          <w:rFonts w:ascii="Calibri" w:eastAsia="Times New Roman" w:hAnsi="Calibri" w:cs="Times New Roman"/>
          <w:lang w:val="x-none" w:eastAsia="pl-PL"/>
        </w:rPr>
      </w:pPr>
      <w:r w:rsidRPr="004E4BC0">
        <w:rPr>
          <w:rFonts w:ascii="Calibri" w:eastAsia="Times New Roman" w:hAnsi="Calibri" w:cs="Times New Roman"/>
          <w:lang w:val="x-none" w:eastAsia="pl-PL"/>
        </w:rPr>
        <w:t xml:space="preserve">5. Oferty winny być podpisane w wyznaczonych miejscach przez osoby upoważnione </w:t>
      </w:r>
      <w:r w:rsidRPr="004E4BC0">
        <w:rPr>
          <w:rFonts w:ascii="Calibri" w:eastAsia="Times New Roman" w:hAnsi="Calibri" w:cs="Times New Roman"/>
          <w:lang w:val="x-none" w:eastAsia="pl-PL"/>
        </w:rPr>
        <w:br/>
        <w:t>do reprezentowania Wykonawcy w obrocie gospodarczym.</w:t>
      </w:r>
    </w:p>
    <w:p w:rsidR="004E4BC0" w:rsidRPr="004E4BC0" w:rsidRDefault="004E4BC0" w:rsidP="00B75D97">
      <w:pPr>
        <w:spacing w:before="240" w:after="120"/>
        <w:ind w:left="284" w:hanging="284"/>
        <w:jc w:val="both"/>
        <w:rPr>
          <w:rFonts w:ascii="Calibri" w:eastAsia="Times New Roman" w:hAnsi="Calibri" w:cs="Times New Roman"/>
          <w:lang w:val="x-none" w:eastAsia="pl-PL"/>
        </w:rPr>
      </w:pPr>
      <w:r w:rsidRPr="004E4BC0">
        <w:rPr>
          <w:rFonts w:ascii="Calibri" w:eastAsia="Times New Roman" w:hAnsi="Calibri" w:cs="Times New Roman"/>
          <w:lang w:val="x-none" w:eastAsia="pl-PL"/>
        </w:rPr>
        <w:t xml:space="preserve">6. Ofertę wypełnić należy w sposób czytelny, na maszynie do pisania lub komputerze lub czytelnym pismem odręcznym. </w:t>
      </w:r>
    </w:p>
    <w:p w:rsidR="004E4BC0" w:rsidRPr="004E4BC0" w:rsidRDefault="004E4BC0" w:rsidP="00B75D97">
      <w:pPr>
        <w:spacing w:before="240" w:after="120"/>
        <w:ind w:left="284" w:hanging="284"/>
        <w:jc w:val="both"/>
        <w:rPr>
          <w:rFonts w:ascii="Calibri" w:eastAsia="Times New Roman" w:hAnsi="Calibri" w:cs="Times New Roman"/>
          <w:lang w:val="x-none" w:eastAsia="pl-PL"/>
        </w:rPr>
      </w:pPr>
      <w:r w:rsidRPr="004E4BC0">
        <w:rPr>
          <w:rFonts w:ascii="Calibri" w:eastAsia="Times New Roman" w:hAnsi="Calibri" w:cs="Times New Roman"/>
          <w:lang w:val="x-none" w:eastAsia="pl-PL"/>
        </w:rPr>
        <w:t xml:space="preserve">7. </w:t>
      </w:r>
      <w:r w:rsidR="00AD7699" w:rsidRPr="00AD7699">
        <w:rPr>
          <w:rFonts w:ascii="Calibri" w:eastAsia="Times New Roman" w:hAnsi="Calibri" w:cs="Times New Roman"/>
          <w:lang w:val="x-none" w:eastAsia="pl-PL"/>
        </w:rPr>
        <w:t>Oferta winna być złożona przed upływem terminu składania ofert.</w:t>
      </w:r>
      <w:r w:rsidRPr="004E4BC0">
        <w:rPr>
          <w:rFonts w:ascii="Calibri" w:eastAsia="Times New Roman" w:hAnsi="Calibri" w:cs="Times New Roman"/>
          <w:lang w:val="x-none" w:eastAsia="pl-PL"/>
        </w:rPr>
        <w:t xml:space="preserve">. </w:t>
      </w:r>
    </w:p>
    <w:p w:rsidR="004E4BC0" w:rsidRDefault="004E4BC0" w:rsidP="00B75D97">
      <w:pPr>
        <w:spacing w:before="240" w:after="120"/>
        <w:ind w:left="284" w:hanging="284"/>
        <w:jc w:val="both"/>
        <w:rPr>
          <w:rFonts w:ascii="Calibri" w:eastAsia="Times New Roman" w:hAnsi="Calibri" w:cs="Times New Roman"/>
          <w:color w:val="000000"/>
          <w:lang w:eastAsia="pl-PL"/>
        </w:rPr>
      </w:pPr>
      <w:r w:rsidRPr="004E4BC0">
        <w:rPr>
          <w:rFonts w:ascii="Calibri" w:eastAsia="Times New Roman" w:hAnsi="Calibri" w:cs="Times New Roman"/>
          <w:lang w:val="x-none" w:eastAsia="pl-PL"/>
        </w:rPr>
        <w:lastRenderedPageBreak/>
        <w:t>8.</w:t>
      </w:r>
      <w:r w:rsidR="004841CE">
        <w:rPr>
          <w:rFonts w:ascii="Calibri" w:eastAsia="Times New Roman" w:hAnsi="Calibri" w:cs="Times New Roman"/>
          <w:lang w:eastAsia="pl-PL"/>
        </w:rPr>
        <w:tab/>
      </w:r>
      <w:r w:rsidR="00AD7699" w:rsidRPr="00AD7699">
        <w:rPr>
          <w:rFonts w:ascii="Calibri" w:eastAsia="Times New Roman" w:hAnsi="Calibri" w:cs="Times New Roman"/>
          <w:color w:val="000000"/>
          <w:lang w:eastAsia="pl-PL"/>
        </w:rPr>
        <w:t>Ofertę wraz z wymaganymi załącznikami i dokumentami zamieścić należy w kopercie zaadresowanej na Zamawiającego i podpisanej.</w:t>
      </w:r>
    </w:p>
    <w:p w:rsidR="00453320" w:rsidRDefault="004E4BC0" w:rsidP="00670F7C">
      <w:pPr>
        <w:spacing w:before="240" w:after="0"/>
        <w:ind w:left="284" w:hanging="284"/>
        <w:jc w:val="both"/>
        <w:rPr>
          <w:rFonts w:ascii="Calibri" w:eastAsia="Times New Roman" w:hAnsi="Calibri" w:cs="Times New Roman"/>
          <w:color w:val="000000"/>
          <w:lang w:eastAsia="pl-PL"/>
        </w:rPr>
      </w:pPr>
      <w:r w:rsidRPr="004E4BC0">
        <w:rPr>
          <w:rFonts w:ascii="Calibri" w:eastAsia="Times New Roman" w:hAnsi="Calibri" w:cs="Times New Roman"/>
          <w:color w:val="000000"/>
          <w:lang w:eastAsia="pl-PL"/>
        </w:rPr>
        <w:t xml:space="preserve">9. </w:t>
      </w:r>
      <w:r w:rsidR="00AD7699" w:rsidRPr="00AD7699">
        <w:rPr>
          <w:rFonts w:ascii="Calibri" w:eastAsia="Times New Roman" w:hAnsi="Calibri" w:cs="Times New Roman"/>
          <w:color w:val="000000"/>
          <w:lang w:eastAsia="pl-PL"/>
        </w:rPr>
        <w:t>Sposób opisania oferty:</w:t>
      </w:r>
    </w:p>
    <w:p w:rsidR="00C33A62" w:rsidRDefault="00D82D6C" w:rsidP="006B7111">
      <w:pPr>
        <w:pBdr>
          <w:top w:val="single" w:sz="4" w:space="1" w:color="auto"/>
          <w:left w:val="single" w:sz="4" w:space="4" w:color="auto"/>
          <w:bottom w:val="single" w:sz="4" w:space="1" w:color="auto"/>
          <w:right w:val="single" w:sz="4" w:space="4" w:color="auto"/>
        </w:pBdr>
        <w:spacing w:before="240" w:after="0"/>
        <w:jc w:val="both"/>
        <w:rPr>
          <w:rFonts w:ascii="Calibri" w:eastAsia="Times New Roman" w:hAnsi="Calibri" w:cs="Times New Roman"/>
          <w:b/>
          <w:lang w:eastAsia="pl-PL"/>
        </w:rPr>
      </w:pPr>
      <w:r>
        <w:rPr>
          <w:rFonts w:ascii="Calibri" w:eastAsia="Times New Roman" w:hAnsi="Calibri" w:cs="Times New Roman"/>
          <w:b/>
          <w:lang w:eastAsia="pl-PL"/>
        </w:rPr>
        <w:t xml:space="preserve">OFERTA PRZETARGOWA – </w:t>
      </w:r>
      <w:r w:rsidR="005F5C4E">
        <w:rPr>
          <w:rFonts w:ascii="Calibri" w:eastAsia="Times New Roman" w:hAnsi="Calibri" w:cs="Times New Roman"/>
          <w:b/>
          <w:lang w:eastAsia="pl-PL"/>
        </w:rPr>
        <w:t xml:space="preserve">Dostawa </w:t>
      </w:r>
      <w:r w:rsidR="00482ED2">
        <w:rPr>
          <w:rFonts w:ascii="Calibri" w:eastAsia="Times New Roman" w:hAnsi="Calibri" w:cs="Times New Roman"/>
          <w:b/>
          <w:lang w:eastAsia="pl-PL"/>
        </w:rPr>
        <w:t xml:space="preserve">sprzętu komputerowego dla potrzeb Starostwa Powiatowego </w:t>
      </w:r>
      <w:r w:rsidR="00482ED2">
        <w:rPr>
          <w:rFonts w:ascii="Calibri" w:eastAsia="Times New Roman" w:hAnsi="Calibri" w:cs="Times New Roman"/>
          <w:b/>
          <w:lang w:eastAsia="pl-PL"/>
        </w:rPr>
        <w:br/>
        <w:t>w Nowym Targu</w:t>
      </w:r>
    </w:p>
    <w:p w:rsidR="00482ED2" w:rsidRDefault="00670F7C" w:rsidP="00482ED2">
      <w:pPr>
        <w:pBdr>
          <w:top w:val="single" w:sz="4" w:space="1" w:color="auto"/>
          <w:left w:val="single" w:sz="4" w:space="4" w:color="auto"/>
          <w:bottom w:val="single" w:sz="4" w:space="1" w:color="auto"/>
          <w:right w:val="single" w:sz="4" w:space="4" w:color="auto"/>
        </w:pBdr>
        <w:spacing w:before="240" w:after="0"/>
        <w:jc w:val="center"/>
        <w:rPr>
          <w:rFonts w:ascii="Calibri" w:eastAsia="Times New Roman" w:hAnsi="Calibri" w:cs="Times New Roman"/>
          <w:lang w:eastAsia="pl-PL"/>
        </w:rPr>
      </w:pPr>
      <w:r>
        <w:rPr>
          <w:rFonts w:ascii="Calibri" w:eastAsia="Times New Roman" w:hAnsi="Calibri" w:cs="Times New Roman"/>
          <w:lang w:eastAsia="pl-PL"/>
        </w:rPr>
        <w:t xml:space="preserve">„Nie otwierać przed dniem </w:t>
      </w:r>
      <w:r w:rsidR="00482ED2">
        <w:rPr>
          <w:rFonts w:ascii="Calibri" w:eastAsia="Times New Roman" w:hAnsi="Calibri" w:cs="Times New Roman"/>
          <w:lang w:eastAsia="pl-PL"/>
        </w:rPr>
        <w:t>2</w:t>
      </w:r>
      <w:r w:rsidR="005C1509">
        <w:rPr>
          <w:rFonts w:ascii="Calibri" w:eastAsia="Times New Roman" w:hAnsi="Calibri" w:cs="Times New Roman"/>
          <w:lang w:eastAsia="pl-PL"/>
        </w:rPr>
        <w:t>1</w:t>
      </w:r>
      <w:r w:rsidR="00482ED2">
        <w:rPr>
          <w:rFonts w:ascii="Calibri" w:eastAsia="Times New Roman" w:hAnsi="Calibri" w:cs="Times New Roman"/>
          <w:lang w:eastAsia="pl-PL"/>
        </w:rPr>
        <w:t>.11</w:t>
      </w:r>
      <w:r w:rsidR="00205281">
        <w:rPr>
          <w:rFonts w:ascii="Calibri" w:eastAsia="Times New Roman" w:hAnsi="Calibri" w:cs="Times New Roman"/>
          <w:lang w:eastAsia="pl-PL"/>
        </w:rPr>
        <w:t>.</w:t>
      </w:r>
      <w:r w:rsidR="001E051D" w:rsidRPr="001E051D">
        <w:rPr>
          <w:rFonts w:ascii="Calibri" w:eastAsia="Times New Roman" w:hAnsi="Calibri" w:cs="Times New Roman"/>
          <w:lang w:eastAsia="pl-PL"/>
        </w:rPr>
        <w:t>2017 r., godz. 10:15”.</w:t>
      </w:r>
    </w:p>
    <w:p w:rsidR="004E4BC0" w:rsidRPr="00482ED2" w:rsidRDefault="004E4BC0" w:rsidP="00B75D97">
      <w:pPr>
        <w:suppressAutoHyphens/>
        <w:autoSpaceDE w:val="0"/>
        <w:spacing w:before="240" w:after="120"/>
        <w:jc w:val="both"/>
        <w:rPr>
          <w:rFonts w:ascii="Calibri" w:eastAsia="Times New Roman" w:hAnsi="Calibri" w:cs="Times New Roman"/>
          <w:color w:val="000000"/>
          <w:lang w:eastAsia="pl-PL"/>
        </w:rPr>
      </w:pPr>
      <w:r w:rsidRPr="00482ED2">
        <w:rPr>
          <w:rFonts w:ascii="Calibri" w:eastAsia="Times New Roman" w:hAnsi="Calibri" w:cs="Times New Roman"/>
          <w:lang w:eastAsia="pl-PL"/>
        </w:rPr>
        <w:t>10.</w:t>
      </w:r>
      <w:r w:rsidR="004841CE" w:rsidRPr="00482ED2">
        <w:rPr>
          <w:rFonts w:ascii="Calibri" w:eastAsia="Times New Roman" w:hAnsi="Calibri" w:cs="Times New Roman"/>
          <w:lang w:eastAsia="pl-PL"/>
        </w:rPr>
        <w:tab/>
      </w:r>
      <w:r w:rsidRPr="00482ED2">
        <w:rPr>
          <w:rFonts w:ascii="Calibri" w:eastAsia="Times New Roman" w:hAnsi="Calibri" w:cs="Times New Roman"/>
          <w:lang w:eastAsia="pl-PL"/>
        </w:rPr>
        <w:t xml:space="preserve">Wykonawca złoży ofertę zgodnie z wymaganiami </w:t>
      </w:r>
      <w:proofErr w:type="spellStart"/>
      <w:r w:rsidRPr="00482ED2">
        <w:rPr>
          <w:rFonts w:ascii="Calibri" w:eastAsia="Times New Roman" w:hAnsi="Calibri" w:cs="Times New Roman"/>
          <w:lang w:eastAsia="pl-PL"/>
        </w:rPr>
        <w:t>siwz</w:t>
      </w:r>
      <w:proofErr w:type="spellEnd"/>
      <w:r w:rsidRPr="00482ED2">
        <w:rPr>
          <w:rFonts w:ascii="Calibri" w:eastAsia="Times New Roman" w:hAnsi="Calibri" w:cs="Times New Roman"/>
          <w:lang w:eastAsia="pl-PL"/>
        </w:rPr>
        <w:t>.</w:t>
      </w:r>
    </w:p>
    <w:p w:rsidR="004841CE" w:rsidRDefault="004E4BC0" w:rsidP="004841CE">
      <w:pPr>
        <w:spacing w:before="240" w:after="0"/>
        <w:ind w:left="705" w:hanging="705"/>
        <w:jc w:val="both"/>
        <w:rPr>
          <w:rFonts w:ascii="Calibri" w:eastAsia="Times New Roman" w:hAnsi="Calibri" w:cs="Times New Roman"/>
          <w:lang w:eastAsia="pl-PL"/>
        </w:rPr>
      </w:pPr>
      <w:r w:rsidRPr="004E4BC0">
        <w:rPr>
          <w:rFonts w:ascii="Calibri" w:eastAsia="Times New Roman" w:hAnsi="Calibri" w:cs="Times New Roman"/>
          <w:lang w:val="x-none" w:eastAsia="pl-PL"/>
        </w:rPr>
        <w:t>11.</w:t>
      </w:r>
      <w:r w:rsidR="004841CE">
        <w:rPr>
          <w:rFonts w:ascii="Calibri" w:eastAsia="Times New Roman" w:hAnsi="Calibri" w:cs="Times New Roman"/>
          <w:lang w:eastAsia="pl-PL"/>
        </w:rPr>
        <w:tab/>
      </w:r>
      <w:r w:rsidR="004841CE">
        <w:rPr>
          <w:rFonts w:ascii="Calibri" w:eastAsia="Times New Roman" w:hAnsi="Calibri" w:cs="Times New Roman"/>
          <w:lang w:eastAsia="pl-PL"/>
        </w:rPr>
        <w:tab/>
      </w:r>
      <w:r w:rsidRPr="004E4BC0">
        <w:rPr>
          <w:rFonts w:ascii="Calibri" w:eastAsia="Times New Roman" w:hAnsi="Calibri" w:cs="Times New Roman"/>
          <w:lang w:val="x-none" w:eastAsia="pl-PL"/>
        </w:rPr>
        <w:t>Zaleca się, aby wszystkie strony oferty i załączników były ponumerowane i par</w:t>
      </w:r>
      <w:r w:rsidR="004841CE">
        <w:rPr>
          <w:rFonts w:ascii="Calibri" w:eastAsia="Times New Roman" w:hAnsi="Calibri" w:cs="Times New Roman"/>
          <w:lang w:val="x-none" w:eastAsia="pl-PL"/>
        </w:rPr>
        <w:t xml:space="preserve">afowane </w:t>
      </w:r>
      <w:r w:rsidR="004841CE">
        <w:rPr>
          <w:rFonts w:ascii="Calibri" w:eastAsia="Times New Roman" w:hAnsi="Calibri" w:cs="Times New Roman"/>
          <w:lang w:val="x-none" w:eastAsia="pl-PL"/>
        </w:rPr>
        <w:br/>
        <w:t xml:space="preserve">w prawym górnym rogu. </w:t>
      </w:r>
    </w:p>
    <w:p w:rsidR="004841CE" w:rsidRDefault="004841CE" w:rsidP="004841CE">
      <w:pPr>
        <w:spacing w:before="240" w:after="0"/>
        <w:ind w:left="705" w:hanging="705"/>
        <w:jc w:val="both"/>
        <w:rPr>
          <w:rFonts w:ascii="Calibri" w:eastAsia="Times New Roman" w:hAnsi="Calibri" w:cs="Times New Roman"/>
          <w:lang w:eastAsia="pl-PL"/>
        </w:rPr>
      </w:pPr>
      <w:r>
        <w:rPr>
          <w:rFonts w:ascii="Calibri" w:eastAsia="Times New Roman" w:hAnsi="Calibri" w:cs="Times New Roman"/>
          <w:lang w:eastAsia="pl-PL"/>
        </w:rPr>
        <w:t>12.</w:t>
      </w:r>
      <w:r>
        <w:rPr>
          <w:rFonts w:ascii="Calibri" w:eastAsia="Times New Roman" w:hAnsi="Calibri" w:cs="Times New Roman"/>
          <w:lang w:eastAsia="pl-PL"/>
        </w:rPr>
        <w:tab/>
      </w:r>
      <w:r w:rsidR="004E4BC0" w:rsidRPr="004E4BC0">
        <w:rPr>
          <w:rFonts w:ascii="Calibri" w:eastAsia="Times New Roman" w:hAnsi="Calibri" w:cs="Times New Roman"/>
          <w:lang w:val="x-none" w:eastAsia="pl-PL"/>
        </w:rPr>
        <w:t xml:space="preserve">Wszystkie miejsca, w których naniesiono zmiany powinny być parafowane przez osobę upoważnioną do reprezentowania firmy w obrocie gospodarczym. </w:t>
      </w:r>
    </w:p>
    <w:p w:rsidR="004E4BC0" w:rsidRPr="004E4BC0" w:rsidRDefault="004841CE" w:rsidP="004841CE">
      <w:pPr>
        <w:spacing w:before="240" w:after="0"/>
        <w:ind w:left="705" w:hanging="705"/>
        <w:jc w:val="both"/>
        <w:rPr>
          <w:rFonts w:ascii="Calibri" w:eastAsia="Times New Roman" w:hAnsi="Calibri" w:cs="Times New Roman"/>
          <w:lang w:val="x-none" w:eastAsia="pl-PL"/>
        </w:rPr>
      </w:pPr>
      <w:r>
        <w:rPr>
          <w:rFonts w:ascii="Calibri" w:eastAsia="Times New Roman" w:hAnsi="Calibri" w:cs="Times New Roman"/>
          <w:lang w:eastAsia="pl-PL"/>
        </w:rPr>
        <w:t>13.</w:t>
      </w:r>
      <w:r>
        <w:rPr>
          <w:rFonts w:ascii="Calibri" w:eastAsia="Times New Roman" w:hAnsi="Calibri" w:cs="Times New Roman"/>
          <w:lang w:eastAsia="pl-PL"/>
        </w:rPr>
        <w:tab/>
      </w:r>
      <w:r w:rsidR="004E4BC0" w:rsidRPr="004E4BC0">
        <w:rPr>
          <w:rFonts w:ascii="Calibri" w:eastAsia="Times New Roman" w:hAnsi="Calibri" w:cs="Times New Roman"/>
          <w:lang w:val="x-none" w:eastAsia="pl-PL"/>
        </w:rPr>
        <w:t>Oferty wspólne, sporządzone przez dwa lub więcej podmiotów, zwanych w dalszej treści Wykonawcą wspólnym powinny spełniać następujące wymagania:</w:t>
      </w:r>
    </w:p>
    <w:p w:rsidR="004E4BC0" w:rsidRPr="004841CE" w:rsidRDefault="004E4BC0" w:rsidP="002F1250">
      <w:pPr>
        <w:pStyle w:val="Akapitzlist"/>
        <w:numPr>
          <w:ilvl w:val="0"/>
          <w:numId w:val="1"/>
        </w:numPr>
        <w:tabs>
          <w:tab w:val="clear" w:pos="1065"/>
          <w:tab w:val="num" w:pos="1080"/>
          <w:tab w:val="num" w:pos="1276"/>
        </w:tabs>
        <w:spacing w:before="240"/>
        <w:ind w:hanging="214"/>
        <w:jc w:val="both"/>
        <w:rPr>
          <w:rFonts w:ascii="Calibri" w:hAnsi="Calibri"/>
          <w:sz w:val="22"/>
          <w:szCs w:val="22"/>
          <w:lang w:eastAsia="pl-PL"/>
        </w:rPr>
      </w:pPr>
      <w:r w:rsidRPr="004841CE">
        <w:rPr>
          <w:rFonts w:ascii="Calibri" w:hAnsi="Calibri"/>
          <w:sz w:val="22"/>
          <w:szCs w:val="22"/>
          <w:lang w:eastAsia="pl-PL"/>
        </w:rPr>
        <w:t>oferta, wraz z załącznikami, winna być podpisana przez pełnomocnika,</w:t>
      </w:r>
      <w:r w:rsidR="004841CE" w:rsidRPr="004841CE">
        <w:rPr>
          <w:rFonts w:ascii="Calibri" w:hAnsi="Calibri"/>
          <w:sz w:val="22"/>
          <w:szCs w:val="22"/>
          <w:lang w:eastAsia="pl-PL"/>
        </w:rPr>
        <w:t xml:space="preserve"> </w:t>
      </w:r>
      <w:r w:rsidRPr="004841CE">
        <w:rPr>
          <w:rFonts w:ascii="Calibri" w:hAnsi="Calibri"/>
          <w:sz w:val="22"/>
          <w:szCs w:val="22"/>
          <w:lang w:eastAsia="pl-PL"/>
        </w:rPr>
        <w:t>do oferty należy załączyć dokument pełnomocnictwa</w:t>
      </w:r>
    </w:p>
    <w:p w:rsidR="004E4BC0" w:rsidRPr="004E4BC0" w:rsidRDefault="004E4BC0" w:rsidP="002F1250">
      <w:pPr>
        <w:numPr>
          <w:ilvl w:val="0"/>
          <w:numId w:val="1"/>
        </w:numPr>
        <w:tabs>
          <w:tab w:val="num" w:pos="720"/>
          <w:tab w:val="num" w:pos="1276"/>
        </w:tabs>
        <w:spacing w:before="240" w:after="0" w:line="240" w:lineRule="auto"/>
        <w:ind w:left="1134" w:hanging="283"/>
        <w:jc w:val="both"/>
        <w:rPr>
          <w:rFonts w:ascii="Calibri" w:eastAsia="Times New Roman" w:hAnsi="Calibri" w:cs="Times New Roman"/>
          <w:lang w:eastAsia="pl-PL"/>
        </w:rPr>
      </w:pPr>
      <w:r w:rsidRPr="004E4BC0">
        <w:rPr>
          <w:rFonts w:ascii="Calibri" w:eastAsia="Times New Roman" w:hAnsi="Calibri" w:cs="Times New Roman"/>
          <w:lang w:eastAsia="pl-PL"/>
        </w:rPr>
        <w:t xml:space="preserve">sposób składania oświadczeń i dokumentów w ofercie wspólnej szczegółowo opisano </w:t>
      </w:r>
      <w:r w:rsidRPr="004E4BC0">
        <w:rPr>
          <w:rFonts w:ascii="Calibri" w:eastAsia="Times New Roman" w:hAnsi="Calibri" w:cs="Times New Roman"/>
          <w:lang w:eastAsia="pl-PL"/>
        </w:rPr>
        <w:br/>
        <w:t xml:space="preserve">w rozdziale IX </w:t>
      </w:r>
      <w:proofErr w:type="spellStart"/>
      <w:r w:rsidRPr="004E4BC0">
        <w:rPr>
          <w:rFonts w:ascii="Calibri" w:eastAsia="Times New Roman" w:hAnsi="Calibri" w:cs="Times New Roman"/>
          <w:lang w:eastAsia="pl-PL"/>
        </w:rPr>
        <w:t>siwz</w:t>
      </w:r>
      <w:proofErr w:type="spellEnd"/>
      <w:r w:rsidRPr="004E4BC0">
        <w:rPr>
          <w:rFonts w:ascii="Calibri" w:eastAsia="Times New Roman" w:hAnsi="Calibri" w:cs="Times New Roman"/>
          <w:lang w:eastAsia="pl-PL"/>
        </w:rPr>
        <w:t>;</w:t>
      </w:r>
    </w:p>
    <w:p w:rsidR="004E4BC0" w:rsidRPr="004841CE" w:rsidRDefault="004E4BC0" w:rsidP="002F1250">
      <w:pPr>
        <w:numPr>
          <w:ilvl w:val="0"/>
          <w:numId w:val="1"/>
        </w:numPr>
        <w:tabs>
          <w:tab w:val="num" w:pos="720"/>
          <w:tab w:val="num" w:pos="1134"/>
          <w:tab w:val="num" w:pos="1276"/>
        </w:tabs>
        <w:spacing w:before="240" w:after="0" w:line="240" w:lineRule="auto"/>
        <w:ind w:left="1134" w:hanging="283"/>
        <w:jc w:val="both"/>
        <w:rPr>
          <w:rFonts w:ascii="Calibri" w:eastAsia="Times New Roman" w:hAnsi="Calibri" w:cs="Times New Roman"/>
          <w:lang w:eastAsia="pl-PL"/>
        </w:rPr>
      </w:pPr>
      <w:r w:rsidRPr="004841CE">
        <w:rPr>
          <w:rFonts w:ascii="Calibri" w:eastAsia="Times New Roman" w:hAnsi="Calibri" w:cs="Times New Roman"/>
          <w:lang w:eastAsia="pl-PL"/>
        </w:rPr>
        <w:t xml:space="preserve">przed zawarciem umowy w sprawie zamówienia publicznego Zamawiający może wymagać dołączenia umowy regulującej współpracę tych Wykonawców, zawierającą,  </w:t>
      </w:r>
      <w:r w:rsidRPr="004841CE">
        <w:rPr>
          <w:rFonts w:ascii="Calibri" w:eastAsia="Times New Roman" w:hAnsi="Calibri" w:cs="Times New Roman"/>
          <w:lang w:eastAsia="pl-PL"/>
        </w:rPr>
        <w:br/>
        <w:t>co najmniej:</w:t>
      </w:r>
      <w:r w:rsidR="004841CE" w:rsidRPr="004841CE">
        <w:rPr>
          <w:rFonts w:ascii="Calibri" w:eastAsia="Times New Roman" w:hAnsi="Calibri" w:cs="Times New Roman"/>
          <w:lang w:eastAsia="pl-PL"/>
        </w:rPr>
        <w:t xml:space="preserve"> </w:t>
      </w:r>
      <w:r w:rsidRPr="004841CE">
        <w:rPr>
          <w:rFonts w:ascii="Calibri" w:eastAsia="Times New Roman" w:hAnsi="Calibri" w:cs="Times New Roman"/>
          <w:lang w:eastAsia="pl-PL"/>
        </w:rPr>
        <w:t>zobowiązanie do realizacji wspólnego przedsięwzięcia gospodarczego obejmującego swoim zakresem przedmiot zamówienia,</w:t>
      </w:r>
      <w:r w:rsidR="004841CE">
        <w:rPr>
          <w:rFonts w:ascii="Calibri" w:eastAsia="Times New Roman" w:hAnsi="Calibri" w:cs="Times New Roman"/>
          <w:lang w:eastAsia="pl-PL"/>
        </w:rPr>
        <w:t xml:space="preserve"> </w:t>
      </w:r>
      <w:r w:rsidRPr="004841CE">
        <w:rPr>
          <w:rFonts w:ascii="Calibri" w:eastAsia="Times New Roman" w:hAnsi="Calibri" w:cs="Times New Roman"/>
          <w:lang w:eastAsia="pl-PL"/>
        </w:rPr>
        <w:t>czas obowiązywania umowy, który nie może być krótszy niż termin udzielonej rękojmi lub gwarancji;</w:t>
      </w:r>
    </w:p>
    <w:p w:rsidR="004E4BC0" w:rsidRPr="004E4BC0" w:rsidRDefault="004E4BC0" w:rsidP="002F1250">
      <w:pPr>
        <w:numPr>
          <w:ilvl w:val="0"/>
          <w:numId w:val="1"/>
        </w:numPr>
        <w:tabs>
          <w:tab w:val="num" w:pos="720"/>
          <w:tab w:val="num" w:pos="1134"/>
        </w:tabs>
        <w:spacing w:before="240" w:after="120" w:line="240" w:lineRule="auto"/>
        <w:ind w:left="1134" w:hanging="283"/>
        <w:jc w:val="both"/>
        <w:rPr>
          <w:rFonts w:ascii="Calibri" w:eastAsia="Times New Roman" w:hAnsi="Calibri" w:cs="Times New Roman"/>
          <w:lang w:eastAsia="pl-PL"/>
        </w:rPr>
      </w:pPr>
      <w:r w:rsidRPr="004E4BC0">
        <w:rPr>
          <w:rFonts w:ascii="Calibri" w:eastAsia="Times New Roman" w:hAnsi="Calibri" w:cs="Times New Roman"/>
          <w:lang w:eastAsia="pl-PL"/>
        </w:rPr>
        <w:t xml:space="preserve">warunki określone przez Zamawiającego w </w:t>
      </w:r>
      <w:proofErr w:type="spellStart"/>
      <w:r w:rsidRPr="004E4BC0">
        <w:rPr>
          <w:rFonts w:ascii="Calibri" w:eastAsia="Times New Roman" w:hAnsi="Calibri" w:cs="Times New Roman"/>
          <w:lang w:eastAsia="pl-PL"/>
        </w:rPr>
        <w:t>siwz</w:t>
      </w:r>
      <w:proofErr w:type="spellEnd"/>
      <w:r w:rsidRPr="004E4BC0">
        <w:rPr>
          <w:rFonts w:ascii="Calibri" w:eastAsia="Times New Roman" w:hAnsi="Calibri" w:cs="Times New Roman"/>
          <w:lang w:eastAsia="pl-PL"/>
        </w:rPr>
        <w:t xml:space="preserve"> powinny być spełnione przez Wykonawców wspólnych łącznie. Należy zaznaczyć jednocześnie w ofercie, który  </w:t>
      </w:r>
      <w:r w:rsidRPr="004E4BC0">
        <w:rPr>
          <w:rFonts w:ascii="Calibri" w:eastAsia="Times New Roman" w:hAnsi="Calibri" w:cs="Times New Roman"/>
          <w:lang w:eastAsia="pl-PL"/>
        </w:rPr>
        <w:br/>
        <w:t xml:space="preserve">z Wykonawców odpowiada za spełnienie, jakich warunków; </w:t>
      </w:r>
    </w:p>
    <w:p w:rsidR="004E4BC0" w:rsidRPr="004E4BC0" w:rsidRDefault="004E4BC0" w:rsidP="002F1250">
      <w:pPr>
        <w:numPr>
          <w:ilvl w:val="0"/>
          <w:numId w:val="1"/>
        </w:numPr>
        <w:tabs>
          <w:tab w:val="num" w:pos="720"/>
          <w:tab w:val="num" w:pos="1134"/>
        </w:tabs>
        <w:spacing w:before="240" w:after="120" w:line="240" w:lineRule="auto"/>
        <w:ind w:left="1134" w:hanging="283"/>
        <w:jc w:val="both"/>
        <w:rPr>
          <w:rFonts w:ascii="Calibri" w:eastAsia="Times New Roman" w:hAnsi="Calibri" w:cs="Times New Roman"/>
          <w:lang w:eastAsia="pl-PL"/>
        </w:rPr>
      </w:pPr>
      <w:r w:rsidRPr="004E4BC0">
        <w:rPr>
          <w:rFonts w:ascii="Calibri" w:eastAsia="Times New Roman" w:hAnsi="Calibri" w:cs="Times New Roman"/>
          <w:lang w:eastAsia="pl-PL"/>
        </w:rPr>
        <w:t xml:space="preserve">wszelka wymiana pism, korespondencji w imieniu Wykonawców wspólnych dokonywana jest przez pełnomocnika. Zamawiający kieruje wszelką informację </w:t>
      </w:r>
      <w:r w:rsidR="0091424A">
        <w:rPr>
          <w:rFonts w:ascii="Calibri" w:eastAsia="Times New Roman" w:hAnsi="Calibri" w:cs="Times New Roman"/>
          <w:lang w:eastAsia="pl-PL"/>
        </w:rPr>
        <w:t xml:space="preserve"> </w:t>
      </w:r>
      <w:r w:rsidR="0091424A">
        <w:rPr>
          <w:rFonts w:ascii="Calibri" w:eastAsia="Times New Roman" w:hAnsi="Calibri" w:cs="Times New Roman"/>
          <w:lang w:eastAsia="pl-PL"/>
        </w:rPr>
        <w:br/>
      </w:r>
      <w:r w:rsidRPr="004E4BC0">
        <w:rPr>
          <w:rFonts w:ascii="Calibri" w:eastAsia="Times New Roman" w:hAnsi="Calibri" w:cs="Times New Roman"/>
          <w:lang w:eastAsia="pl-PL"/>
        </w:rPr>
        <w:t>i korespondencję do pełnomocnika;</w:t>
      </w:r>
    </w:p>
    <w:p w:rsidR="004E4BC0" w:rsidRPr="004E4BC0" w:rsidRDefault="004E4BC0" w:rsidP="002F1250">
      <w:pPr>
        <w:numPr>
          <w:ilvl w:val="0"/>
          <w:numId w:val="1"/>
        </w:numPr>
        <w:tabs>
          <w:tab w:val="num" w:pos="720"/>
          <w:tab w:val="num" w:pos="1134"/>
        </w:tabs>
        <w:spacing w:before="240" w:after="120" w:line="240" w:lineRule="auto"/>
        <w:ind w:left="1134" w:hanging="283"/>
        <w:jc w:val="both"/>
        <w:rPr>
          <w:rFonts w:ascii="Calibri" w:eastAsia="Times New Roman" w:hAnsi="Calibri" w:cs="Times New Roman"/>
          <w:lang w:eastAsia="pl-PL"/>
        </w:rPr>
      </w:pPr>
      <w:r w:rsidRPr="004E4BC0">
        <w:rPr>
          <w:rFonts w:ascii="Calibri" w:eastAsia="Times New Roman" w:hAnsi="Calibri" w:cs="Times New Roman"/>
          <w:lang w:eastAsia="pl-PL"/>
        </w:rPr>
        <w:t>Wykonawcy występujący wspólnie ponoszą</w:t>
      </w:r>
      <w:r w:rsidRPr="004E4BC0">
        <w:rPr>
          <w:rFonts w:ascii="Calibri" w:eastAsia="Times New Roman" w:hAnsi="Calibri" w:cs="Times New Roman"/>
          <w:b/>
          <w:lang w:eastAsia="pl-PL"/>
        </w:rPr>
        <w:t xml:space="preserve"> </w:t>
      </w:r>
      <w:r w:rsidRPr="004E4BC0">
        <w:rPr>
          <w:rFonts w:ascii="Calibri" w:eastAsia="Times New Roman" w:hAnsi="Calibri" w:cs="Times New Roman"/>
          <w:lang w:eastAsia="pl-PL"/>
        </w:rPr>
        <w:t xml:space="preserve">solidarną odpowiedzialność  </w:t>
      </w:r>
      <w:r w:rsidRPr="004E4BC0">
        <w:rPr>
          <w:rFonts w:ascii="Calibri" w:eastAsia="Times New Roman" w:hAnsi="Calibri" w:cs="Times New Roman"/>
          <w:lang w:eastAsia="pl-PL"/>
        </w:rPr>
        <w:br/>
        <w:t>za niewykonanie lub nienależyte wykonanie zobowiązania;</w:t>
      </w:r>
    </w:p>
    <w:p w:rsidR="004E4BC0" w:rsidRPr="00F0599A" w:rsidRDefault="004E4BC0" w:rsidP="00F2291B">
      <w:pPr>
        <w:pStyle w:val="Akapitzlist"/>
        <w:numPr>
          <w:ilvl w:val="0"/>
          <w:numId w:val="19"/>
        </w:numPr>
        <w:spacing w:before="240" w:after="120"/>
        <w:jc w:val="both"/>
        <w:rPr>
          <w:rFonts w:ascii="Calibri" w:hAnsi="Calibri"/>
          <w:b/>
          <w:sz w:val="22"/>
          <w:szCs w:val="22"/>
          <w:lang w:eastAsia="pl-PL"/>
        </w:rPr>
      </w:pPr>
      <w:r w:rsidRPr="004841CE">
        <w:rPr>
          <w:rFonts w:ascii="Calibri" w:hAnsi="Calibri"/>
          <w:sz w:val="22"/>
          <w:szCs w:val="22"/>
          <w:lang w:eastAsia="pl-PL"/>
        </w:rPr>
        <w:t xml:space="preserve">Oferta wraz z wszelkimi oświadczeniami i pozostałymi dokumentami jest jawna, </w:t>
      </w:r>
      <w:r w:rsidR="0091424A" w:rsidRPr="004841CE">
        <w:rPr>
          <w:rFonts w:ascii="Calibri" w:hAnsi="Calibri"/>
          <w:sz w:val="22"/>
          <w:szCs w:val="22"/>
          <w:lang w:eastAsia="pl-PL"/>
        </w:rPr>
        <w:t xml:space="preserve"> </w:t>
      </w:r>
      <w:r w:rsidR="0091424A" w:rsidRPr="004841CE">
        <w:rPr>
          <w:rFonts w:ascii="Calibri" w:hAnsi="Calibri"/>
          <w:sz w:val="22"/>
          <w:szCs w:val="22"/>
          <w:lang w:eastAsia="pl-PL"/>
        </w:rPr>
        <w:br/>
      </w:r>
      <w:r w:rsidRPr="004841CE">
        <w:rPr>
          <w:rFonts w:ascii="Calibri" w:hAnsi="Calibri"/>
          <w:sz w:val="22"/>
          <w:szCs w:val="22"/>
          <w:lang w:eastAsia="pl-PL"/>
        </w:rPr>
        <w:t xml:space="preserve">z wyjątkiem informacji stanowiących tajemnicę przedsiębiorstwa w rozumieniu przepisów ustawy  z 16 kwietnia 1993r. o zwalczaniu nieuczciwej konkurencji (Dz.U. nr 47, poz. 211), </w:t>
      </w:r>
      <w:r w:rsidRPr="004841CE">
        <w:rPr>
          <w:rFonts w:ascii="Calibri" w:hAnsi="Calibri"/>
          <w:sz w:val="22"/>
          <w:szCs w:val="22"/>
          <w:lang w:eastAsia="pl-PL"/>
        </w:rPr>
        <w:br/>
        <w:t xml:space="preserve">jeśli Wykonawca składając ofertę, zastrzegł w odniesieniu do tych informacji, że nie mogą być one </w:t>
      </w:r>
      <w:r w:rsidRPr="004841CE">
        <w:rPr>
          <w:rFonts w:ascii="Calibri" w:hAnsi="Calibri"/>
          <w:sz w:val="22"/>
          <w:szCs w:val="22"/>
          <w:lang w:eastAsia="pl-PL"/>
        </w:rPr>
        <w:lastRenderedPageBreak/>
        <w:t xml:space="preserve">udostępnione. </w:t>
      </w:r>
      <w:r w:rsidR="002327D5" w:rsidRPr="00F0599A">
        <w:rPr>
          <w:rFonts w:ascii="Calibri" w:hAnsi="Calibri"/>
          <w:sz w:val="22"/>
          <w:szCs w:val="22"/>
          <w:lang w:val="pl-PL" w:eastAsia="pl-PL"/>
        </w:rPr>
        <w:t xml:space="preserve">Informacje te </w:t>
      </w:r>
      <w:r w:rsidR="00084CE2" w:rsidRPr="00F0599A">
        <w:rPr>
          <w:rFonts w:ascii="Calibri" w:hAnsi="Calibri"/>
          <w:sz w:val="22"/>
          <w:szCs w:val="22"/>
          <w:lang w:val="pl-PL" w:eastAsia="pl-PL"/>
        </w:rPr>
        <w:t>winny</w:t>
      </w:r>
      <w:r w:rsidR="002327D5" w:rsidRPr="00F0599A">
        <w:rPr>
          <w:rFonts w:ascii="Calibri" w:hAnsi="Calibri"/>
          <w:sz w:val="22"/>
          <w:szCs w:val="22"/>
          <w:lang w:val="pl-PL" w:eastAsia="pl-PL"/>
        </w:rPr>
        <w:t xml:space="preserve"> być oddzielone od pozostałej części oferty i umieszczone na osobnym wewnętrznym opakowaniu, w sposób umożliwiający Zamawiającemu udostępnienie jawnych elementów oferty innym uczestnikom postępowania. Wykonawca nie może zastrzec informacji, o których mowa w art. 86 ust. 4</w:t>
      </w:r>
      <w:r w:rsidR="00B64ADD" w:rsidRPr="00F0599A">
        <w:rPr>
          <w:rFonts w:ascii="Calibri" w:hAnsi="Calibri"/>
          <w:sz w:val="22"/>
          <w:szCs w:val="22"/>
          <w:lang w:val="pl-PL" w:eastAsia="pl-PL"/>
        </w:rPr>
        <w:t> </w:t>
      </w:r>
      <w:r w:rsidR="002327D5" w:rsidRPr="00F0599A">
        <w:rPr>
          <w:rFonts w:ascii="Calibri" w:hAnsi="Calibri"/>
          <w:sz w:val="22"/>
          <w:szCs w:val="22"/>
          <w:lang w:val="pl-PL" w:eastAsia="pl-PL"/>
        </w:rPr>
        <w:t xml:space="preserve">ustawy </w:t>
      </w:r>
      <w:proofErr w:type="spellStart"/>
      <w:r w:rsidR="002327D5" w:rsidRPr="00F0599A">
        <w:rPr>
          <w:rFonts w:ascii="Calibri" w:hAnsi="Calibri"/>
          <w:sz w:val="22"/>
          <w:szCs w:val="22"/>
          <w:lang w:val="pl-PL" w:eastAsia="pl-PL"/>
        </w:rPr>
        <w:t>Pzp</w:t>
      </w:r>
      <w:proofErr w:type="spellEnd"/>
      <w:r w:rsidR="002327D5" w:rsidRPr="00F0599A">
        <w:rPr>
          <w:rFonts w:ascii="Calibri" w:hAnsi="Calibri"/>
          <w:sz w:val="22"/>
          <w:szCs w:val="22"/>
          <w:lang w:val="pl-PL" w:eastAsia="pl-PL"/>
        </w:rPr>
        <w:t>.</w:t>
      </w:r>
    </w:p>
    <w:p w:rsidR="00B64ADD" w:rsidRPr="00F0599A" w:rsidRDefault="00B64ADD" w:rsidP="00B64ADD">
      <w:pPr>
        <w:spacing w:after="120" w:line="240" w:lineRule="auto"/>
        <w:ind w:left="709"/>
        <w:jc w:val="both"/>
        <w:rPr>
          <w:rFonts w:ascii="Calibri" w:eastAsia="Times New Roman" w:hAnsi="Calibri" w:cs="Times New Roman"/>
          <w:lang w:eastAsia="pl-PL"/>
        </w:rPr>
      </w:pPr>
      <w:r w:rsidRPr="00F0599A">
        <w:rPr>
          <w:rFonts w:ascii="Calibri" w:eastAsia="Times New Roman" w:hAnsi="Calibri" w:cs="Times New Roman"/>
          <w:lang w:eastAsia="pl-PL"/>
        </w:rPr>
        <w:t xml:space="preserve">Zgodnie z art. 8 ust. 3 ustawy </w:t>
      </w:r>
      <w:proofErr w:type="spellStart"/>
      <w:r w:rsidRPr="00F0599A">
        <w:rPr>
          <w:rFonts w:ascii="Calibri" w:eastAsia="Times New Roman" w:hAnsi="Calibri" w:cs="Times New Roman"/>
          <w:lang w:eastAsia="pl-PL"/>
        </w:rPr>
        <w:t>Pzp</w:t>
      </w:r>
      <w:proofErr w:type="spellEnd"/>
      <w:r w:rsidRPr="00F0599A">
        <w:rPr>
          <w:rFonts w:ascii="Calibri" w:eastAsia="Times New Roman" w:hAnsi="Calibri" w:cs="Times New Roman"/>
          <w:lang w:eastAsia="pl-PL"/>
        </w:rPr>
        <w:t>, Zamawiający nie ujawnia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rsidR="00416C70" w:rsidRPr="00BD3267" w:rsidRDefault="00416C70" w:rsidP="00F2291B">
      <w:pPr>
        <w:pStyle w:val="Akapitzlist"/>
        <w:numPr>
          <w:ilvl w:val="0"/>
          <w:numId w:val="19"/>
        </w:numPr>
        <w:spacing w:before="240" w:after="120"/>
        <w:jc w:val="both"/>
        <w:rPr>
          <w:rFonts w:ascii="Calibri" w:hAnsi="Calibri"/>
          <w:b/>
          <w:sz w:val="22"/>
          <w:szCs w:val="22"/>
          <w:lang w:eastAsia="pl-PL"/>
        </w:rPr>
      </w:pPr>
      <w:r w:rsidRPr="00BD3267">
        <w:rPr>
          <w:rFonts w:ascii="Calibri" w:hAnsi="Calibri"/>
          <w:sz w:val="22"/>
          <w:szCs w:val="22"/>
          <w:lang w:val="pl-PL" w:eastAsia="pl-PL"/>
        </w:rPr>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ust. 9, z dodatkowym oznaczeniem „ZMIANA”.</w:t>
      </w:r>
    </w:p>
    <w:p w:rsidR="00416C70" w:rsidRPr="00BD3267" w:rsidRDefault="00D04F5D" w:rsidP="00F2291B">
      <w:pPr>
        <w:pStyle w:val="Akapitzlist"/>
        <w:numPr>
          <w:ilvl w:val="0"/>
          <w:numId w:val="19"/>
        </w:numPr>
        <w:spacing w:before="240" w:after="120"/>
        <w:jc w:val="both"/>
        <w:rPr>
          <w:rFonts w:ascii="Calibri" w:hAnsi="Calibri"/>
          <w:b/>
          <w:sz w:val="22"/>
          <w:szCs w:val="22"/>
          <w:lang w:eastAsia="pl-PL"/>
        </w:rPr>
      </w:pPr>
      <w:r w:rsidRPr="00BD3267">
        <w:rPr>
          <w:rFonts w:ascii="Calibri" w:hAnsi="Calibri"/>
          <w:sz w:val="22"/>
          <w:szCs w:val="22"/>
          <w:lang w:val="pl-PL" w:eastAsia="pl-PL"/>
        </w:rPr>
        <w:t>Wykonawca może przed upływem terminu składania ofert wycofać ofertę, poprzez złożenie pisemnego powiadomienia podpisanego przez osobę/osoby uprawnioną/uprawnione do reprezentowania wykonawcy.</w:t>
      </w:r>
    </w:p>
    <w:p w:rsidR="004841CE" w:rsidRDefault="004841CE" w:rsidP="00482A40">
      <w:pPr>
        <w:spacing w:after="120" w:line="240" w:lineRule="auto"/>
        <w:ind w:left="709"/>
        <w:jc w:val="both"/>
        <w:rPr>
          <w:rFonts w:ascii="Calibri" w:eastAsia="Times New Roman" w:hAnsi="Calibri" w:cs="Times New Roman"/>
          <w:b/>
          <w:lang w:eastAsia="pl-PL"/>
        </w:rPr>
      </w:pPr>
    </w:p>
    <w:p w:rsidR="002F1250" w:rsidRPr="00E07F3C" w:rsidRDefault="004E4BC0" w:rsidP="00E07F3C">
      <w:pPr>
        <w:pStyle w:val="Akapitzlist"/>
        <w:numPr>
          <w:ilvl w:val="0"/>
          <w:numId w:val="37"/>
        </w:numPr>
        <w:spacing w:after="120"/>
        <w:ind w:hanging="1004"/>
        <w:jc w:val="both"/>
        <w:rPr>
          <w:rFonts w:ascii="Calibri" w:hAnsi="Calibri"/>
          <w:b/>
          <w:caps/>
          <w:sz w:val="22"/>
          <w:lang w:eastAsia="pl-PL"/>
        </w:rPr>
      </w:pPr>
      <w:r w:rsidRPr="00161166">
        <w:rPr>
          <w:rFonts w:ascii="Calibri" w:hAnsi="Calibri"/>
          <w:b/>
          <w:caps/>
          <w:sz w:val="22"/>
          <w:lang w:eastAsia="pl-PL"/>
        </w:rPr>
        <w:t>Miejsce oraz termin składania i otwarcia ofert:</w:t>
      </w:r>
    </w:p>
    <w:p w:rsidR="00D04D22" w:rsidRPr="00D04D22" w:rsidRDefault="002F1250" w:rsidP="00F2291B">
      <w:pPr>
        <w:pStyle w:val="Akapitzlist"/>
        <w:numPr>
          <w:ilvl w:val="1"/>
          <w:numId w:val="17"/>
        </w:numPr>
        <w:tabs>
          <w:tab w:val="clear" w:pos="3828"/>
          <w:tab w:val="left" w:pos="4253"/>
        </w:tabs>
        <w:spacing w:before="240" w:after="120"/>
        <w:ind w:left="426" w:hanging="426"/>
        <w:jc w:val="both"/>
        <w:rPr>
          <w:rFonts w:ascii="Calibri" w:hAnsi="Calibri"/>
          <w:sz w:val="22"/>
          <w:szCs w:val="22"/>
        </w:rPr>
      </w:pPr>
      <w:r w:rsidRPr="002F1250">
        <w:rPr>
          <w:rFonts w:ascii="Calibri" w:hAnsi="Calibri"/>
          <w:sz w:val="22"/>
          <w:szCs w:val="22"/>
        </w:rPr>
        <w:t xml:space="preserve">Prawidłowo zamkniętą i opisaną kopertę zawierającą ofertę przesłać/składać należy </w:t>
      </w:r>
      <w:r>
        <w:rPr>
          <w:rFonts w:ascii="Calibri" w:hAnsi="Calibri"/>
          <w:sz w:val="22"/>
          <w:szCs w:val="22"/>
          <w:lang w:val="pl-PL"/>
        </w:rPr>
        <w:t xml:space="preserve"> </w:t>
      </w:r>
      <w:r>
        <w:rPr>
          <w:rFonts w:ascii="Calibri" w:hAnsi="Calibri"/>
          <w:sz w:val="22"/>
          <w:szCs w:val="22"/>
          <w:lang w:val="pl-PL"/>
        </w:rPr>
        <w:br/>
      </w:r>
      <w:r w:rsidRPr="002F1250">
        <w:rPr>
          <w:rFonts w:ascii="Calibri" w:hAnsi="Calibri"/>
          <w:sz w:val="22"/>
          <w:szCs w:val="22"/>
        </w:rPr>
        <w:t xml:space="preserve">do/w miejscu: </w:t>
      </w:r>
    </w:p>
    <w:p w:rsidR="002F1250" w:rsidRPr="002F1250" w:rsidRDefault="002F1250" w:rsidP="00D04D22">
      <w:pPr>
        <w:pStyle w:val="Akapitzlist"/>
        <w:pBdr>
          <w:top w:val="single" w:sz="4" w:space="1" w:color="auto"/>
          <w:left w:val="single" w:sz="4" w:space="4" w:color="auto"/>
          <w:bottom w:val="single" w:sz="4" w:space="1" w:color="auto"/>
          <w:right w:val="single" w:sz="4" w:space="4" w:color="auto"/>
        </w:pBdr>
        <w:tabs>
          <w:tab w:val="left" w:pos="4253"/>
        </w:tabs>
        <w:spacing w:before="240" w:after="120"/>
        <w:ind w:left="426"/>
        <w:jc w:val="both"/>
        <w:rPr>
          <w:rFonts w:ascii="Calibri" w:hAnsi="Calibri"/>
          <w:sz w:val="22"/>
          <w:szCs w:val="22"/>
        </w:rPr>
      </w:pPr>
      <w:r w:rsidRPr="002F1250">
        <w:rPr>
          <w:rFonts w:ascii="Calibri" w:hAnsi="Calibri"/>
          <w:b/>
          <w:sz w:val="22"/>
          <w:szCs w:val="22"/>
        </w:rPr>
        <w:t xml:space="preserve">Starostwo Powiatowe w Nowym Targu, ul. Bolesława Wstydliwego 14, 34-400 Nowy Targ </w:t>
      </w:r>
      <w:r w:rsidR="00D04D22">
        <w:rPr>
          <w:rFonts w:ascii="Calibri" w:hAnsi="Calibri"/>
          <w:b/>
          <w:sz w:val="22"/>
          <w:szCs w:val="22"/>
          <w:lang w:val="pl-PL"/>
        </w:rPr>
        <w:t xml:space="preserve"> </w:t>
      </w:r>
      <w:r w:rsidR="00D04D22">
        <w:rPr>
          <w:rFonts w:ascii="Calibri" w:hAnsi="Calibri"/>
          <w:b/>
          <w:sz w:val="22"/>
          <w:szCs w:val="22"/>
          <w:lang w:val="pl-PL"/>
        </w:rPr>
        <w:br/>
      </w:r>
      <w:r w:rsidRPr="002F1250">
        <w:rPr>
          <w:rFonts w:ascii="Calibri" w:hAnsi="Calibri"/>
          <w:b/>
          <w:sz w:val="22"/>
          <w:szCs w:val="22"/>
        </w:rPr>
        <w:t xml:space="preserve">– sekretariat II piętro </w:t>
      </w:r>
      <w:r>
        <w:rPr>
          <w:rFonts w:ascii="Calibri" w:hAnsi="Calibri"/>
          <w:b/>
          <w:sz w:val="22"/>
          <w:szCs w:val="22"/>
        </w:rPr>
        <w:t xml:space="preserve">(pok. nr 3.09), w terminie do </w:t>
      </w:r>
      <w:r w:rsidR="002327D5">
        <w:rPr>
          <w:rFonts w:ascii="Calibri" w:hAnsi="Calibri"/>
          <w:b/>
          <w:sz w:val="22"/>
          <w:szCs w:val="22"/>
          <w:lang w:val="pl-PL"/>
        </w:rPr>
        <w:t xml:space="preserve">dnia </w:t>
      </w:r>
      <w:r w:rsidR="0064691E">
        <w:rPr>
          <w:rFonts w:ascii="Calibri" w:hAnsi="Calibri"/>
          <w:b/>
          <w:sz w:val="22"/>
          <w:szCs w:val="22"/>
          <w:lang w:val="pl-PL"/>
        </w:rPr>
        <w:t>2</w:t>
      </w:r>
      <w:r w:rsidR="005C1509">
        <w:rPr>
          <w:rFonts w:ascii="Calibri" w:hAnsi="Calibri"/>
          <w:b/>
          <w:sz w:val="22"/>
          <w:szCs w:val="22"/>
          <w:lang w:val="pl-PL"/>
        </w:rPr>
        <w:t>1</w:t>
      </w:r>
      <w:r w:rsidR="0064691E">
        <w:rPr>
          <w:rFonts w:ascii="Calibri" w:hAnsi="Calibri"/>
          <w:b/>
          <w:sz w:val="22"/>
          <w:szCs w:val="22"/>
          <w:lang w:val="pl-PL"/>
        </w:rPr>
        <w:t>.11</w:t>
      </w:r>
      <w:r w:rsidR="00205281">
        <w:rPr>
          <w:rFonts w:ascii="Calibri" w:hAnsi="Calibri"/>
          <w:b/>
          <w:sz w:val="22"/>
          <w:szCs w:val="22"/>
          <w:lang w:val="pl-PL"/>
        </w:rPr>
        <w:t>.</w:t>
      </w:r>
      <w:r w:rsidRPr="002F1250">
        <w:rPr>
          <w:rFonts w:ascii="Calibri" w:hAnsi="Calibri"/>
          <w:b/>
          <w:sz w:val="22"/>
          <w:szCs w:val="22"/>
        </w:rPr>
        <w:t>2017 r. do godziny 10:00</w:t>
      </w:r>
      <w:r w:rsidRPr="002F1250">
        <w:rPr>
          <w:rFonts w:ascii="Calibri" w:hAnsi="Calibri"/>
          <w:sz w:val="22"/>
          <w:szCs w:val="22"/>
        </w:rPr>
        <w:t>.</w:t>
      </w:r>
    </w:p>
    <w:p w:rsidR="00D04D22" w:rsidRPr="00D04D22" w:rsidRDefault="002F1250" w:rsidP="00F2291B">
      <w:pPr>
        <w:pStyle w:val="Akapitzlist"/>
        <w:numPr>
          <w:ilvl w:val="1"/>
          <w:numId w:val="17"/>
        </w:numPr>
        <w:tabs>
          <w:tab w:val="clear" w:pos="3828"/>
          <w:tab w:val="left" w:pos="4253"/>
        </w:tabs>
        <w:spacing w:before="240" w:after="120"/>
        <w:ind w:left="426" w:hanging="426"/>
        <w:jc w:val="both"/>
        <w:rPr>
          <w:rFonts w:ascii="Calibri" w:hAnsi="Calibri"/>
          <w:sz w:val="22"/>
          <w:szCs w:val="22"/>
        </w:rPr>
      </w:pPr>
      <w:r w:rsidRPr="00D04D22">
        <w:rPr>
          <w:rFonts w:ascii="Calibri" w:hAnsi="Calibri"/>
          <w:sz w:val="22"/>
          <w:szCs w:val="22"/>
        </w:rPr>
        <w:t>Otwarcie ofert nastąpi</w:t>
      </w:r>
      <w:r w:rsidR="00D04D22">
        <w:rPr>
          <w:rFonts w:ascii="Calibri" w:hAnsi="Calibri"/>
          <w:sz w:val="22"/>
          <w:szCs w:val="22"/>
          <w:lang w:val="pl-PL"/>
        </w:rPr>
        <w:t xml:space="preserve"> w dniu</w:t>
      </w:r>
      <w:r w:rsidRPr="00D04D22">
        <w:rPr>
          <w:rFonts w:ascii="Calibri" w:hAnsi="Calibri"/>
          <w:sz w:val="22"/>
          <w:szCs w:val="22"/>
        </w:rPr>
        <w:t xml:space="preserve">: </w:t>
      </w:r>
    </w:p>
    <w:p w:rsidR="00D04D22" w:rsidRPr="00D04D22" w:rsidRDefault="008A16C3" w:rsidP="00D04D22">
      <w:pPr>
        <w:pStyle w:val="Akapitzlist"/>
        <w:pBdr>
          <w:top w:val="single" w:sz="4" w:space="1" w:color="auto"/>
          <w:left w:val="single" w:sz="4" w:space="4" w:color="auto"/>
          <w:bottom w:val="single" w:sz="4" w:space="1" w:color="auto"/>
          <w:right w:val="single" w:sz="4" w:space="4" w:color="auto"/>
        </w:pBdr>
        <w:tabs>
          <w:tab w:val="left" w:pos="4253"/>
        </w:tabs>
        <w:spacing w:before="240" w:after="120"/>
        <w:ind w:left="426"/>
        <w:jc w:val="both"/>
        <w:rPr>
          <w:rFonts w:ascii="Calibri" w:hAnsi="Calibri"/>
          <w:b/>
          <w:sz w:val="22"/>
          <w:szCs w:val="22"/>
          <w:lang w:val="pl-PL"/>
        </w:rPr>
      </w:pPr>
      <w:r>
        <w:rPr>
          <w:rFonts w:ascii="Calibri" w:hAnsi="Calibri"/>
          <w:b/>
          <w:sz w:val="22"/>
          <w:szCs w:val="22"/>
          <w:lang w:val="pl-PL"/>
        </w:rPr>
        <w:t>2</w:t>
      </w:r>
      <w:r w:rsidR="005C1509">
        <w:rPr>
          <w:rFonts w:ascii="Calibri" w:hAnsi="Calibri"/>
          <w:b/>
          <w:sz w:val="22"/>
          <w:szCs w:val="22"/>
          <w:lang w:val="pl-PL"/>
        </w:rPr>
        <w:t>1</w:t>
      </w:r>
      <w:r>
        <w:rPr>
          <w:rFonts w:ascii="Calibri" w:hAnsi="Calibri"/>
          <w:b/>
          <w:sz w:val="22"/>
          <w:szCs w:val="22"/>
          <w:lang w:val="pl-PL"/>
        </w:rPr>
        <w:t>.11</w:t>
      </w:r>
      <w:r w:rsidR="00205281">
        <w:rPr>
          <w:rFonts w:ascii="Calibri" w:hAnsi="Calibri"/>
          <w:b/>
          <w:sz w:val="22"/>
          <w:szCs w:val="22"/>
          <w:lang w:val="pl-PL"/>
        </w:rPr>
        <w:t>.</w:t>
      </w:r>
      <w:r w:rsidR="002F1250" w:rsidRPr="00D04D22">
        <w:rPr>
          <w:rFonts w:ascii="Calibri" w:hAnsi="Calibri"/>
          <w:b/>
          <w:sz w:val="22"/>
          <w:szCs w:val="22"/>
        </w:rPr>
        <w:t xml:space="preserve">2017r. w Starostwie Powiatowym w Nowym Targu, ul. Bolesława Wstydliwego 14, </w:t>
      </w:r>
      <w:r w:rsidR="00D04D22" w:rsidRPr="00D04D22">
        <w:rPr>
          <w:rFonts w:ascii="Calibri" w:hAnsi="Calibri"/>
          <w:b/>
          <w:sz w:val="22"/>
          <w:szCs w:val="22"/>
          <w:lang w:val="pl-PL"/>
        </w:rPr>
        <w:t xml:space="preserve">  </w:t>
      </w:r>
      <w:r w:rsidR="00D04D22" w:rsidRPr="00D04D22">
        <w:rPr>
          <w:rFonts w:ascii="Calibri" w:hAnsi="Calibri"/>
          <w:b/>
          <w:sz w:val="22"/>
          <w:szCs w:val="22"/>
          <w:lang w:val="pl-PL"/>
        </w:rPr>
        <w:br/>
      </w:r>
      <w:r w:rsidR="002F1250" w:rsidRPr="00D04D22">
        <w:rPr>
          <w:rFonts w:ascii="Calibri" w:hAnsi="Calibri"/>
          <w:b/>
          <w:sz w:val="22"/>
          <w:szCs w:val="22"/>
        </w:rPr>
        <w:t xml:space="preserve">34-400 Nowy Targ – sala konferencyjna pok. nr 4.07 III piętro, godz. 10:15.  </w:t>
      </w:r>
    </w:p>
    <w:p w:rsidR="00B20484" w:rsidRPr="00D04D22" w:rsidRDefault="002F1250" w:rsidP="00D04D22">
      <w:pPr>
        <w:pStyle w:val="Akapitzlist"/>
        <w:tabs>
          <w:tab w:val="left" w:pos="4253"/>
        </w:tabs>
        <w:spacing w:before="240" w:after="120"/>
        <w:ind w:left="426"/>
        <w:jc w:val="both"/>
        <w:rPr>
          <w:rFonts w:ascii="Calibri" w:hAnsi="Calibri"/>
          <w:sz w:val="22"/>
          <w:szCs w:val="22"/>
        </w:rPr>
      </w:pPr>
      <w:r w:rsidRPr="00D04D22">
        <w:rPr>
          <w:rFonts w:ascii="Calibri" w:hAnsi="Calibri"/>
          <w:sz w:val="22"/>
          <w:szCs w:val="22"/>
        </w:rPr>
        <w:t>Wszelkie zmiany terminów dokonane przez Zamawiającego do czasu składania ofert wymagają od Wykonawcy aktualizacji zapisów niniejszego rozdziału</w:t>
      </w:r>
      <w:r w:rsidR="00B20484" w:rsidRPr="00D04D22">
        <w:rPr>
          <w:rFonts w:ascii="Calibri" w:hAnsi="Calibri"/>
          <w:sz w:val="22"/>
          <w:szCs w:val="22"/>
        </w:rPr>
        <w:t>.</w:t>
      </w:r>
    </w:p>
    <w:p w:rsidR="00B20484" w:rsidRPr="002F1250" w:rsidRDefault="00B20484" w:rsidP="00F2291B">
      <w:pPr>
        <w:pStyle w:val="Akapitzlist"/>
        <w:numPr>
          <w:ilvl w:val="1"/>
          <w:numId w:val="17"/>
        </w:numPr>
        <w:tabs>
          <w:tab w:val="clear" w:pos="3828"/>
          <w:tab w:val="num" w:pos="426"/>
        </w:tabs>
        <w:spacing w:before="240" w:line="360" w:lineRule="auto"/>
        <w:ind w:hanging="4188"/>
        <w:jc w:val="both"/>
        <w:rPr>
          <w:rFonts w:ascii="Calibri" w:hAnsi="Calibri" w:cs="Calibri"/>
          <w:sz w:val="22"/>
          <w:szCs w:val="22"/>
        </w:rPr>
      </w:pPr>
      <w:r w:rsidRPr="002F1250">
        <w:rPr>
          <w:rFonts w:ascii="Calibri" w:hAnsi="Calibri" w:cs="Calibri"/>
          <w:sz w:val="22"/>
          <w:szCs w:val="22"/>
        </w:rPr>
        <w:t>Otwarcie ofert jest jawne.</w:t>
      </w:r>
    </w:p>
    <w:p w:rsidR="00B20484" w:rsidRPr="00B20484" w:rsidRDefault="00B20484" w:rsidP="00F2291B">
      <w:pPr>
        <w:pStyle w:val="Akapitzlist"/>
        <w:numPr>
          <w:ilvl w:val="1"/>
          <w:numId w:val="17"/>
        </w:numPr>
        <w:tabs>
          <w:tab w:val="clear" w:pos="3828"/>
          <w:tab w:val="num" w:pos="426"/>
        </w:tabs>
        <w:spacing w:before="240" w:after="240"/>
        <w:ind w:left="426" w:hanging="426"/>
        <w:jc w:val="both"/>
        <w:rPr>
          <w:rFonts w:ascii="Calibri" w:hAnsi="Calibri" w:cs="Calibri"/>
          <w:sz w:val="22"/>
          <w:szCs w:val="22"/>
        </w:rPr>
      </w:pPr>
      <w:r w:rsidRPr="00B20484">
        <w:rPr>
          <w:rFonts w:ascii="Calibri" w:hAnsi="Calibri" w:cs="Calibri"/>
          <w:sz w:val="22"/>
          <w:szCs w:val="22"/>
        </w:rPr>
        <w:t>Bezpośrednio przed otwarciem ofert podana zostanie kwota, jaką Zamawiający zamierza przeznaczyć na sfinansowanie zamówienia. Podczas otwarcia ofert podane zostaną nazwy (firmy) oraz adresy Wykonawców,  a także informacje dotyczące ceny, terminu wykonania zamówienia, okresu gwarancji  i</w:t>
      </w:r>
      <w:r w:rsidRPr="00B20484">
        <w:rPr>
          <w:rFonts w:ascii="Calibri" w:hAnsi="Calibri" w:cs="Calibri"/>
          <w:sz w:val="22"/>
          <w:szCs w:val="22"/>
          <w:lang w:val="pl-PL"/>
        </w:rPr>
        <w:t> </w:t>
      </w:r>
      <w:r w:rsidRPr="00B20484">
        <w:rPr>
          <w:rFonts w:ascii="Calibri" w:hAnsi="Calibri" w:cs="Calibri"/>
          <w:sz w:val="22"/>
          <w:szCs w:val="22"/>
        </w:rPr>
        <w:t>warunków płatności zawartych w ofertach.</w:t>
      </w:r>
    </w:p>
    <w:p w:rsidR="00B20484" w:rsidRPr="00B20484" w:rsidRDefault="00B20484" w:rsidP="00F2291B">
      <w:pPr>
        <w:pStyle w:val="Akapitzlist"/>
        <w:numPr>
          <w:ilvl w:val="1"/>
          <w:numId w:val="17"/>
        </w:numPr>
        <w:spacing w:before="240" w:after="240"/>
        <w:ind w:left="426" w:hanging="426"/>
        <w:jc w:val="both"/>
        <w:rPr>
          <w:rFonts w:ascii="Calibri" w:hAnsi="Calibri" w:cs="Calibri"/>
          <w:sz w:val="22"/>
          <w:szCs w:val="22"/>
        </w:rPr>
      </w:pPr>
      <w:r w:rsidRPr="00B20484">
        <w:rPr>
          <w:rFonts w:ascii="Calibri" w:hAnsi="Calibri" w:cs="Calibri"/>
          <w:sz w:val="22"/>
          <w:szCs w:val="22"/>
        </w:rPr>
        <w:t>Niezwłocznie po otwarciu ofert Zamawiający zamieszcza na stronie internetowej informacje zawarte w</w:t>
      </w:r>
      <w:r w:rsidRPr="00B20484">
        <w:rPr>
          <w:rFonts w:ascii="Calibri" w:hAnsi="Calibri" w:cs="Calibri"/>
          <w:sz w:val="22"/>
          <w:szCs w:val="22"/>
          <w:lang w:val="pl-PL"/>
        </w:rPr>
        <w:t> </w:t>
      </w:r>
      <w:r w:rsidR="0021169A">
        <w:rPr>
          <w:rFonts w:ascii="Calibri" w:hAnsi="Calibri" w:cs="Calibri"/>
          <w:sz w:val="22"/>
          <w:szCs w:val="22"/>
          <w:lang w:val="pl-PL"/>
        </w:rPr>
        <w:t>ust.</w:t>
      </w:r>
      <w:r w:rsidRPr="00B20484">
        <w:rPr>
          <w:rFonts w:ascii="Calibri" w:hAnsi="Calibri" w:cs="Calibri"/>
          <w:sz w:val="22"/>
          <w:szCs w:val="22"/>
          <w:lang w:val="pl-PL"/>
        </w:rPr>
        <w:t> 4</w:t>
      </w:r>
      <w:r w:rsidRPr="00B20484">
        <w:rPr>
          <w:rFonts w:ascii="Calibri" w:hAnsi="Calibri" w:cs="Calibri"/>
          <w:sz w:val="22"/>
          <w:szCs w:val="22"/>
        </w:rPr>
        <w:t>.</w:t>
      </w:r>
      <w:r w:rsidRPr="00B20484">
        <w:rPr>
          <w:rFonts w:ascii="Calibri" w:hAnsi="Calibri" w:cs="Calibri"/>
          <w:sz w:val="22"/>
          <w:szCs w:val="22"/>
          <w:lang w:val="pl-PL"/>
        </w:rPr>
        <w:t xml:space="preserve"> </w:t>
      </w:r>
    </w:p>
    <w:p w:rsidR="00D04D22" w:rsidRPr="008A16C3" w:rsidRDefault="00B20484" w:rsidP="00E07F3C">
      <w:pPr>
        <w:pStyle w:val="Akapitzlist"/>
        <w:numPr>
          <w:ilvl w:val="1"/>
          <w:numId w:val="17"/>
        </w:numPr>
        <w:spacing w:before="240"/>
        <w:ind w:left="426" w:hanging="426"/>
        <w:jc w:val="both"/>
        <w:rPr>
          <w:rFonts w:ascii="Calibri" w:hAnsi="Calibri" w:cs="Calibri"/>
          <w:sz w:val="22"/>
          <w:szCs w:val="22"/>
        </w:rPr>
      </w:pPr>
      <w:r w:rsidRPr="00B20484">
        <w:rPr>
          <w:rFonts w:ascii="Calibri" w:hAnsi="Calibri" w:cs="Calibri"/>
          <w:sz w:val="22"/>
          <w:szCs w:val="22"/>
          <w:lang w:val="pl-PL"/>
        </w:rPr>
        <w:t xml:space="preserve">Zamawiający niezwłocznie </w:t>
      </w:r>
      <w:r w:rsidR="002327D5">
        <w:rPr>
          <w:rFonts w:ascii="Calibri" w:hAnsi="Calibri" w:cs="Calibri"/>
          <w:sz w:val="22"/>
          <w:szCs w:val="22"/>
          <w:lang w:val="pl-PL"/>
        </w:rPr>
        <w:t>zawiadamia wykonawcę o złożeniu oferty po terminie oraz zwraca ofertę po upływie terminu do wniesienia odwołania.</w:t>
      </w:r>
    </w:p>
    <w:p w:rsidR="008A16C3" w:rsidRPr="00E07F3C" w:rsidRDefault="008A16C3" w:rsidP="008A16C3">
      <w:pPr>
        <w:pStyle w:val="Akapitzlist"/>
        <w:spacing w:before="240"/>
        <w:ind w:left="426"/>
        <w:jc w:val="both"/>
        <w:rPr>
          <w:rFonts w:ascii="Calibri" w:hAnsi="Calibri" w:cs="Calibri"/>
          <w:sz w:val="22"/>
          <w:szCs w:val="22"/>
        </w:rPr>
      </w:pPr>
    </w:p>
    <w:p w:rsidR="00A53623" w:rsidRPr="00AA7BFE" w:rsidRDefault="004E4BC0" w:rsidP="00AA7BFE">
      <w:pPr>
        <w:numPr>
          <w:ilvl w:val="0"/>
          <w:numId w:val="12"/>
        </w:numPr>
        <w:spacing w:after="120" w:line="240" w:lineRule="auto"/>
        <w:ind w:hanging="1287"/>
        <w:jc w:val="both"/>
        <w:rPr>
          <w:rFonts w:ascii="Calibri" w:eastAsia="Times New Roman" w:hAnsi="Calibri" w:cs="Times New Roman"/>
          <w:b/>
          <w:caps/>
          <w:lang w:eastAsia="pl-PL"/>
        </w:rPr>
      </w:pPr>
      <w:r w:rsidRPr="00161166">
        <w:rPr>
          <w:rFonts w:ascii="Calibri" w:eastAsia="Times New Roman" w:hAnsi="Calibri" w:cs="Times New Roman"/>
          <w:b/>
          <w:caps/>
          <w:lang w:eastAsia="pl-PL"/>
        </w:rPr>
        <w:lastRenderedPageBreak/>
        <w:t xml:space="preserve">Opis sposobu obliczenia ceny: </w:t>
      </w:r>
    </w:p>
    <w:p w:rsidR="00CB44DB" w:rsidRPr="00660B48" w:rsidRDefault="00CB44DB" w:rsidP="00971A1A">
      <w:pPr>
        <w:tabs>
          <w:tab w:val="left" w:pos="142"/>
          <w:tab w:val="left" w:pos="426"/>
        </w:tabs>
        <w:suppressAutoHyphens/>
        <w:spacing w:before="240" w:after="120" w:line="240" w:lineRule="auto"/>
        <w:ind w:left="704" w:hanging="420"/>
        <w:jc w:val="both"/>
        <w:rPr>
          <w:rFonts w:ascii="Calibri" w:eastAsia="Times New Roman" w:hAnsi="Calibri" w:cs="Times New Roman"/>
          <w:lang w:eastAsia="pl-PL"/>
        </w:rPr>
      </w:pPr>
      <w:r w:rsidRPr="00B323EE">
        <w:rPr>
          <w:rFonts w:ascii="Calibri" w:eastAsia="Times New Roman" w:hAnsi="Calibri" w:cs="Times New Roman"/>
          <w:lang w:eastAsia="pl-PL"/>
        </w:rPr>
        <w:t>1.</w:t>
      </w:r>
      <w:r w:rsidRPr="001C1526">
        <w:rPr>
          <w:rFonts w:ascii="Calibri" w:eastAsia="Times New Roman" w:hAnsi="Calibri" w:cs="Times New Roman"/>
          <w:color w:val="FF0000"/>
          <w:lang w:eastAsia="pl-PL"/>
        </w:rPr>
        <w:tab/>
      </w:r>
      <w:r w:rsidRPr="00B323EE">
        <w:rPr>
          <w:rFonts w:ascii="Calibri" w:eastAsia="Times New Roman" w:hAnsi="Calibri" w:cs="Times New Roman"/>
          <w:lang w:eastAsia="pl-PL"/>
        </w:rPr>
        <w:t xml:space="preserve">Wykonawcy winni podać cenę </w:t>
      </w:r>
      <w:r w:rsidR="002156CD" w:rsidRPr="00B323EE">
        <w:rPr>
          <w:rFonts w:ascii="Calibri" w:eastAsia="Times New Roman" w:hAnsi="Calibri" w:cs="Times New Roman"/>
          <w:lang w:eastAsia="pl-PL"/>
        </w:rPr>
        <w:t>za całość wykonania przedmiotu zamówienia</w:t>
      </w:r>
      <w:r w:rsidRPr="00B323EE">
        <w:rPr>
          <w:rFonts w:ascii="Calibri" w:eastAsia="Times New Roman" w:hAnsi="Calibri" w:cs="Times New Roman"/>
          <w:lang w:eastAsia="pl-PL"/>
        </w:rPr>
        <w:t xml:space="preserve"> na formularzu </w:t>
      </w:r>
      <w:r w:rsidRPr="00660B48">
        <w:rPr>
          <w:rFonts w:ascii="Calibri" w:eastAsia="Times New Roman" w:hAnsi="Calibri" w:cs="Times New Roman"/>
          <w:lang w:eastAsia="pl-PL"/>
        </w:rPr>
        <w:t>ofertowym</w:t>
      </w:r>
      <w:r w:rsidR="002156CD">
        <w:rPr>
          <w:rFonts w:ascii="Calibri" w:eastAsia="Times New Roman" w:hAnsi="Calibri" w:cs="Times New Roman"/>
          <w:lang w:eastAsia="pl-PL"/>
        </w:rPr>
        <w:t xml:space="preserve"> </w:t>
      </w:r>
      <w:r w:rsidRPr="00660B48">
        <w:rPr>
          <w:rFonts w:ascii="Calibri" w:eastAsia="Times New Roman" w:hAnsi="Calibri" w:cs="Times New Roman"/>
          <w:lang w:eastAsia="pl-PL"/>
        </w:rPr>
        <w:t>stanowiącym zał. nr 1</w:t>
      </w:r>
      <w:r w:rsidR="002156CD">
        <w:rPr>
          <w:rFonts w:ascii="Calibri" w:eastAsia="Times New Roman" w:hAnsi="Calibri" w:cs="Times New Roman"/>
          <w:lang w:eastAsia="pl-PL"/>
        </w:rPr>
        <w:t xml:space="preserve"> </w:t>
      </w:r>
      <w:r w:rsidRPr="00660B48">
        <w:rPr>
          <w:rFonts w:ascii="Calibri" w:eastAsia="Times New Roman" w:hAnsi="Calibri" w:cs="Times New Roman"/>
          <w:lang w:eastAsia="pl-PL"/>
        </w:rPr>
        <w:t xml:space="preserve">do </w:t>
      </w:r>
      <w:proofErr w:type="spellStart"/>
      <w:r w:rsidRPr="00660B48">
        <w:rPr>
          <w:rFonts w:ascii="Calibri" w:eastAsia="Times New Roman" w:hAnsi="Calibri" w:cs="Times New Roman"/>
          <w:lang w:eastAsia="pl-PL"/>
        </w:rPr>
        <w:t>siwz</w:t>
      </w:r>
      <w:proofErr w:type="spellEnd"/>
      <w:r w:rsidRPr="00660B48">
        <w:rPr>
          <w:rFonts w:ascii="Calibri" w:eastAsia="Times New Roman" w:hAnsi="Calibri" w:cs="Times New Roman"/>
          <w:lang w:eastAsia="pl-PL"/>
        </w:rPr>
        <w:t xml:space="preserve">. </w:t>
      </w:r>
    </w:p>
    <w:p w:rsidR="00CB44DB" w:rsidRPr="00660B48" w:rsidRDefault="00CB44DB" w:rsidP="00247EFE">
      <w:pPr>
        <w:tabs>
          <w:tab w:val="left" w:pos="142"/>
          <w:tab w:val="left" w:pos="426"/>
        </w:tabs>
        <w:suppressAutoHyphens/>
        <w:spacing w:after="120" w:line="240" w:lineRule="auto"/>
        <w:ind w:left="704" w:hanging="420"/>
        <w:jc w:val="both"/>
        <w:rPr>
          <w:rFonts w:ascii="Calibri" w:eastAsia="Times New Roman" w:hAnsi="Calibri" w:cs="Times New Roman"/>
          <w:lang w:eastAsia="pl-PL"/>
        </w:rPr>
      </w:pPr>
      <w:r w:rsidRPr="00660B48">
        <w:rPr>
          <w:rFonts w:ascii="Calibri" w:eastAsia="Times New Roman" w:hAnsi="Calibri" w:cs="Times New Roman"/>
          <w:lang w:eastAsia="pl-PL"/>
        </w:rPr>
        <w:t>2.</w:t>
      </w:r>
      <w:r w:rsidRPr="00660B48">
        <w:rPr>
          <w:rFonts w:ascii="Calibri" w:eastAsia="Times New Roman" w:hAnsi="Calibri" w:cs="Times New Roman"/>
          <w:lang w:eastAsia="pl-PL"/>
        </w:rPr>
        <w:tab/>
        <w:t>C</w:t>
      </w:r>
      <w:r w:rsidR="002156CD">
        <w:rPr>
          <w:rFonts w:ascii="Calibri" w:eastAsia="Times New Roman" w:hAnsi="Calibri" w:cs="Times New Roman"/>
          <w:lang w:eastAsia="pl-PL"/>
        </w:rPr>
        <w:t xml:space="preserve">enę oferty </w:t>
      </w:r>
      <w:r w:rsidRPr="00660B48">
        <w:rPr>
          <w:rFonts w:ascii="Calibri" w:eastAsia="Times New Roman" w:hAnsi="Calibri" w:cs="Times New Roman"/>
          <w:lang w:eastAsia="pl-PL"/>
        </w:rPr>
        <w:t xml:space="preserve">należy podać liczbowo i słownie w kwocie netto </w:t>
      </w:r>
      <w:r w:rsidR="00247EFE" w:rsidRPr="00660B48">
        <w:rPr>
          <w:rFonts w:ascii="Calibri" w:eastAsia="Times New Roman" w:hAnsi="Calibri" w:cs="Times New Roman"/>
          <w:lang w:eastAsia="pl-PL"/>
        </w:rPr>
        <w:t xml:space="preserve"> </w:t>
      </w:r>
      <w:r w:rsidR="00247EFE" w:rsidRPr="00660B48">
        <w:rPr>
          <w:rFonts w:ascii="Calibri" w:eastAsia="Times New Roman" w:hAnsi="Calibri" w:cs="Times New Roman"/>
          <w:lang w:eastAsia="pl-PL"/>
        </w:rPr>
        <w:br/>
      </w:r>
      <w:r w:rsidRPr="00660B48">
        <w:rPr>
          <w:rFonts w:ascii="Calibri" w:eastAsia="Times New Roman" w:hAnsi="Calibri" w:cs="Times New Roman"/>
          <w:lang w:eastAsia="pl-PL"/>
        </w:rPr>
        <w:t>i brutto z dokładnością do dwóch miejsc po przecinku. Cena winna uwzględniać całość ponoszonego przez Zamawiającego wydatku na sfinansowanie zamówienia.</w:t>
      </w:r>
      <w:r w:rsidR="00660B48" w:rsidRPr="00660B48">
        <w:rPr>
          <w:rFonts w:ascii="Calibri" w:eastAsia="Times New Roman" w:hAnsi="Calibri" w:cs="Times New Roman"/>
          <w:lang w:eastAsia="pl-PL"/>
        </w:rPr>
        <w:t xml:space="preserve"> Cena ta nie podlega negocjacji czy zmianie w toku postępowania z zastrzeżeniem art. 87 ust. 2 ustawy </w:t>
      </w:r>
      <w:proofErr w:type="spellStart"/>
      <w:r w:rsidR="00660B48" w:rsidRPr="00660B48">
        <w:rPr>
          <w:rFonts w:ascii="Calibri" w:eastAsia="Times New Roman" w:hAnsi="Calibri" w:cs="Times New Roman"/>
          <w:lang w:eastAsia="pl-PL"/>
        </w:rPr>
        <w:t>Pzp</w:t>
      </w:r>
      <w:proofErr w:type="spellEnd"/>
      <w:r w:rsidR="00660B48" w:rsidRPr="00660B48">
        <w:rPr>
          <w:rFonts w:ascii="Calibri" w:eastAsia="Times New Roman" w:hAnsi="Calibri" w:cs="Times New Roman"/>
          <w:lang w:eastAsia="pl-PL"/>
        </w:rPr>
        <w:t>.</w:t>
      </w:r>
    </w:p>
    <w:p w:rsidR="00CB44DB" w:rsidRPr="00660B48" w:rsidRDefault="00CB44DB" w:rsidP="00971A1A">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sidRPr="00660B48">
        <w:rPr>
          <w:rFonts w:ascii="Calibri" w:eastAsia="Times New Roman" w:hAnsi="Calibri" w:cs="Times New Roman"/>
          <w:lang w:eastAsia="pl-PL"/>
        </w:rPr>
        <w:t>3.</w:t>
      </w:r>
      <w:r w:rsidRPr="00660B48">
        <w:rPr>
          <w:rFonts w:ascii="Calibri" w:eastAsia="Times New Roman" w:hAnsi="Calibri" w:cs="Times New Roman"/>
          <w:lang w:eastAsia="pl-PL"/>
        </w:rPr>
        <w:tab/>
        <w:t>Sposób obliczenia ceny brutto: do ceny netto należy dodać kwotę VAT. Podstawą do wyliczenia ceny ofertowej powinna być dla Wykonawcy jego własna, oparta na rachunku ekonomicznym kalkulacja.</w:t>
      </w:r>
    </w:p>
    <w:p w:rsidR="00BF60EC" w:rsidRPr="00660B48" w:rsidRDefault="004C533F" w:rsidP="00971A1A">
      <w:pPr>
        <w:tabs>
          <w:tab w:val="left" w:pos="142"/>
          <w:tab w:val="left" w:pos="426"/>
        </w:tabs>
        <w:suppressAutoHyphens/>
        <w:spacing w:before="240" w:after="120" w:line="240" w:lineRule="auto"/>
        <w:ind w:left="704" w:hanging="420"/>
        <w:jc w:val="both"/>
        <w:rPr>
          <w:rFonts w:ascii="Calibri" w:eastAsia="Times New Roman" w:hAnsi="Calibri" w:cs="Times New Roman"/>
          <w:lang w:eastAsia="pl-PL"/>
        </w:rPr>
      </w:pPr>
      <w:r>
        <w:rPr>
          <w:rFonts w:ascii="Calibri" w:eastAsia="Times New Roman" w:hAnsi="Calibri" w:cs="Times New Roman"/>
          <w:lang w:eastAsia="pl-PL"/>
        </w:rPr>
        <w:t>4</w:t>
      </w:r>
      <w:r w:rsidR="008A16C3">
        <w:rPr>
          <w:rFonts w:ascii="Calibri" w:eastAsia="Times New Roman" w:hAnsi="Calibri" w:cs="Times New Roman"/>
          <w:lang w:eastAsia="pl-PL"/>
        </w:rPr>
        <w:t xml:space="preserve">.   </w:t>
      </w:r>
      <w:r w:rsidR="00BF60EC" w:rsidRPr="00660B48">
        <w:rPr>
          <w:rFonts w:cs="Calibri"/>
        </w:rPr>
        <w:t>Wszelkie upusty, rabaty winny być  od razu ujęte w obliczeniu ceny, tak by wyliczona cena za realizację zamówienia była ceną ostateczną bez konieczności dokonywania przez Zamawiającego przeliczeń itp. działań w celu jej określenia</w:t>
      </w:r>
      <w:r w:rsidR="00121EE6">
        <w:rPr>
          <w:rFonts w:cs="Calibri"/>
        </w:rPr>
        <w:t>.</w:t>
      </w:r>
    </w:p>
    <w:p w:rsidR="00CB44DB" w:rsidRPr="00660B48" w:rsidRDefault="004C533F" w:rsidP="00660B48">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Pr>
          <w:rFonts w:ascii="Calibri" w:eastAsia="Times New Roman" w:hAnsi="Calibri" w:cs="Times New Roman"/>
          <w:lang w:eastAsia="pl-PL"/>
        </w:rPr>
        <w:t>5</w:t>
      </w:r>
      <w:r w:rsidR="00CB44DB" w:rsidRPr="00660B48">
        <w:rPr>
          <w:rFonts w:ascii="Calibri" w:eastAsia="Times New Roman" w:hAnsi="Calibri" w:cs="Times New Roman"/>
          <w:lang w:eastAsia="pl-PL"/>
        </w:rPr>
        <w:t>.</w:t>
      </w:r>
      <w:r w:rsidR="00CB44DB" w:rsidRPr="00660B48">
        <w:rPr>
          <w:rFonts w:ascii="Calibri" w:eastAsia="Times New Roman" w:hAnsi="Calibri" w:cs="Times New Roman"/>
          <w:lang w:eastAsia="pl-PL"/>
        </w:rPr>
        <w:tab/>
      </w:r>
      <w:r w:rsidR="00660B48" w:rsidRPr="00660B48">
        <w:rPr>
          <w:rFonts w:ascii="Calibri" w:eastAsia="Times New Roman" w:hAnsi="Calibri" w:cs="Times New Roman"/>
          <w:lang w:eastAsia="pl-PL"/>
        </w:rPr>
        <w:t>W cenie oferty powinny być uwzględnione w szczególności wszystkie należności publiczno-prawne z tytułu obrotu przedmiotem zamówienia, koszty transportu, opakowania, ewentualne ubezpieczenie w czasie dostaw i ewentualnych innych, nieprzewidzianych prac, nieuwzględnionych w opisie przedmiotu zamówienia, a niezbędnych do zrealizowania przedmiotu zamówienia, a także gwarancja i serwis gwarancyjny.</w:t>
      </w:r>
    </w:p>
    <w:p w:rsidR="00CB44DB" w:rsidRPr="00002999" w:rsidRDefault="004C533F" w:rsidP="00BF60EC">
      <w:pPr>
        <w:tabs>
          <w:tab w:val="left" w:pos="142"/>
          <w:tab w:val="left" w:pos="426"/>
        </w:tabs>
        <w:suppressAutoHyphens/>
        <w:spacing w:before="240" w:after="120" w:line="240" w:lineRule="auto"/>
        <w:ind w:left="709" w:hanging="425"/>
        <w:jc w:val="both"/>
        <w:rPr>
          <w:rFonts w:ascii="Calibri" w:eastAsia="Times New Roman" w:hAnsi="Calibri" w:cs="Times New Roman"/>
          <w:color w:val="FF0000"/>
          <w:lang w:eastAsia="pl-PL"/>
        </w:rPr>
      </w:pPr>
      <w:r>
        <w:rPr>
          <w:rFonts w:ascii="Calibri" w:eastAsia="Times New Roman" w:hAnsi="Calibri" w:cs="Times New Roman"/>
          <w:lang w:eastAsia="pl-PL"/>
        </w:rPr>
        <w:t>6</w:t>
      </w:r>
      <w:r w:rsidR="00CB44DB" w:rsidRPr="00CB44DB">
        <w:rPr>
          <w:rFonts w:ascii="Calibri" w:eastAsia="Times New Roman" w:hAnsi="Calibri" w:cs="Times New Roman"/>
          <w:lang w:eastAsia="pl-PL"/>
        </w:rPr>
        <w:t>.</w:t>
      </w:r>
      <w:r w:rsidR="00CB44DB" w:rsidRPr="00CB44DB">
        <w:rPr>
          <w:rFonts w:ascii="Calibri" w:eastAsia="Times New Roman" w:hAnsi="Calibri" w:cs="Times New Roman"/>
          <w:lang w:eastAsia="pl-PL"/>
        </w:rPr>
        <w:tab/>
      </w:r>
      <w:r w:rsidR="00CB44DB" w:rsidRPr="00121EE6">
        <w:rPr>
          <w:rFonts w:ascii="Calibri" w:eastAsia="Times New Roman" w:hAnsi="Calibri" w:cs="Times New Roman"/>
          <w:lang w:eastAsia="pl-PL"/>
        </w:rPr>
        <w:t xml:space="preserve">Kryterium ceny obliczone będzie według wzoru opisanego dokładnie w rozdziale XVII niniejszej </w:t>
      </w:r>
      <w:proofErr w:type="spellStart"/>
      <w:r w:rsidR="00CB44DB" w:rsidRPr="00121EE6">
        <w:rPr>
          <w:rFonts w:ascii="Calibri" w:eastAsia="Times New Roman" w:hAnsi="Calibri" w:cs="Times New Roman"/>
          <w:lang w:eastAsia="pl-PL"/>
        </w:rPr>
        <w:t>siwz</w:t>
      </w:r>
      <w:proofErr w:type="spellEnd"/>
      <w:r w:rsidR="00753586">
        <w:rPr>
          <w:rFonts w:ascii="Calibri" w:eastAsia="Times New Roman" w:hAnsi="Calibri" w:cs="Times New Roman"/>
          <w:lang w:eastAsia="pl-PL"/>
        </w:rPr>
        <w:t>.</w:t>
      </w:r>
    </w:p>
    <w:p w:rsidR="00CB44DB" w:rsidRPr="00CB44DB" w:rsidRDefault="004C533F" w:rsidP="00BF60EC">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Pr>
          <w:rFonts w:ascii="Calibri" w:eastAsia="Times New Roman" w:hAnsi="Calibri" w:cs="Times New Roman"/>
          <w:lang w:eastAsia="pl-PL"/>
        </w:rPr>
        <w:t>7</w:t>
      </w:r>
      <w:r w:rsidR="00CB44DB" w:rsidRPr="00CB44DB">
        <w:rPr>
          <w:rFonts w:ascii="Calibri" w:eastAsia="Times New Roman" w:hAnsi="Calibri" w:cs="Times New Roman"/>
          <w:lang w:eastAsia="pl-PL"/>
        </w:rPr>
        <w:t>.</w:t>
      </w:r>
      <w:r w:rsidR="00CB44DB" w:rsidRPr="00CB44DB">
        <w:rPr>
          <w:rFonts w:ascii="Calibri" w:eastAsia="Times New Roman" w:hAnsi="Calibri" w:cs="Times New Roman"/>
          <w:lang w:eastAsia="pl-PL"/>
        </w:rPr>
        <w:tab/>
        <w:t xml:space="preserve">Jeżeli Wykonawcy złożą oferty, których wybór prowadziłby do powstania obowiązku podatkowego Zamawiającego zgodnie z przepisami o podatku od towarów i usług </w:t>
      </w:r>
      <w:r w:rsidR="00BF60EC">
        <w:rPr>
          <w:rFonts w:ascii="Calibri" w:eastAsia="Times New Roman" w:hAnsi="Calibri" w:cs="Times New Roman"/>
          <w:lang w:eastAsia="pl-PL"/>
        </w:rPr>
        <w:t xml:space="preserve"> </w:t>
      </w:r>
      <w:r w:rsidR="00BF60EC">
        <w:rPr>
          <w:rFonts w:ascii="Calibri" w:eastAsia="Times New Roman" w:hAnsi="Calibri" w:cs="Times New Roman"/>
          <w:lang w:eastAsia="pl-PL"/>
        </w:rPr>
        <w:br/>
      </w:r>
      <w:r w:rsidR="00CB44DB" w:rsidRPr="00CB44DB">
        <w:rPr>
          <w:rFonts w:ascii="Calibri" w:eastAsia="Times New Roman" w:hAnsi="Calibri" w:cs="Times New Roman"/>
          <w:lang w:eastAsia="pl-PL"/>
        </w:rPr>
        <w:t xml:space="preserve">w zakresie dotyczącym wewnątrzwspólnotowego nabycia towarów i importu towarów </w:t>
      </w:r>
      <w:r w:rsidR="00BF60EC">
        <w:rPr>
          <w:rFonts w:ascii="Calibri" w:eastAsia="Times New Roman" w:hAnsi="Calibri" w:cs="Times New Roman"/>
          <w:lang w:eastAsia="pl-PL"/>
        </w:rPr>
        <w:t xml:space="preserve"> </w:t>
      </w:r>
      <w:r w:rsidR="00BF60EC">
        <w:rPr>
          <w:rFonts w:ascii="Calibri" w:eastAsia="Times New Roman" w:hAnsi="Calibri" w:cs="Times New Roman"/>
          <w:lang w:eastAsia="pl-PL"/>
        </w:rPr>
        <w:br/>
      </w:r>
      <w:r w:rsidR="00CB44DB" w:rsidRPr="00CB44DB">
        <w:rPr>
          <w:rFonts w:ascii="Calibri" w:eastAsia="Times New Roman" w:hAnsi="Calibri" w:cs="Times New Roman"/>
          <w:lang w:eastAsia="pl-PL"/>
        </w:rPr>
        <w:t>i importu usług, w</w:t>
      </w:r>
      <w:r w:rsidR="00CB44DB">
        <w:rPr>
          <w:rFonts w:ascii="Calibri" w:eastAsia="Times New Roman" w:hAnsi="Calibri" w:cs="Times New Roman"/>
          <w:lang w:eastAsia="pl-PL"/>
        </w:rPr>
        <w:t> </w:t>
      </w:r>
      <w:r w:rsidR="00CB44DB" w:rsidRPr="00CB44DB">
        <w:rPr>
          <w:rFonts w:ascii="Calibri" w:eastAsia="Times New Roman" w:hAnsi="Calibri" w:cs="Times New Roman"/>
          <w:lang w:eastAsia="pl-PL"/>
        </w:rPr>
        <w:t xml:space="preserve">celu dokonania oceny ofert Zamawiający doliczy do przedstawionych </w:t>
      </w:r>
      <w:r w:rsidR="00BF60EC">
        <w:rPr>
          <w:rFonts w:ascii="Calibri" w:eastAsia="Times New Roman" w:hAnsi="Calibri" w:cs="Times New Roman"/>
          <w:lang w:eastAsia="pl-PL"/>
        </w:rPr>
        <w:t xml:space="preserve"> </w:t>
      </w:r>
      <w:r w:rsidR="00BF60EC">
        <w:rPr>
          <w:rFonts w:ascii="Calibri" w:eastAsia="Times New Roman" w:hAnsi="Calibri" w:cs="Times New Roman"/>
          <w:lang w:eastAsia="pl-PL"/>
        </w:rPr>
        <w:br/>
      </w:r>
      <w:r w:rsidR="00CB44DB" w:rsidRPr="00CB44DB">
        <w:rPr>
          <w:rFonts w:ascii="Calibri" w:eastAsia="Times New Roman" w:hAnsi="Calibri" w:cs="Times New Roman"/>
          <w:lang w:eastAsia="pl-PL"/>
        </w:rPr>
        <w:t xml:space="preserve">w nich cen podatek od towarów i usług, który miałby obowiązek ponieść zgodnie </w:t>
      </w:r>
      <w:r w:rsidR="00BF60EC">
        <w:rPr>
          <w:rFonts w:ascii="Calibri" w:eastAsia="Times New Roman" w:hAnsi="Calibri" w:cs="Times New Roman"/>
          <w:lang w:eastAsia="pl-PL"/>
        </w:rPr>
        <w:t xml:space="preserve"> </w:t>
      </w:r>
      <w:r w:rsidR="00BF60EC">
        <w:rPr>
          <w:rFonts w:ascii="Calibri" w:eastAsia="Times New Roman" w:hAnsi="Calibri" w:cs="Times New Roman"/>
          <w:lang w:eastAsia="pl-PL"/>
        </w:rPr>
        <w:br/>
      </w:r>
      <w:r w:rsidR="00CB44DB" w:rsidRPr="00CB44DB">
        <w:rPr>
          <w:rFonts w:ascii="Calibri" w:eastAsia="Times New Roman" w:hAnsi="Calibri" w:cs="Times New Roman"/>
          <w:lang w:eastAsia="pl-PL"/>
        </w:rPr>
        <w:t>z obowiązującymi przepisami.</w:t>
      </w:r>
    </w:p>
    <w:p w:rsidR="004E4BC0" w:rsidRDefault="004C533F" w:rsidP="00247EFE">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Pr>
          <w:rFonts w:ascii="Calibri" w:eastAsia="Times New Roman" w:hAnsi="Calibri" w:cs="Times New Roman"/>
          <w:lang w:eastAsia="pl-PL"/>
        </w:rPr>
        <w:t>8</w:t>
      </w:r>
      <w:r w:rsidR="00CB44DB" w:rsidRPr="00CB44DB">
        <w:rPr>
          <w:rFonts w:ascii="Calibri" w:eastAsia="Times New Roman" w:hAnsi="Calibri" w:cs="Times New Roman"/>
          <w:lang w:eastAsia="pl-PL"/>
        </w:rPr>
        <w:t>.</w:t>
      </w:r>
      <w:r w:rsidR="00CB44DB" w:rsidRPr="00CB44DB">
        <w:rPr>
          <w:rFonts w:ascii="Calibri" w:eastAsia="Times New Roman" w:hAnsi="Calibri" w:cs="Times New Roman"/>
          <w:lang w:eastAsia="pl-PL"/>
        </w:rPr>
        <w:tab/>
        <w:t xml:space="preserve">Jeżeli Wykonawcy złożą oferty, których wybór prowadziłby do powstania obowiązku celnego Zamawiającego zgodnie z przepisami celnymi w zakresie dotyczącym wewnątrzwspólnotowego nabycia towarów, w celu dokonania oceny ofert Zamawiający doliczy do przedstawionych w nich cen cło, które miałby obowiązek ponieść zgodnie </w:t>
      </w:r>
      <w:r w:rsidR="00247EFE">
        <w:rPr>
          <w:rFonts w:ascii="Calibri" w:eastAsia="Times New Roman" w:hAnsi="Calibri" w:cs="Times New Roman"/>
          <w:lang w:eastAsia="pl-PL"/>
        </w:rPr>
        <w:t xml:space="preserve"> </w:t>
      </w:r>
      <w:r w:rsidR="00247EFE">
        <w:rPr>
          <w:rFonts w:ascii="Calibri" w:eastAsia="Times New Roman" w:hAnsi="Calibri" w:cs="Times New Roman"/>
          <w:lang w:eastAsia="pl-PL"/>
        </w:rPr>
        <w:br/>
      </w:r>
      <w:r w:rsidR="00CB44DB" w:rsidRPr="00CB44DB">
        <w:rPr>
          <w:rFonts w:ascii="Calibri" w:eastAsia="Times New Roman" w:hAnsi="Calibri" w:cs="Times New Roman"/>
          <w:lang w:eastAsia="pl-PL"/>
        </w:rPr>
        <w:t>z obowiązującymi przepisami.</w:t>
      </w:r>
    </w:p>
    <w:p w:rsidR="00482A40" w:rsidRDefault="00482A40" w:rsidP="00482A40">
      <w:pPr>
        <w:tabs>
          <w:tab w:val="left" w:pos="142"/>
          <w:tab w:val="left" w:pos="426"/>
        </w:tabs>
        <w:suppressAutoHyphens/>
        <w:spacing w:before="120" w:after="120" w:line="240" w:lineRule="auto"/>
        <w:ind w:left="284"/>
        <w:jc w:val="both"/>
        <w:rPr>
          <w:rFonts w:ascii="Calibri" w:eastAsia="Times New Roman" w:hAnsi="Calibri" w:cs="Times New Roman"/>
          <w:lang w:eastAsia="pl-PL"/>
        </w:rPr>
      </w:pPr>
    </w:p>
    <w:p w:rsidR="004E4BC0" w:rsidRPr="00161166" w:rsidRDefault="004E4BC0" w:rsidP="00F2291B">
      <w:pPr>
        <w:numPr>
          <w:ilvl w:val="0"/>
          <w:numId w:val="12"/>
        </w:numPr>
        <w:spacing w:after="120" w:line="240" w:lineRule="auto"/>
        <w:ind w:hanging="1429"/>
        <w:jc w:val="both"/>
        <w:rPr>
          <w:rFonts w:ascii="Calibri" w:eastAsia="Times New Roman" w:hAnsi="Calibri" w:cs="Times New Roman"/>
          <w:caps/>
          <w:lang w:eastAsia="pl-PL"/>
        </w:rPr>
      </w:pPr>
      <w:r w:rsidRPr="00161166">
        <w:rPr>
          <w:rFonts w:ascii="Calibri" w:eastAsia="Times New Roman" w:hAnsi="Calibri" w:cs="Times New Roman"/>
          <w:b/>
          <w:caps/>
          <w:lang w:eastAsia="pl-PL"/>
        </w:rPr>
        <w:t xml:space="preserve">Informacja dotycząca walut obcych, w jakich mogą być prowadzone rozliczenia   </w:t>
      </w:r>
      <w:r w:rsidR="00584A1F">
        <w:rPr>
          <w:rFonts w:ascii="Calibri" w:eastAsia="Times New Roman" w:hAnsi="Calibri" w:cs="Times New Roman"/>
          <w:b/>
          <w:caps/>
          <w:lang w:eastAsia="pl-PL"/>
        </w:rPr>
        <w:t>między Zamawiającym a Wykonawcą JEŻELI ZAMAWIAJACY PRZEWIDUJE ROZLICZENIA W WALUTACH OBCYCH:</w:t>
      </w:r>
    </w:p>
    <w:p w:rsidR="00B75D97" w:rsidRPr="00B75D97" w:rsidRDefault="004E4BC0" w:rsidP="00F2291B">
      <w:pPr>
        <w:pStyle w:val="Akapitzlist"/>
        <w:numPr>
          <w:ilvl w:val="3"/>
          <w:numId w:val="12"/>
        </w:numPr>
        <w:tabs>
          <w:tab w:val="left" w:pos="180"/>
        </w:tabs>
        <w:spacing w:before="240"/>
        <w:ind w:left="709" w:hanging="425"/>
        <w:jc w:val="both"/>
        <w:rPr>
          <w:rFonts w:ascii="Calibri" w:hAnsi="Calibri"/>
          <w:sz w:val="22"/>
          <w:szCs w:val="22"/>
          <w:lang w:eastAsia="pl-PL"/>
        </w:rPr>
      </w:pPr>
      <w:r w:rsidRPr="00B75D97">
        <w:rPr>
          <w:rFonts w:ascii="Calibri" w:hAnsi="Calibri"/>
          <w:sz w:val="22"/>
          <w:szCs w:val="22"/>
          <w:lang w:eastAsia="pl-PL"/>
        </w:rPr>
        <w:t>Rozliczenia między Zamawiającym</w:t>
      </w:r>
      <w:r w:rsidR="00897CFC">
        <w:rPr>
          <w:rFonts w:ascii="Calibri" w:hAnsi="Calibri"/>
          <w:sz w:val="22"/>
          <w:szCs w:val="22"/>
          <w:lang w:val="pl-PL" w:eastAsia="pl-PL"/>
        </w:rPr>
        <w:t>,</w:t>
      </w:r>
      <w:r w:rsidRPr="00B75D97">
        <w:rPr>
          <w:rFonts w:ascii="Calibri" w:hAnsi="Calibri"/>
          <w:sz w:val="22"/>
          <w:szCs w:val="22"/>
          <w:lang w:eastAsia="pl-PL"/>
        </w:rPr>
        <w:t xml:space="preserve"> a Wykonawcą będą prowad</w:t>
      </w:r>
      <w:r w:rsidR="00B75D97" w:rsidRPr="00B75D97">
        <w:rPr>
          <w:rFonts w:ascii="Calibri" w:hAnsi="Calibri"/>
          <w:sz w:val="22"/>
          <w:szCs w:val="22"/>
          <w:lang w:eastAsia="pl-PL"/>
        </w:rPr>
        <w:t xml:space="preserve">zone w złotych polskich (PLN). </w:t>
      </w:r>
    </w:p>
    <w:p w:rsidR="003852E6" w:rsidRPr="001E051D" w:rsidRDefault="004E4BC0" w:rsidP="00F2291B">
      <w:pPr>
        <w:pStyle w:val="Akapitzlist"/>
        <w:numPr>
          <w:ilvl w:val="3"/>
          <w:numId w:val="12"/>
        </w:numPr>
        <w:tabs>
          <w:tab w:val="left" w:pos="180"/>
        </w:tabs>
        <w:spacing w:before="240"/>
        <w:ind w:left="709" w:hanging="425"/>
        <w:jc w:val="both"/>
        <w:rPr>
          <w:rFonts w:ascii="Calibri" w:hAnsi="Calibri"/>
          <w:sz w:val="22"/>
          <w:szCs w:val="22"/>
          <w:lang w:val="pl-PL" w:eastAsia="pl-PL"/>
        </w:rPr>
      </w:pPr>
      <w:r w:rsidRPr="00B75D97">
        <w:rPr>
          <w:rFonts w:ascii="Calibri" w:hAnsi="Calibri"/>
          <w:sz w:val="22"/>
          <w:szCs w:val="22"/>
        </w:rPr>
        <w:t xml:space="preserve">Zamawiający nie przewiduje rozliczenia w walutach obcych. </w:t>
      </w:r>
    </w:p>
    <w:p w:rsidR="00BA17D0" w:rsidRDefault="00BA17D0" w:rsidP="00F92297">
      <w:pPr>
        <w:tabs>
          <w:tab w:val="left" w:pos="180"/>
        </w:tabs>
        <w:spacing w:after="0" w:line="240" w:lineRule="auto"/>
        <w:ind w:left="720"/>
        <w:jc w:val="both"/>
        <w:rPr>
          <w:rFonts w:ascii="Calibri" w:eastAsia="Times New Roman" w:hAnsi="Calibri" w:cs="Times New Roman"/>
          <w:lang w:eastAsia="x-none"/>
        </w:rPr>
      </w:pPr>
    </w:p>
    <w:p w:rsidR="00E2554C" w:rsidRPr="005F5C4E" w:rsidRDefault="004E4BC0" w:rsidP="005F5C4E">
      <w:pPr>
        <w:numPr>
          <w:ilvl w:val="0"/>
          <w:numId w:val="12"/>
        </w:numPr>
        <w:spacing w:after="120" w:line="240" w:lineRule="auto"/>
        <w:ind w:left="1418" w:hanging="1418"/>
        <w:jc w:val="both"/>
        <w:rPr>
          <w:rFonts w:ascii="Calibri" w:eastAsia="Times New Roman" w:hAnsi="Calibri" w:cs="Times New Roman"/>
          <w:b/>
          <w:caps/>
          <w:lang w:eastAsia="pl-PL"/>
        </w:rPr>
      </w:pPr>
      <w:r w:rsidRPr="00703A8C">
        <w:rPr>
          <w:rFonts w:ascii="Calibri" w:eastAsia="Times New Roman" w:hAnsi="Calibri" w:cs="Times New Roman"/>
          <w:b/>
          <w:caps/>
          <w:lang w:eastAsia="pl-PL"/>
        </w:rPr>
        <w:t xml:space="preserve">Opis kryteriów, którymi Zamawiający będzie się kierował przy wyborze oferty </w:t>
      </w:r>
      <w:r w:rsidR="00F91FA3" w:rsidRPr="00703A8C">
        <w:rPr>
          <w:rFonts w:ascii="Calibri" w:eastAsia="Times New Roman" w:hAnsi="Calibri" w:cs="Times New Roman"/>
          <w:b/>
          <w:caps/>
          <w:lang w:eastAsia="pl-PL"/>
        </w:rPr>
        <w:t xml:space="preserve"> </w:t>
      </w:r>
      <w:r w:rsidRPr="00703A8C">
        <w:rPr>
          <w:rFonts w:ascii="Calibri" w:eastAsia="Times New Roman" w:hAnsi="Calibri" w:cs="Times New Roman"/>
          <w:b/>
          <w:caps/>
          <w:lang w:eastAsia="pl-PL"/>
        </w:rPr>
        <w:t xml:space="preserve">w celu  zawarcia umowy w sprawie zamówienia publicznego: </w:t>
      </w:r>
    </w:p>
    <w:p w:rsidR="00E2554C" w:rsidRPr="003B26FE" w:rsidRDefault="00E2554C" w:rsidP="00E2554C">
      <w:pPr>
        <w:spacing w:after="0"/>
        <w:ind w:left="567"/>
        <w:jc w:val="both"/>
        <w:rPr>
          <w:rFonts w:ascii="Calibri" w:eastAsia="Times New Roman" w:hAnsi="Calibri" w:cs="Times New Roman"/>
          <w:i/>
          <w:sz w:val="18"/>
          <w:szCs w:val="20"/>
          <w:lang w:eastAsia="pl-PL"/>
        </w:rPr>
      </w:pPr>
    </w:p>
    <w:p w:rsidR="00E2554C" w:rsidRPr="00F47A5B" w:rsidRDefault="00E2554C" w:rsidP="00E2554C">
      <w:pPr>
        <w:ind w:left="708" w:firstLine="708"/>
        <w:rPr>
          <w:rFonts w:ascii="Calibri" w:eastAsia="Times New Roman" w:hAnsi="Calibri" w:cs="Calibri"/>
          <w:b/>
          <w:i/>
          <w:sz w:val="18"/>
          <w:szCs w:val="18"/>
          <w:lang w:eastAsia="pl-PL"/>
        </w:rPr>
      </w:pPr>
      <w:r w:rsidRPr="00F47A5B">
        <w:rPr>
          <w:rFonts w:ascii="Calibri" w:eastAsia="Times New Roman" w:hAnsi="Calibri" w:cs="Times New Roman"/>
          <w:b/>
          <w:lang w:eastAsia="pl-PL"/>
        </w:rPr>
        <w:lastRenderedPageBreak/>
        <w:t>Oferty oceniane będą według kryterium:</w:t>
      </w:r>
    </w:p>
    <w:tbl>
      <w:tblPr>
        <w:tblStyle w:val="Tabela-Siatka"/>
        <w:tblW w:w="0" w:type="auto"/>
        <w:tblInd w:w="1242" w:type="dxa"/>
        <w:tblLook w:val="04A0" w:firstRow="1" w:lastRow="0" w:firstColumn="1" w:lastColumn="0" w:noHBand="0" w:noVBand="1"/>
      </w:tblPr>
      <w:tblGrid>
        <w:gridCol w:w="515"/>
        <w:gridCol w:w="3179"/>
        <w:gridCol w:w="2268"/>
      </w:tblGrid>
      <w:tr w:rsidR="00E2554C" w:rsidTr="00E2554C">
        <w:tc>
          <w:tcPr>
            <w:tcW w:w="515" w:type="dxa"/>
            <w:shd w:val="pct15" w:color="auto" w:fill="auto"/>
          </w:tcPr>
          <w:p w:rsidR="00E2554C" w:rsidRPr="001B2655" w:rsidRDefault="00E2554C" w:rsidP="00E2554C">
            <w:pPr>
              <w:spacing w:before="120" w:after="120"/>
              <w:jc w:val="center"/>
              <w:rPr>
                <w:rFonts w:ascii="Calibri" w:hAnsi="Calibri"/>
                <w:b/>
                <w:color w:val="000000" w:themeColor="text1"/>
              </w:rPr>
            </w:pPr>
            <w:r w:rsidRPr="001B2655">
              <w:rPr>
                <w:rFonts w:ascii="Calibri" w:hAnsi="Calibri"/>
                <w:b/>
                <w:color w:val="000000" w:themeColor="text1"/>
              </w:rPr>
              <w:t>L.p.</w:t>
            </w:r>
          </w:p>
        </w:tc>
        <w:tc>
          <w:tcPr>
            <w:tcW w:w="3179" w:type="dxa"/>
            <w:shd w:val="pct15" w:color="auto" w:fill="auto"/>
          </w:tcPr>
          <w:p w:rsidR="00E2554C" w:rsidRPr="001B2655" w:rsidRDefault="00E2554C" w:rsidP="00E2554C">
            <w:pPr>
              <w:spacing w:before="120" w:after="120"/>
              <w:jc w:val="center"/>
              <w:rPr>
                <w:rFonts w:ascii="Calibri" w:hAnsi="Calibri"/>
                <w:b/>
                <w:color w:val="000000" w:themeColor="text1"/>
              </w:rPr>
            </w:pPr>
            <w:r w:rsidRPr="001B2655">
              <w:rPr>
                <w:rFonts w:ascii="Calibri" w:hAnsi="Calibri"/>
                <w:b/>
                <w:color w:val="000000" w:themeColor="text1"/>
              </w:rPr>
              <w:t>Kryterium</w:t>
            </w:r>
          </w:p>
        </w:tc>
        <w:tc>
          <w:tcPr>
            <w:tcW w:w="2268" w:type="dxa"/>
            <w:shd w:val="pct15" w:color="auto" w:fill="auto"/>
          </w:tcPr>
          <w:p w:rsidR="00E2554C" w:rsidRPr="001B2655" w:rsidRDefault="00E2554C" w:rsidP="00E2554C">
            <w:pPr>
              <w:spacing w:before="120" w:after="120"/>
              <w:jc w:val="center"/>
              <w:rPr>
                <w:rFonts w:ascii="Calibri" w:hAnsi="Calibri"/>
                <w:b/>
                <w:color w:val="000000" w:themeColor="text1"/>
              </w:rPr>
            </w:pPr>
            <w:r w:rsidRPr="001B2655">
              <w:rPr>
                <w:rFonts w:ascii="Calibri" w:hAnsi="Calibri"/>
                <w:b/>
                <w:color w:val="000000" w:themeColor="text1"/>
              </w:rPr>
              <w:t>Waga</w:t>
            </w:r>
          </w:p>
        </w:tc>
      </w:tr>
      <w:tr w:rsidR="00E2554C" w:rsidTr="00E2554C">
        <w:tc>
          <w:tcPr>
            <w:tcW w:w="515" w:type="dxa"/>
          </w:tcPr>
          <w:p w:rsidR="00E2554C" w:rsidRDefault="00E2554C" w:rsidP="00E2554C">
            <w:pPr>
              <w:spacing w:before="120" w:after="120"/>
              <w:jc w:val="center"/>
              <w:rPr>
                <w:rFonts w:ascii="Calibri" w:hAnsi="Calibri"/>
              </w:rPr>
            </w:pPr>
            <w:r>
              <w:rPr>
                <w:rFonts w:ascii="Calibri" w:hAnsi="Calibri"/>
              </w:rPr>
              <w:t>1.</w:t>
            </w:r>
          </w:p>
        </w:tc>
        <w:tc>
          <w:tcPr>
            <w:tcW w:w="3179" w:type="dxa"/>
          </w:tcPr>
          <w:p w:rsidR="00E2554C" w:rsidRPr="005C1509" w:rsidRDefault="00E2554C" w:rsidP="00E2554C">
            <w:pPr>
              <w:spacing w:before="120" w:after="120"/>
              <w:jc w:val="both"/>
              <w:rPr>
                <w:rFonts w:ascii="Calibri" w:hAnsi="Calibri"/>
                <w:b/>
              </w:rPr>
            </w:pPr>
            <w:r w:rsidRPr="005C1509">
              <w:rPr>
                <w:rFonts w:ascii="Calibri" w:hAnsi="Calibri"/>
                <w:b/>
              </w:rPr>
              <w:t>Cena</w:t>
            </w:r>
          </w:p>
        </w:tc>
        <w:tc>
          <w:tcPr>
            <w:tcW w:w="2268" w:type="dxa"/>
          </w:tcPr>
          <w:p w:rsidR="00E2554C" w:rsidRPr="005C1509" w:rsidRDefault="00E2554C" w:rsidP="00E2554C">
            <w:pPr>
              <w:spacing w:before="120" w:after="120"/>
              <w:jc w:val="both"/>
              <w:rPr>
                <w:rFonts w:ascii="Calibri" w:hAnsi="Calibri"/>
                <w:b/>
              </w:rPr>
            </w:pPr>
            <w:r w:rsidRPr="005C1509">
              <w:rPr>
                <w:rFonts w:ascii="Calibri" w:hAnsi="Calibri"/>
                <w:b/>
              </w:rPr>
              <w:t>60% ( 60% = 60,00 pkt)</w:t>
            </w:r>
          </w:p>
        </w:tc>
      </w:tr>
      <w:tr w:rsidR="001C1526" w:rsidRPr="001C1526" w:rsidTr="00E2554C">
        <w:tc>
          <w:tcPr>
            <w:tcW w:w="515" w:type="dxa"/>
          </w:tcPr>
          <w:p w:rsidR="00E2554C" w:rsidRDefault="00E2554C" w:rsidP="00E2554C">
            <w:pPr>
              <w:spacing w:before="120" w:after="120"/>
              <w:jc w:val="center"/>
              <w:rPr>
                <w:rFonts w:ascii="Calibri" w:hAnsi="Calibri"/>
              </w:rPr>
            </w:pPr>
            <w:r>
              <w:rPr>
                <w:rFonts w:ascii="Calibri" w:hAnsi="Calibri"/>
              </w:rPr>
              <w:t>2.</w:t>
            </w:r>
          </w:p>
        </w:tc>
        <w:tc>
          <w:tcPr>
            <w:tcW w:w="3179" w:type="dxa"/>
          </w:tcPr>
          <w:p w:rsidR="00E2554C" w:rsidRPr="00B323EE" w:rsidRDefault="00717251" w:rsidP="00E2554C">
            <w:pPr>
              <w:spacing w:before="120" w:after="120"/>
              <w:jc w:val="both"/>
              <w:rPr>
                <w:rFonts w:ascii="Calibri" w:hAnsi="Calibri"/>
                <w:b/>
              </w:rPr>
            </w:pPr>
            <w:r w:rsidRPr="00B323EE">
              <w:rPr>
                <w:rFonts w:ascii="Calibri" w:hAnsi="Calibri"/>
                <w:b/>
              </w:rPr>
              <w:t>Skrócenie terminu realizacji</w:t>
            </w:r>
            <w:r w:rsidR="0085145F">
              <w:rPr>
                <w:rFonts w:ascii="Calibri" w:hAnsi="Calibri"/>
                <w:b/>
              </w:rPr>
              <w:t xml:space="preserve"> zamówienia</w:t>
            </w:r>
          </w:p>
        </w:tc>
        <w:tc>
          <w:tcPr>
            <w:tcW w:w="2268" w:type="dxa"/>
          </w:tcPr>
          <w:p w:rsidR="00E2554C" w:rsidRPr="00B323EE" w:rsidRDefault="0080293A" w:rsidP="0080293A">
            <w:pPr>
              <w:spacing w:before="120" w:after="120"/>
              <w:jc w:val="both"/>
              <w:rPr>
                <w:rFonts w:ascii="Calibri" w:hAnsi="Calibri"/>
                <w:b/>
              </w:rPr>
            </w:pPr>
            <w:r>
              <w:rPr>
                <w:rFonts w:ascii="Calibri" w:hAnsi="Calibri"/>
                <w:b/>
              </w:rPr>
              <w:t>20</w:t>
            </w:r>
            <w:r w:rsidR="00E2554C" w:rsidRPr="00B323EE">
              <w:rPr>
                <w:rFonts w:ascii="Calibri" w:hAnsi="Calibri"/>
                <w:b/>
              </w:rPr>
              <w:t xml:space="preserve">% ( </w:t>
            </w:r>
            <w:r>
              <w:rPr>
                <w:rFonts w:ascii="Calibri" w:hAnsi="Calibri"/>
                <w:b/>
              </w:rPr>
              <w:t>20</w:t>
            </w:r>
            <w:r w:rsidR="00717251" w:rsidRPr="00B323EE">
              <w:rPr>
                <w:rFonts w:ascii="Calibri" w:hAnsi="Calibri"/>
                <w:b/>
              </w:rPr>
              <w:t xml:space="preserve">% = </w:t>
            </w:r>
            <w:r>
              <w:rPr>
                <w:rFonts w:ascii="Calibri" w:hAnsi="Calibri"/>
                <w:b/>
              </w:rPr>
              <w:t>20</w:t>
            </w:r>
            <w:r w:rsidR="00E2554C" w:rsidRPr="00B323EE">
              <w:rPr>
                <w:rFonts w:ascii="Calibri" w:hAnsi="Calibri"/>
                <w:b/>
              </w:rPr>
              <w:t>,00 pkt)</w:t>
            </w:r>
          </w:p>
        </w:tc>
      </w:tr>
      <w:tr w:rsidR="0080293A" w:rsidRPr="001C1526" w:rsidTr="00E2554C">
        <w:tc>
          <w:tcPr>
            <w:tcW w:w="515" w:type="dxa"/>
          </w:tcPr>
          <w:p w:rsidR="0080293A" w:rsidRDefault="0080293A" w:rsidP="00E2554C">
            <w:pPr>
              <w:spacing w:before="120" w:after="120"/>
              <w:jc w:val="center"/>
              <w:rPr>
                <w:rFonts w:ascii="Calibri" w:hAnsi="Calibri"/>
              </w:rPr>
            </w:pPr>
            <w:r>
              <w:rPr>
                <w:rFonts w:ascii="Calibri" w:hAnsi="Calibri"/>
              </w:rPr>
              <w:t>3.</w:t>
            </w:r>
          </w:p>
        </w:tc>
        <w:tc>
          <w:tcPr>
            <w:tcW w:w="3179" w:type="dxa"/>
          </w:tcPr>
          <w:p w:rsidR="0080293A" w:rsidRPr="00B323EE" w:rsidRDefault="0085145F" w:rsidP="00E2554C">
            <w:pPr>
              <w:spacing w:before="120" w:after="120"/>
              <w:jc w:val="both"/>
              <w:rPr>
                <w:rFonts w:ascii="Calibri" w:hAnsi="Calibri"/>
                <w:b/>
              </w:rPr>
            </w:pPr>
            <w:r>
              <w:rPr>
                <w:rFonts w:ascii="Calibri" w:hAnsi="Calibri"/>
                <w:b/>
              </w:rPr>
              <w:t>O</w:t>
            </w:r>
            <w:r w:rsidR="005355DB">
              <w:rPr>
                <w:rFonts w:ascii="Calibri" w:hAnsi="Calibri"/>
                <w:b/>
              </w:rPr>
              <w:t>kres gwarancji na komputery i monitory</w:t>
            </w:r>
          </w:p>
        </w:tc>
        <w:tc>
          <w:tcPr>
            <w:tcW w:w="2268" w:type="dxa"/>
          </w:tcPr>
          <w:p w:rsidR="0080293A" w:rsidRPr="00B323EE" w:rsidRDefault="0080293A" w:rsidP="00B323EE">
            <w:pPr>
              <w:spacing w:before="120" w:after="120"/>
              <w:jc w:val="both"/>
              <w:rPr>
                <w:rFonts w:ascii="Calibri" w:hAnsi="Calibri"/>
                <w:b/>
              </w:rPr>
            </w:pPr>
            <w:r>
              <w:rPr>
                <w:rFonts w:ascii="Calibri" w:hAnsi="Calibri"/>
                <w:b/>
              </w:rPr>
              <w:t>20% (20%= 20,00 pkt)</w:t>
            </w:r>
          </w:p>
        </w:tc>
      </w:tr>
    </w:tbl>
    <w:p w:rsidR="00E2554C" w:rsidRPr="008D3F3C" w:rsidRDefault="00E2554C" w:rsidP="008D3F3C">
      <w:pPr>
        <w:spacing w:before="120" w:after="120" w:line="240" w:lineRule="auto"/>
        <w:ind w:left="1416" w:hanging="282"/>
        <w:jc w:val="both"/>
        <w:rPr>
          <w:rFonts w:ascii="Calibri" w:hAnsi="Calibri"/>
          <w:sz w:val="20"/>
          <w:szCs w:val="20"/>
          <w:lang w:eastAsia="pl-PL"/>
        </w:rPr>
      </w:pPr>
      <w:r w:rsidRPr="008D3F3C">
        <w:rPr>
          <w:rFonts w:ascii="Calibri" w:hAnsi="Calibri"/>
          <w:sz w:val="20"/>
          <w:szCs w:val="20"/>
          <w:lang w:eastAsia="pl-PL"/>
        </w:rPr>
        <w:t>* Wg zasady 1% = 1 pkt</w:t>
      </w:r>
    </w:p>
    <w:p w:rsidR="008D3F3C" w:rsidRDefault="00E2554C" w:rsidP="008D3F3C">
      <w:pPr>
        <w:spacing w:after="120"/>
        <w:ind w:left="1276" w:hanging="142"/>
        <w:jc w:val="both"/>
        <w:rPr>
          <w:rFonts w:ascii="Calibri" w:hAnsi="Calibri"/>
          <w:sz w:val="20"/>
          <w:szCs w:val="20"/>
          <w:lang w:eastAsia="pl-PL"/>
        </w:rPr>
      </w:pPr>
      <w:r w:rsidRPr="008D3F3C">
        <w:rPr>
          <w:rFonts w:ascii="Calibri" w:hAnsi="Calibri"/>
          <w:sz w:val="20"/>
          <w:szCs w:val="20"/>
          <w:lang w:eastAsia="pl-PL"/>
        </w:rPr>
        <w:t>**Ostateczną liczbę punktów, stanowić będzie suma punktów przyznanych w każdym kryterium.</w:t>
      </w:r>
    </w:p>
    <w:p w:rsidR="007E11C2" w:rsidRPr="008D3F3C" w:rsidRDefault="007E11C2" w:rsidP="008D3F3C">
      <w:pPr>
        <w:spacing w:after="120"/>
        <w:ind w:left="1276" w:hanging="142"/>
        <w:jc w:val="both"/>
        <w:rPr>
          <w:rFonts w:ascii="Calibri" w:hAnsi="Calibri"/>
          <w:sz w:val="20"/>
          <w:szCs w:val="20"/>
          <w:lang w:eastAsia="pl-PL"/>
        </w:rPr>
      </w:pPr>
    </w:p>
    <w:p w:rsidR="005F27BE" w:rsidRDefault="00E2554C" w:rsidP="00703A8C">
      <w:pPr>
        <w:spacing w:after="120"/>
        <w:ind w:left="708" w:firstLine="708"/>
        <w:jc w:val="both"/>
        <w:rPr>
          <w:rFonts w:ascii="Calibri" w:hAnsi="Calibri"/>
          <w:b/>
          <w:lang w:eastAsia="pl-PL"/>
        </w:rPr>
      </w:pPr>
      <w:r w:rsidRPr="00F47A5B">
        <w:rPr>
          <w:rFonts w:ascii="Calibri" w:hAnsi="Calibri"/>
          <w:b/>
          <w:lang w:eastAsia="pl-PL"/>
        </w:rPr>
        <w:t xml:space="preserve">Opis kryteriów oraz sposobu przyznawania punktów. </w:t>
      </w:r>
    </w:p>
    <w:p w:rsidR="00E2554C" w:rsidRPr="00657924" w:rsidRDefault="00E2554C" w:rsidP="00E2554C">
      <w:pPr>
        <w:spacing w:after="120"/>
        <w:ind w:firstLine="708"/>
        <w:jc w:val="both"/>
        <w:rPr>
          <w:rFonts w:ascii="Calibri" w:hAnsi="Calibri"/>
          <w:lang w:eastAsia="pl-PL"/>
        </w:rPr>
      </w:pPr>
      <w:r>
        <w:rPr>
          <w:rFonts w:ascii="Calibri" w:hAnsi="Calibri"/>
          <w:lang w:eastAsia="pl-PL"/>
        </w:rPr>
        <w:t>Ad. 1 -</w:t>
      </w:r>
      <w:r>
        <w:rPr>
          <w:rFonts w:ascii="Calibri" w:hAnsi="Calibri"/>
          <w:lang w:eastAsia="pl-PL"/>
        </w:rPr>
        <w:tab/>
      </w:r>
      <w:r w:rsidRPr="0012458D">
        <w:rPr>
          <w:rFonts w:ascii="Calibri" w:hAnsi="Calibri"/>
          <w:b/>
          <w:lang w:eastAsia="pl-PL"/>
        </w:rPr>
        <w:t xml:space="preserve">Kryterium </w:t>
      </w:r>
      <w:r>
        <w:rPr>
          <w:rFonts w:ascii="Calibri" w:hAnsi="Calibri"/>
          <w:b/>
          <w:lang w:eastAsia="pl-PL"/>
        </w:rPr>
        <w:t>„</w:t>
      </w:r>
      <w:r w:rsidRPr="0012458D">
        <w:rPr>
          <w:rFonts w:ascii="Calibri" w:hAnsi="Calibri"/>
          <w:b/>
          <w:lang w:eastAsia="pl-PL"/>
        </w:rPr>
        <w:t>ceny</w:t>
      </w:r>
      <w:r>
        <w:rPr>
          <w:rFonts w:ascii="Calibri" w:hAnsi="Calibri"/>
          <w:b/>
          <w:lang w:eastAsia="pl-PL"/>
        </w:rPr>
        <w:t>”</w:t>
      </w:r>
      <w:r w:rsidRPr="0012458D">
        <w:rPr>
          <w:rFonts w:ascii="Calibri" w:hAnsi="Calibri"/>
          <w:b/>
          <w:lang w:eastAsia="pl-PL"/>
        </w:rPr>
        <w:t xml:space="preserve"> zostanie obliczone według następującego wzoru</w:t>
      </w:r>
      <w:r w:rsidRPr="00657924">
        <w:rPr>
          <w:rFonts w:ascii="Calibri" w:hAnsi="Calibri"/>
          <w:lang w:eastAsia="pl-PL"/>
        </w:rPr>
        <w:t>:</w:t>
      </w:r>
    </w:p>
    <w:p w:rsidR="00E2554C" w:rsidRPr="00F969D0" w:rsidRDefault="00E2554C" w:rsidP="00E2554C">
      <w:pPr>
        <w:pBdr>
          <w:top w:val="single" w:sz="4" w:space="1" w:color="000000"/>
          <w:left w:val="single" w:sz="4" w:space="4" w:color="000000"/>
          <w:bottom w:val="single" w:sz="4" w:space="1" w:color="000000"/>
          <w:right w:val="single" w:sz="4" w:space="4" w:color="000000"/>
        </w:pBdr>
        <w:spacing w:after="120"/>
        <w:ind w:left="709"/>
        <w:jc w:val="both"/>
        <w:rPr>
          <w:rFonts w:ascii="Calibri" w:hAnsi="Calibri"/>
          <w:color w:val="000000" w:themeColor="text1"/>
          <w:szCs w:val="20"/>
          <w:lang w:eastAsia="pl-PL"/>
        </w:rPr>
      </w:pPr>
      <w:r w:rsidRPr="00F969D0">
        <w:rPr>
          <w:rFonts w:ascii="Calibri" w:hAnsi="Calibri"/>
          <w:color w:val="000000" w:themeColor="text1"/>
          <w:szCs w:val="20"/>
          <w:lang w:eastAsia="pl-PL"/>
        </w:rPr>
        <w:t>(Cena najniższej oferty / Cena badanej oferty) x 60 = liczba punktów za kryterium cena.</w:t>
      </w:r>
    </w:p>
    <w:p w:rsidR="00E2554C" w:rsidRDefault="00E2554C" w:rsidP="00E2554C">
      <w:pPr>
        <w:spacing w:after="120"/>
        <w:ind w:left="709"/>
        <w:jc w:val="both"/>
        <w:rPr>
          <w:rFonts w:ascii="Calibri" w:hAnsi="Calibri"/>
          <w:sz w:val="20"/>
          <w:szCs w:val="20"/>
          <w:lang w:eastAsia="pl-PL"/>
        </w:rPr>
      </w:pPr>
      <w:r w:rsidRPr="008D3F3C">
        <w:rPr>
          <w:rFonts w:ascii="Calibri" w:hAnsi="Calibri"/>
          <w:sz w:val="20"/>
          <w:szCs w:val="20"/>
          <w:lang w:eastAsia="pl-PL"/>
        </w:rPr>
        <w:t xml:space="preserve">               *Maksymalna liczba punktów, jakie można otrzymać w kryterium cena to 60. </w:t>
      </w:r>
    </w:p>
    <w:p w:rsidR="007E11C2" w:rsidRPr="008D3F3C" w:rsidRDefault="007E11C2" w:rsidP="00E2554C">
      <w:pPr>
        <w:spacing w:after="120"/>
        <w:ind w:left="709"/>
        <w:jc w:val="both"/>
        <w:rPr>
          <w:rFonts w:ascii="Calibri" w:hAnsi="Calibri"/>
          <w:sz w:val="20"/>
          <w:szCs w:val="20"/>
          <w:lang w:eastAsia="pl-PL"/>
        </w:rPr>
      </w:pPr>
    </w:p>
    <w:p w:rsidR="00717251" w:rsidRDefault="00E2554C" w:rsidP="00717251">
      <w:pPr>
        <w:spacing w:after="0"/>
        <w:ind w:left="1410" w:hanging="705"/>
        <w:jc w:val="both"/>
        <w:rPr>
          <w:rFonts w:ascii="Calibri" w:eastAsia="Times New Roman" w:hAnsi="Calibri" w:cs="Times New Roman"/>
          <w:lang w:eastAsia="pl-PL"/>
        </w:rPr>
      </w:pPr>
      <w:r>
        <w:rPr>
          <w:rFonts w:ascii="Calibri" w:hAnsi="Calibri"/>
          <w:sz w:val="20"/>
          <w:szCs w:val="20"/>
          <w:lang w:eastAsia="pl-PL"/>
        </w:rPr>
        <w:t>Ad. 2 –</w:t>
      </w:r>
      <w:r>
        <w:rPr>
          <w:rFonts w:ascii="Calibri" w:hAnsi="Calibri"/>
          <w:sz w:val="20"/>
          <w:szCs w:val="20"/>
          <w:lang w:eastAsia="pl-PL"/>
        </w:rPr>
        <w:tab/>
      </w:r>
      <w:r w:rsidRPr="0012458D">
        <w:rPr>
          <w:rFonts w:ascii="Calibri" w:eastAsia="Times New Roman" w:hAnsi="Calibri" w:cs="Times New Roman"/>
          <w:b/>
          <w:lang w:eastAsia="pl-PL"/>
        </w:rPr>
        <w:t xml:space="preserve">Kryterium </w:t>
      </w:r>
      <w:r>
        <w:rPr>
          <w:rFonts w:ascii="Calibri" w:eastAsia="Times New Roman" w:hAnsi="Calibri" w:cs="Times New Roman"/>
          <w:b/>
          <w:lang w:eastAsia="pl-PL"/>
        </w:rPr>
        <w:t>„</w:t>
      </w:r>
      <w:r w:rsidR="00717251">
        <w:rPr>
          <w:rFonts w:ascii="Calibri" w:eastAsia="Times New Roman" w:hAnsi="Calibri" w:cs="Times New Roman"/>
          <w:b/>
          <w:lang w:eastAsia="pl-PL"/>
        </w:rPr>
        <w:t>skrócenie terminu realizacji</w:t>
      </w:r>
      <w:r w:rsidR="0085145F">
        <w:rPr>
          <w:rFonts w:ascii="Calibri" w:eastAsia="Times New Roman" w:hAnsi="Calibri" w:cs="Times New Roman"/>
          <w:b/>
          <w:lang w:eastAsia="pl-PL"/>
        </w:rPr>
        <w:t xml:space="preserve"> zamówienia</w:t>
      </w:r>
      <w:r>
        <w:rPr>
          <w:rFonts w:ascii="Calibri" w:eastAsia="Times New Roman" w:hAnsi="Calibri" w:cs="Times New Roman"/>
          <w:b/>
          <w:lang w:eastAsia="pl-PL"/>
        </w:rPr>
        <w:t>”</w:t>
      </w:r>
      <w:r w:rsidRPr="0012458D">
        <w:rPr>
          <w:rFonts w:ascii="Calibri" w:eastAsia="Times New Roman" w:hAnsi="Calibri" w:cs="Times New Roman"/>
          <w:b/>
          <w:lang w:eastAsia="pl-PL"/>
        </w:rPr>
        <w:t xml:space="preserve"> </w:t>
      </w:r>
      <w:r>
        <w:rPr>
          <w:rFonts w:ascii="Calibri" w:eastAsia="Times New Roman" w:hAnsi="Calibri" w:cs="Times New Roman"/>
          <w:b/>
          <w:lang w:eastAsia="pl-PL"/>
        </w:rPr>
        <w:t xml:space="preserve">– </w:t>
      </w:r>
      <w:r w:rsidRPr="0011557C">
        <w:rPr>
          <w:rFonts w:ascii="Calibri" w:eastAsia="Times New Roman" w:hAnsi="Calibri" w:cs="Times New Roman"/>
          <w:lang w:eastAsia="pl-PL"/>
        </w:rPr>
        <w:t>w ramach przedmiotowego kryterium</w:t>
      </w:r>
      <w:r>
        <w:rPr>
          <w:rFonts w:ascii="Calibri" w:eastAsia="Times New Roman" w:hAnsi="Calibri" w:cs="Times New Roman"/>
          <w:b/>
          <w:lang w:eastAsia="pl-PL"/>
        </w:rPr>
        <w:t xml:space="preserve"> </w:t>
      </w:r>
      <w:r w:rsidRPr="0011557C">
        <w:rPr>
          <w:rFonts w:ascii="Calibri" w:eastAsia="Times New Roman" w:hAnsi="Calibri" w:cs="Times New Roman"/>
          <w:lang w:eastAsia="pl-PL"/>
        </w:rPr>
        <w:t>Zamawiający oceniać będzie</w:t>
      </w:r>
      <w:r>
        <w:rPr>
          <w:rFonts w:ascii="Calibri" w:eastAsia="Times New Roman" w:hAnsi="Calibri" w:cs="Times New Roman"/>
          <w:lang w:eastAsia="pl-PL"/>
        </w:rPr>
        <w:t xml:space="preserve"> </w:t>
      </w:r>
      <w:r w:rsidR="00717251">
        <w:rPr>
          <w:rFonts w:ascii="Calibri" w:eastAsia="Times New Roman" w:hAnsi="Calibri" w:cs="Times New Roman"/>
          <w:lang w:eastAsia="pl-PL"/>
        </w:rPr>
        <w:t>możliwość wcześniejszego zrealizowania zamówienia</w:t>
      </w:r>
      <w:r>
        <w:rPr>
          <w:rFonts w:ascii="Calibri" w:eastAsia="Times New Roman" w:hAnsi="Calibri" w:cs="Times New Roman"/>
          <w:lang w:eastAsia="pl-PL"/>
        </w:rPr>
        <w:t xml:space="preserve">, wg poniższego </w:t>
      </w:r>
      <w:r w:rsidR="004640FD">
        <w:rPr>
          <w:rFonts w:ascii="Calibri" w:eastAsia="Times New Roman" w:hAnsi="Calibri" w:cs="Times New Roman"/>
          <w:lang w:eastAsia="pl-PL"/>
        </w:rPr>
        <w:t>wzoru</w:t>
      </w:r>
      <w:r>
        <w:rPr>
          <w:rFonts w:ascii="Calibri" w:eastAsia="Times New Roman" w:hAnsi="Calibri" w:cs="Times New Roman"/>
          <w:lang w:eastAsia="pl-PL"/>
        </w:rPr>
        <w:t xml:space="preserve">. Wymagany przez Zamawiającego  </w:t>
      </w:r>
      <w:r w:rsidR="00717251">
        <w:rPr>
          <w:rFonts w:ascii="Calibri" w:eastAsia="Times New Roman" w:hAnsi="Calibri" w:cs="Times New Roman"/>
          <w:lang w:eastAsia="pl-PL"/>
        </w:rPr>
        <w:t xml:space="preserve">w </w:t>
      </w:r>
      <w:proofErr w:type="spellStart"/>
      <w:r w:rsidR="00717251">
        <w:rPr>
          <w:rFonts w:ascii="Calibri" w:eastAsia="Times New Roman" w:hAnsi="Calibri" w:cs="Times New Roman"/>
          <w:lang w:eastAsia="pl-PL"/>
        </w:rPr>
        <w:t>siwz</w:t>
      </w:r>
      <w:proofErr w:type="spellEnd"/>
      <w:r w:rsidR="00717251">
        <w:rPr>
          <w:rFonts w:ascii="Calibri" w:eastAsia="Times New Roman" w:hAnsi="Calibri" w:cs="Times New Roman"/>
          <w:lang w:eastAsia="pl-PL"/>
        </w:rPr>
        <w:t xml:space="preserve"> maksymalny termin realizacji zamówienia </w:t>
      </w:r>
      <w:r w:rsidR="00527F5D">
        <w:rPr>
          <w:rFonts w:ascii="Calibri" w:eastAsia="Times New Roman" w:hAnsi="Calibri" w:cs="Times New Roman"/>
          <w:lang w:eastAsia="pl-PL"/>
        </w:rPr>
        <w:t>to</w:t>
      </w:r>
      <w:r w:rsidR="00717251">
        <w:rPr>
          <w:rFonts w:ascii="Calibri" w:eastAsia="Times New Roman" w:hAnsi="Calibri" w:cs="Times New Roman"/>
          <w:lang w:eastAsia="pl-PL"/>
        </w:rPr>
        <w:t xml:space="preserve"> </w:t>
      </w:r>
      <w:r w:rsidR="00230B36">
        <w:rPr>
          <w:rFonts w:ascii="Calibri" w:eastAsia="Times New Roman" w:hAnsi="Calibri" w:cs="Times New Roman"/>
          <w:lang w:eastAsia="pl-PL"/>
        </w:rPr>
        <w:t>10</w:t>
      </w:r>
      <w:r w:rsidR="00717251">
        <w:rPr>
          <w:rFonts w:ascii="Calibri" w:eastAsia="Times New Roman" w:hAnsi="Calibri" w:cs="Times New Roman"/>
          <w:lang w:eastAsia="pl-PL"/>
        </w:rPr>
        <w:t xml:space="preserve"> dni od daty podpisania umowy.</w:t>
      </w:r>
    </w:p>
    <w:p w:rsidR="00717251" w:rsidRDefault="00717251" w:rsidP="00E2554C">
      <w:pPr>
        <w:spacing w:after="0"/>
        <w:ind w:left="1410" w:hanging="705"/>
        <w:jc w:val="both"/>
        <w:rPr>
          <w:rFonts w:ascii="Calibri" w:eastAsia="Times New Roman" w:hAnsi="Calibri" w:cs="Times New Roman"/>
          <w:lang w:eastAsia="pl-PL"/>
        </w:rPr>
      </w:pPr>
    </w:p>
    <w:p w:rsidR="00B13487" w:rsidRPr="00142B3F" w:rsidRDefault="00A53C71" w:rsidP="00142B3F">
      <w:pPr>
        <w:pBdr>
          <w:top w:val="single" w:sz="4" w:space="1" w:color="000000"/>
          <w:left w:val="single" w:sz="4" w:space="4" w:color="000000"/>
          <w:bottom w:val="single" w:sz="4" w:space="1" w:color="000000"/>
          <w:right w:val="single" w:sz="4" w:space="4" w:color="000000"/>
        </w:pBdr>
        <w:spacing w:after="120"/>
        <w:ind w:left="709"/>
        <w:jc w:val="both"/>
        <w:rPr>
          <w:rFonts w:ascii="Calibri" w:hAnsi="Calibri"/>
          <w:i/>
          <w:szCs w:val="20"/>
          <w:lang w:eastAsia="pl-PL"/>
        </w:rPr>
      </w:pPr>
      <w:r>
        <w:rPr>
          <w:rFonts w:ascii="Calibri" w:hAnsi="Calibri"/>
          <w:i/>
          <w:szCs w:val="20"/>
          <w:lang w:eastAsia="pl-PL"/>
        </w:rPr>
        <w:t>[</w:t>
      </w:r>
      <w:r w:rsidR="00142B3F" w:rsidRPr="00696A61">
        <w:rPr>
          <w:rFonts w:ascii="Calibri" w:hAnsi="Calibri"/>
          <w:i/>
          <w:szCs w:val="20"/>
          <w:lang w:eastAsia="pl-PL"/>
        </w:rPr>
        <w:t>Ilość dn</w:t>
      </w:r>
      <w:r w:rsidR="006375A1">
        <w:rPr>
          <w:rFonts w:ascii="Calibri" w:hAnsi="Calibri"/>
          <w:i/>
          <w:szCs w:val="20"/>
          <w:lang w:eastAsia="pl-PL"/>
        </w:rPr>
        <w:t xml:space="preserve">i </w:t>
      </w:r>
      <w:r w:rsidR="00142B3F" w:rsidRPr="00696A61">
        <w:rPr>
          <w:rFonts w:ascii="Calibri" w:hAnsi="Calibri"/>
          <w:i/>
          <w:szCs w:val="20"/>
          <w:lang w:eastAsia="pl-PL"/>
        </w:rPr>
        <w:t>Wykonawcy badanego</w:t>
      </w:r>
      <w:r w:rsidR="00142B3F">
        <w:rPr>
          <w:rFonts w:ascii="Calibri" w:hAnsi="Calibri"/>
          <w:i/>
          <w:szCs w:val="20"/>
          <w:lang w:eastAsia="pl-PL"/>
        </w:rPr>
        <w:t xml:space="preserve"> </w:t>
      </w:r>
      <w:r w:rsidR="00142B3F" w:rsidRPr="00696A61">
        <w:rPr>
          <w:rFonts w:ascii="Calibri" w:hAnsi="Calibri"/>
          <w:i/>
          <w:szCs w:val="20"/>
          <w:lang w:eastAsia="pl-PL"/>
        </w:rPr>
        <w:t>/</w:t>
      </w:r>
      <w:r w:rsidR="00142B3F">
        <w:rPr>
          <w:rFonts w:ascii="Calibri" w:hAnsi="Calibri"/>
          <w:i/>
          <w:szCs w:val="20"/>
          <w:lang w:eastAsia="pl-PL"/>
        </w:rPr>
        <w:t xml:space="preserve"> </w:t>
      </w:r>
      <w:r w:rsidR="00142B3F" w:rsidRPr="00696A61">
        <w:rPr>
          <w:rFonts w:ascii="Calibri" w:hAnsi="Calibri"/>
          <w:i/>
          <w:szCs w:val="20"/>
          <w:lang w:eastAsia="pl-PL"/>
        </w:rPr>
        <w:t>Ilość dni</w:t>
      </w:r>
      <w:r w:rsidR="00142B3F">
        <w:rPr>
          <w:rFonts w:ascii="Calibri" w:hAnsi="Calibri"/>
          <w:i/>
          <w:szCs w:val="20"/>
          <w:lang w:eastAsia="pl-PL"/>
        </w:rPr>
        <w:t xml:space="preserve"> </w:t>
      </w:r>
      <w:r w:rsidR="00142B3F" w:rsidRPr="00696A61">
        <w:rPr>
          <w:rFonts w:ascii="Calibri" w:hAnsi="Calibri"/>
          <w:i/>
          <w:szCs w:val="20"/>
          <w:lang w:eastAsia="pl-PL"/>
        </w:rPr>
        <w:t>Wykonawcy, który zaoferował największe skró</w:t>
      </w:r>
      <w:r w:rsidR="006375A1">
        <w:rPr>
          <w:rFonts w:ascii="Calibri" w:hAnsi="Calibri"/>
          <w:i/>
          <w:szCs w:val="20"/>
          <w:lang w:eastAsia="pl-PL"/>
        </w:rPr>
        <w:t>cenie terminu realizacji</w:t>
      </w:r>
      <w:r>
        <w:rPr>
          <w:rFonts w:ascii="Calibri" w:hAnsi="Calibri"/>
          <w:i/>
          <w:szCs w:val="20"/>
          <w:lang w:eastAsia="pl-PL"/>
        </w:rPr>
        <w:t xml:space="preserve"> (maksymalnie </w:t>
      </w:r>
      <w:r w:rsidR="005D63E1">
        <w:rPr>
          <w:rFonts w:ascii="Calibri" w:hAnsi="Calibri"/>
          <w:i/>
          <w:szCs w:val="20"/>
          <w:lang w:eastAsia="pl-PL"/>
        </w:rPr>
        <w:t xml:space="preserve">o </w:t>
      </w:r>
      <w:r w:rsidR="00230B36">
        <w:rPr>
          <w:rFonts w:ascii="Calibri" w:hAnsi="Calibri"/>
          <w:i/>
          <w:szCs w:val="20"/>
          <w:lang w:eastAsia="pl-PL"/>
        </w:rPr>
        <w:t>5</w:t>
      </w:r>
      <w:r>
        <w:rPr>
          <w:rFonts w:ascii="Calibri" w:hAnsi="Calibri"/>
          <w:i/>
          <w:szCs w:val="20"/>
          <w:lang w:eastAsia="pl-PL"/>
        </w:rPr>
        <w:t xml:space="preserve"> dni)]</w:t>
      </w:r>
      <w:r w:rsidR="00142B3F" w:rsidRPr="00696A61">
        <w:rPr>
          <w:rFonts w:ascii="Calibri" w:hAnsi="Calibri"/>
          <w:i/>
          <w:szCs w:val="20"/>
          <w:lang w:eastAsia="pl-PL"/>
        </w:rPr>
        <w:t xml:space="preserve"> x </w:t>
      </w:r>
      <w:r w:rsidR="00405417">
        <w:rPr>
          <w:rFonts w:ascii="Calibri" w:hAnsi="Calibri"/>
          <w:i/>
          <w:szCs w:val="20"/>
          <w:lang w:eastAsia="pl-PL"/>
        </w:rPr>
        <w:t>20</w:t>
      </w:r>
      <w:r w:rsidR="00142B3F" w:rsidRPr="00696A61">
        <w:rPr>
          <w:rFonts w:ascii="Calibri" w:hAnsi="Calibri"/>
          <w:i/>
          <w:szCs w:val="20"/>
          <w:lang w:eastAsia="pl-PL"/>
        </w:rPr>
        <w:t xml:space="preserve"> = liczba punktów za kryterium </w:t>
      </w:r>
      <w:r w:rsidR="00142B3F" w:rsidRPr="00696A61">
        <w:rPr>
          <w:b/>
          <w:bCs/>
          <w:i/>
        </w:rPr>
        <w:t>„Skróce</w:t>
      </w:r>
      <w:r w:rsidR="004640FD">
        <w:rPr>
          <w:b/>
          <w:bCs/>
          <w:i/>
        </w:rPr>
        <w:t>nie terminu realizacji</w:t>
      </w:r>
      <w:r w:rsidR="007C065E">
        <w:rPr>
          <w:b/>
          <w:bCs/>
          <w:i/>
        </w:rPr>
        <w:t xml:space="preserve"> zamówienia</w:t>
      </w:r>
      <w:r w:rsidR="00142B3F" w:rsidRPr="00696A61">
        <w:rPr>
          <w:b/>
          <w:bCs/>
          <w:i/>
        </w:rPr>
        <w:t>”</w:t>
      </w:r>
    </w:p>
    <w:p w:rsidR="004640FD" w:rsidRPr="004640FD" w:rsidRDefault="004640FD" w:rsidP="004640FD">
      <w:pPr>
        <w:spacing w:before="120" w:after="120" w:line="240" w:lineRule="auto"/>
        <w:ind w:left="709" w:hanging="142"/>
        <w:jc w:val="both"/>
        <w:rPr>
          <w:rFonts w:ascii="Calibri" w:eastAsia="Times New Roman" w:hAnsi="Calibri" w:cs="Times New Roman"/>
          <w:sz w:val="20"/>
          <w:szCs w:val="20"/>
          <w:lang w:eastAsia="pl-PL"/>
        </w:rPr>
      </w:pPr>
      <w:r w:rsidRPr="004640FD">
        <w:rPr>
          <w:rFonts w:ascii="Calibri" w:eastAsia="Times New Roman" w:hAnsi="Calibri" w:cs="Times New Roman"/>
          <w:b/>
          <w:sz w:val="20"/>
          <w:szCs w:val="20"/>
          <w:lang w:eastAsia="pl-PL"/>
        </w:rPr>
        <w:t>*</w:t>
      </w:r>
      <w:r>
        <w:rPr>
          <w:rFonts w:ascii="Calibri" w:eastAsia="Times New Roman" w:hAnsi="Calibri" w:cs="Times New Roman"/>
          <w:b/>
          <w:sz w:val="20"/>
          <w:szCs w:val="20"/>
          <w:lang w:eastAsia="pl-PL"/>
        </w:rPr>
        <w:t xml:space="preserve"> </w:t>
      </w:r>
      <w:r w:rsidRPr="004640FD">
        <w:rPr>
          <w:rFonts w:ascii="Calibri" w:eastAsia="Times New Roman" w:hAnsi="Calibri" w:cs="Times New Roman"/>
          <w:sz w:val="20"/>
          <w:szCs w:val="20"/>
          <w:lang w:eastAsia="pl-PL"/>
        </w:rPr>
        <w:t>Oferowaną ilość dni skrócenia terminu realizacji zamówienia Wykonawca podaje w formularzu oferty.</w:t>
      </w:r>
    </w:p>
    <w:p w:rsidR="004640FD" w:rsidRPr="004640FD" w:rsidRDefault="004640FD" w:rsidP="004640FD">
      <w:pPr>
        <w:spacing w:before="120" w:after="120" w:line="240" w:lineRule="auto"/>
        <w:ind w:left="851" w:hanging="284"/>
        <w:jc w:val="both"/>
        <w:rPr>
          <w:rFonts w:ascii="Calibri" w:eastAsia="Times New Roman" w:hAnsi="Calibri" w:cs="Times New Roman"/>
          <w:b/>
          <w:sz w:val="20"/>
          <w:szCs w:val="20"/>
          <w:lang w:eastAsia="pl-PL"/>
        </w:rPr>
      </w:pPr>
      <w:r w:rsidRPr="004640FD">
        <w:rPr>
          <w:rFonts w:ascii="Calibri" w:eastAsia="Times New Roman" w:hAnsi="Calibri" w:cs="Times New Roman"/>
          <w:b/>
          <w:sz w:val="20"/>
          <w:szCs w:val="20"/>
          <w:lang w:eastAsia="pl-PL"/>
        </w:rPr>
        <w:t xml:space="preserve">** Punkty będą przyznawane w przypadku skrócenia terminu realizacji zamówienia </w:t>
      </w:r>
      <w:r w:rsidR="006375A1">
        <w:rPr>
          <w:rFonts w:ascii="Calibri" w:eastAsia="Times New Roman" w:hAnsi="Calibri" w:cs="Times New Roman"/>
          <w:b/>
          <w:sz w:val="20"/>
          <w:szCs w:val="20"/>
          <w:lang w:eastAsia="pl-PL"/>
        </w:rPr>
        <w:t>maksymalnie do</w:t>
      </w:r>
      <w:r>
        <w:rPr>
          <w:rFonts w:ascii="Calibri" w:eastAsia="Times New Roman" w:hAnsi="Calibri" w:cs="Times New Roman"/>
          <w:b/>
          <w:sz w:val="20"/>
          <w:szCs w:val="20"/>
          <w:lang w:eastAsia="pl-PL"/>
        </w:rPr>
        <w:t> </w:t>
      </w:r>
      <w:r w:rsidR="00230B36">
        <w:rPr>
          <w:rFonts w:ascii="Calibri" w:eastAsia="Times New Roman" w:hAnsi="Calibri" w:cs="Times New Roman"/>
          <w:b/>
          <w:sz w:val="20"/>
          <w:szCs w:val="20"/>
          <w:lang w:eastAsia="pl-PL"/>
        </w:rPr>
        <w:t>5</w:t>
      </w:r>
      <w:r w:rsidRPr="004640FD">
        <w:rPr>
          <w:rFonts w:ascii="Calibri" w:eastAsia="Times New Roman" w:hAnsi="Calibri" w:cs="Times New Roman"/>
          <w:b/>
          <w:sz w:val="20"/>
          <w:szCs w:val="20"/>
          <w:lang w:eastAsia="pl-PL"/>
        </w:rPr>
        <w:t xml:space="preserve"> dni !!!</w:t>
      </w:r>
    </w:p>
    <w:p w:rsidR="004F5E39" w:rsidRPr="004640FD" w:rsidRDefault="004F5E39" w:rsidP="004640FD">
      <w:pPr>
        <w:spacing w:before="120" w:after="120" w:line="240" w:lineRule="auto"/>
        <w:ind w:left="851" w:hanging="284"/>
        <w:jc w:val="both"/>
        <w:rPr>
          <w:rFonts w:ascii="Calibri" w:eastAsia="Times New Roman" w:hAnsi="Calibri" w:cs="Times New Roman"/>
          <w:sz w:val="20"/>
          <w:szCs w:val="20"/>
          <w:lang w:eastAsia="pl-PL"/>
        </w:rPr>
      </w:pPr>
      <w:r w:rsidRPr="004640FD">
        <w:rPr>
          <w:rFonts w:ascii="Calibri" w:eastAsia="Times New Roman" w:hAnsi="Calibri" w:cs="Times New Roman"/>
          <w:b/>
          <w:sz w:val="20"/>
          <w:szCs w:val="20"/>
          <w:lang w:eastAsia="pl-PL"/>
        </w:rPr>
        <w:t>**</w:t>
      </w:r>
      <w:r w:rsidR="006375A1">
        <w:rPr>
          <w:rFonts w:ascii="Calibri" w:eastAsia="Times New Roman" w:hAnsi="Calibri" w:cs="Times New Roman"/>
          <w:b/>
          <w:sz w:val="20"/>
          <w:szCs w:val="20"/>
          <w:lang w:eastAsia="pl-PL"/>
        </w:rPr>
        <w:t xml:space="preserve">* </w:t>
      </w:r>
      <w:r w:rsidRPr="004640FD">
        <w:rPr>
          <w:rFonts w:ascii="Calibri" w:eastAsia="Times New Roman" w:hAnsi="Calibri" w:cs="Times New Roman"/>
          <w:sz w:val="20"/>
          <w:szCs w:val="20"/>
          <w:lang w:eastAsia="pl-PL"/>
        </w:rPr>
        <w:t xml:space="preserve">Oferta Wykonawcy, który zaproponuje dłuższą ilość skrócenia terminu realizacji zamówienia niż </w:t>
      </w:r>
      <w:r w:rsidR="00230B36">
        <w:rPr>
          <w:rFonts w:ascii="Calibri" w:eastAsia="Times New Roman" w:hAnsi="Calibri" w:cs="Times New Roman"/>
          <w:sz w:val="20"/>
          <w:szCs w:val="20"/>
          <w:lang w:eastAsia="pl-PL"/>
        </w:rPr>
        <w:t>5</w:t>
      </w:r>
      <w:r w:rsidR="004640FD" w:rsidRPr="004640FD">
        <w:rPr>
          <w:rFonts w:ascii="Calibri" w:eastAsia="Times New Roman" w:hAnsi="Calibri" w:cs="Times New Roman"/>
          <w:sz w:val="20"/>
          <w:szCs w:val="20"/>
          <w:lang w:eastAsia="pl-PL"/>
        </w:rPr>
        <w:t xml:space="preserve"> dni</w:t>
      </w:r>
      <w:r w:rsidRPr="004640FD">
        <w:rPr>
          <w:rFonts w:ascii="Calibri" w:eastAsia="Times New Roman" w:hAnsi="Calibri" w:cs="Times New Roman"/>
          <w:sz w:val="20"/>
          <w:szCs w:val="20"/>
          <w:lang w:eastAsia="pl-PL"/>
        </w:rPr>
        <w:t xml:space="preserve">, </w:t>
      </w:r>
      <w:r w:rsidR="00FE588D" w:rsidRPr="004640FD">
        <w:rPr>
          <w:rFonts w:ascii="Calibri" w:eastAsia="Times New Roman" w:hAnsi="Calibri" w:cs="Times New Roman"/>
          <w:sz w:val="20"/>
          <w:szCs w:val="20"/>
          <w:lang w:eastAsia="pl-PL"/>
        </w:rPr>
        <w:t>otrzyma taką samą ilość punktów jak za skrócenie terminu realizacji</w:t>
      </w:r>
      <w:r w:rsidR="005F27BE" w:rsidRPr="004640FD">
        <w:rPr>
          <w:rFonts w:ascii="Calibri" w:eastAsia="Times New Roman" w:hAnsi="Calibri" w:cs="Times New Roman"/>
          <w:sz w:val="20"/>
          <w:szCs w:val="20"/>
          <w:lang w:eastAsia="pl-PL"/>
        </w:rPr>
        <w:t xml:space="preserve"> zamówienia</w:t>
      </w:r>
      <w:r w:rsidR="00FE588D" w:rsidRPr="004640FD">
        <w:rPr>
          <w:rFonts w:ascii="Calibri" w:eastAsia="Times New Roman" w:hAnsi="Calibri" w:cs="Times New Roman"/>
          <w:sz w:val="20"/>
          <w:szCs w:val="20"/>
          <w:lang w:eastAsia="pl-PL"/>
        </w:rPr>
        <w:t xml:space="preserve"> o</w:t>
      </w:r>
      <w:r w:rsidR="005F27BE" w:rsidRPr="004640FD">
        <w:rPr>
          <w:rFonts w:ascii="Calibri" w:eastAsia="Times New Roman" w:hAnsi="Calibri" w:cs="Times New Roman"/>
          <w:sz w:val="20"/>
          <w:szCs w:val="20"/>
          <w:lang w:eastAsia="pl-PL"/>
        </w:rPr>
        <w:t> </w:t>
      </w:r>
      <w:r w:rsidR="00230B36">
        <w:rPr>
          <w:rFonts w:ascii="Calibri" w:eastAsia="Times New Roman" w:hAnsi="Calibri" w:cs="Times New Roman"/>
          <w:sz w:val="20"/>
          <w:szCs w:val="20"/>
          <w:lang w:eastAsia="pl-PL"/>
        </w:rPr>
        <w:t>5</w:t>
      </w:r>
      <w:r w:rsidR="004640FD" w:rsidRPr="004640FD">
        <w:rPr>
          <w:rFonts w:ascii="Calibri" w:eastAsia="Times New Roman" w:hAnsi="Calibri" w:cs="Times New Roman"/>
          <w:sz w:val="20"/>
          <w:szCs w:val="20"/>
          <w:lang w:eastAsia="pl-PL"/>
        </w:rPr>
        <w:t xml:space="preserve"> dni</w:t>
      </w:r>
      <w:r w:rsidRPr="004640FD">
        <w:rPr>
          <w:rFonts w:ascii="Calibri" w:eastAsia="Times New Roman" w:hAnsi="Calibri" w:cs="Times New Roman"/>
          <w:sz w:val="20"/>
          <w:szCs w:val="20"/>
          <w:lang w:eastAsia="pl-PL"/>
        </w:rPr>
        <w:t>.</w:t>
      </w:r>
    </w:p>
    <w:p w:rsidR="004F5E39" w:rsidRPr="004640FD" w:rsidRDefault="004640FD" w:rsidP="004640FD">
      <w:pPr>
        <w:spacing w:before="120" w:after="120" w:line="240" w:lineRule="auto"/>
        <w:ind w:left="851" w:hanging="284"/>
        <w:jc w:val="both"/>
        <w:rPr>
          <w:rFonts w:ascii="Calibri" w:eastAsia="Times New Roman" w:hAnsi="Calibri" w:cs="Times New Roman"/>
          <w:b/>
          <w:sz w:val="20"/>
          <w:szCs w:val="20"/>
          <w:lang w:eastAsia="pl-PL"/>
        </w:rPr>
      </w:pPr>
      <w:r w:rsidRPr="004640FD">
        <w:rPr>
          <w:rFonts w:ascii="Calibri" w:eastAsia="Times New Roman" w:hAnsi="Calibri" w:cs="Times New Roman"/>
          <w:b/>
          <w:sz w:val="20"/>
          <w:szCs w:val="20"/>
          <w:lang w:eastAsia="pl-PL"/>
        </w:rPr>
        <w:t>***</w:t>
      </w:r>
      <w:r w:rsidR="006375A1">
        <w:rPr>
          <w:rFonts w:ascii="Calibri" w:eastAsia="Times New Roman" w:hAnsi="Calibri" w:cs="Times New Roman"/>
          <w:b/>
          <w:sz w:val="20"/>
          <w:szCs w:val="20"/>
          <w:lang w:eastAsia="pl-PL"/>
        </w:rPr>
        <w:t>*</w:t>
      </w:r>
      <w:r>
        <w:rPr>
          <w:rFonts w:ascii="Calibri" w:eastAsia="Times New Roman" w:hAnsi="Calibri" w:cs="Times New Roman"/>
          <w:b/>
          <w:sz w:val="20"/>
          <w:szCs w:val="20"/>
          <w:lang w:eastAsia="pl-PL"/>
        </w:rPr>
        <w:t xml:space="preserve"> </w:t>
      </w:r>
      <w:r w:rsidR="004F5E39" w:rsidRPr="004640FD">
        <w:rPr>
          <w:rFonts w:ascii="Calibri" w:eastAsia="Times New Roman" w:hAnsi="Calibri" w:cs="Times New Roman"/>
          <w:sz w:val="20"/>
          <w:szCs w:val="20"/>
          <w:lang w:eastAsia="pl-PL"/>
        </w:rPr>
        <w:t>W sytuacji, gdy Wykonawca nie wskaże w o</w:t>
      </w:r>
      <w:r w:rsidR="00D4751F" w:rsidRPr="004640FD">
        <w:rPr>
          <w:rFonts w:ascii="Calibri" w:eastAsia="Times New Roman" w:hAnsi="Calibri" w:cs="Times New Roman"/>
          <w:sz w:val="20"/>
          <w:szCs w:val="20"/>
          <w:lang w:eastAsia="pl-PL"/>
        </w:rPr>
        <w:t xml:space="preserve">fercie ilości </w:t>
      </w:r>
      <w:r>
        <w:rPr>
          <w:rFonts w:ascii="Calibri" w:eastAsia="Times New Roman" w:hAnsi="Calibri" w:cs="Times New Roman"/>
          <w:sz w:val="20"/>
          <w:szCs w:val="20"/>
          <w:lang w:eastAsia="pl-PL"/>
        </w:rPr>
        <w:t>dni</w:t>
      </w:r>
      <w:r w:rsidR="004F5E39" w:rsidRPr="004640FD">
        <w:rPr>
          <w:rFonts w:ascii="Calibri" w:eastAsia="Times New Roman" w:hAnsi="Calibri" w:cs="Times New Roman"/>
          <w:sz w:val="20"/>
          <w:szCs w:val="20"/>
          <w:lang w:eastAsia="pl-PL"/>
        </w:rPr>
        <w:t xml:space="preserve">, o którą skróci termin </w:t>
      </w:r>
      <w:r w:rsidR="00D4751F" w:rsidRPr="004640FD">
        <w:rPr>
          <w:rFonts w:ascii="Calibri" w:eastAsia="Times New Roman" w:hAnsi="Calibri" w:cs="Times New Roman"/>
          <w:sz w:val="20"/>
          <w:szCs w:val="20"/>
          <w:lang w:eastAsia="pl-PL"/>
        </w:rPr>
        <w:t>realizacji</w:t>
      </w:r>
      <w:r w:rsidR="004F5E39" w:rsidRPr="004640FD">
        <w:rPr>
          <w:rFonts w:ascii="Calibri" w:eastAsia="Times New Roman" w:hAnsi="Calibri" w:cs="Times New Roman"/>
          <w:sz w:val="20"/>
          <w:szCs w:val="20"/>
          <w:lang w:eastAsia="pl-PL"/>
        </w:rPr>
        <w:t xml:space="preserve"> zamówienia, oferta taka zostanie uznana za ofertę z maksymalnym termin</w:t>
      </w:r>
      <w:r w:rsidR="00D4751F" w:rsidRPr="004640FD">
        <w:rPr>
          <w:rFonts w:ascii="Calibri" w:eastAsia="Times New Roman" w:hAnsi="Calibri" w:cs="Times New Roman"/>
          <w:sz w:val="20"/>
          <w:szCs w:val="20"/>
          <w:lang w:eastAsia="pl-PL"/>
        </w:rPr>
        <w:t>em</w:t>
      </w:r>
      <w:r w:rsidR="004F5E39" w:rsidRPr="004640FD">
        <w:rPr>
          <w:rFonts w:ascii="Calibri" w:eastAsia="Times New Roman" w:hAnsi="Calibri" w:cs="Times New Roman"/>
          <w:sz w:val="20"/>
          <w:szCs w:val="20"/>
          <w:lang w:eastAsia="pl-PL"/>
        </w:rPr>
        <w:t xml:space="preserve"> realizacji zamówienia tj. </w:t>
      </w:r>
      <w:r w:rsidR="0080293A">
        <w:rPr>
          <w:rFonts w:ascii="Calibri" w:eastAsia="Times New Roman" w:hAnsi="Calibri" w:cs="Times New Roman"/>
          <w:sz w:val="20"/>
          <w:szCs w:val="20"/>
          <w:lang w:eastAsia="pl-PL"/>
        </w:rPr>
        <w:t>1</w:t>
      </w:r>
      <w:r w:rsidR="00230B36">
        <w:rPr>
          <w:rFonts w:ascii="Calibri" w:eastAsia="Times New Roman" w:hAnsi="Calibri" w:cs="Times New Roman"/>
          <w:sz w:val="20"/>
          <w:szCs w:val="20"/>
          <w:lang w:eastAsia="pl-PL"/>
        </w:rPr>
        <w:t>0</w:t>
      </w:r>
      <w:r w:rsidR="004F5E39" w:rsidRPr="004640FD">
        <w:rPr>
          <w:rFonts w:ascii="Calibri" w:eastAsia="Times New Roman" w:hAnsi="Calibri" w:cs="Times New Roman"/>
          <w:sz w:val="20"/>
          <w:szCs w:val="20"/>
          <w:lang w:eastAsia="pl-PL"/>
        </w:rPr>
        <w:t xml:space="preserve"> dni od daty podpisania umowy i w tym przypadku Wykonawca otrzyma  0</w:t>
      </w:r>
      <w:r w:rsidR="005F27BE" w:rsidRPr="004640FD">
        <w:rPr>
          <w:rFonts w:ascii="Calibri" w:eastAsia="Times New Roman" w:hAnsi="Calibri" w:cs="Times New Roman"/>
          <w:sz w:val="20"/>
          <w:szCs w:val="20"/>
          <w:lang w:eastAsia="pl-PL"/>
        </w:rPr>
        <w:t xml:space="preserve"> (zero)</w:t>
      </w:r>
      <w:r w:rsidR="004F5E39" w:rsidRPr="004640FD">
        <w:rPr>
          <w:rFonts w:ascii="Calibri" w:eastAsia="Times New Roman" w:hAnsi="Calibri" w:cs="Times New Roman"/>
          <w:sz w:val="20"/>
          <w:szCs w:val="20"/>
          <w:lang w:eastAsia="pl-PL"/>
        </w:rPr>
        <w:t xml:space="preserve"> punktów za</w:t>
      </w:r>
      <w:r w:rsidR="005F27BE" w:rsidRPr="004640FD">
        <w:rPr>
          <w:rFonts w:ascii="Calibri" w:eastAsia="Times New Roman" w:hAnsi="Calibri" w:cs="Times New Roman"/>
          <w:sz w:val="20"/>
          <w:szCs w:val="20"/>
          <w:lang w:eastAsia="pl-PL"/>
        </w:rPr>
        <w:t> </w:t>
      </w:r>
      <w:r w:rsidR="004F5E39" w:rsidRPr="004640FD">
        <w:rPr>
          <w:rFonts w:ascii="Calibri" w:eastAsia="Times New Roman" w:hAnsi="Calibri" w:cs="Times New Roman"/>
          <w:sz w:val="20"/>
          <w:szCs w:val="20"/>
          <w:lang w:eastAsia="pl-PL"/>
        </w:rPr>
        <w:t>kryterium „Skrócenie terminu realizacji zamówienia”.</w:t>
      </w:r>
    </w:p>
    <w:p w:rsidR="004F5E39" w:rsidRDefault="004640FD" w:rsidP="004640FD">
      <w:pPr>
        <w:spacing w:before="120" w:after="120" w:line="240" w:lineRule="auto"/>
        <w:ind w:left="993" w:hanging="426"/>
        <w:jc w:val="both"/>
        <w:rPr>
          <w:rFonts w:ascii="Calibri" w:eastAsia="Calibri" w:hAnsi="Calibri" w:cs="Times New Roman"/>
          <w:sz w:val="20"/>
          <w:szCs w:val="20"/>
          <w:lang w:eastAsia="pl-PL"/>
        </w:rPr>
      </w:pPr>
      <w:r>
        <w:rPr>
          <w:rFonts w:ascii="Calibri" w:eastAsia="Times New Roman" w:hAnsi="Calibri" w:cs="Times New Roman"/>
          <w:b/>
          <w:sz w:val="20"/>
          <w:szCs w:val="20"/>
          <w:lang w:eastAsia="pl-PL"/>
        </w:rPr>
        <w:t>****</w:t>
      </w:r>
      <w:r w:rsidR="006375A1">
        <w:rPr>
          <w:rFonts w:ascii="Calibri" w:eastAsia="Times New Roman" w:hAnsi="Calibri" w:cs="Times New Roman"/>
          <w:b/>
          <w:sz w:val="20"/>
          <w:szCs w:val="20"/>
          <w:lang w:eastAsia="pl-PL"/>
        </w:rPr>
        <w:t>*</w:t>
      </w:r>
      <w:r w:rsidR="00FE588D" w:rsidRPr="004640FD">
        <w:rPr>
          <w:rFonts w:ascii="Calibri" w:eastAsia="Calibri" w:hAnsi="Calibri" w:cs="Times New Roman"/>
          <w:sz w:val="20"/>
          <w:szCs w:val="20"/>
          <w:lang w:eastAsia="pl-PL"/>
        </w:rPr>
        <w:t>Maksymalna liczba punktów, jaką</w:t>
      </w:r>
      <w:r w:rsidR="004F5E39" w:rsidRPr="004640FD">
        <w:rPr>
          <w:rFonts w:ascii="Calibri" w:eastAsia="Calibri" w:hAnsi="Calibri" w:cs="Times New Roman"/>
          <w:sz w:val="20"/>
          <w:szCs w:val="20"/>
          <w:lang w:eastAsia="pl-PL"/>
        </w:rPr>
        <w:t xml:space="preserve"> można otrzymać w kryterium to </w:t>
      </w:r>
      <w:r w:rsidR="0080293A">
        <w:rPr>
          <w:rFonts w:ascii="Calibri" w:eastAsia="Calibri" w:hAnsi="Calibri" w:cs="Times New Roman"/>
          <w:sz w:val="20"/>
          <w:szCs w:val="20"/>
          <w:lang w:eastAsia="pl-PL"/>
        </w:rPr>
        <w:t>20</w:t>
      </w:r>
      <w:r>
        <w:rPr>
          <w:rFonts w:ascii="Calibri" w:eastAsia="Calibri" w:hAnsi="Calibri" w:cs="Times New Roman"/>
          <w:sz w:val="20"/>
          <w:szCs w:val="20"/>
          <w:lang w:eastAsia="pl-PL"/>
        </w:rPr>
        <w:t>.</w:t>
      </w:r>
    </w:p>
    <w:p w:rsidR="00A53C71" w:rsidRDefault="00A53C71" w:rsidP="004640FD">
      <w:pPr>
        <w:spacing w:before="120" w:after="120" w:line="240" w:lineRule="auto"/>
        <w:ind w:left="993" w:hanging="426"/>
        <w:jc w:val="both"/>
        <w:rPr>
          <w:rFonts w:ascii="Calibri" w:eastAsia="Times New Roman" w:hAnsi="Calibri" w:cs="Times New Roman"/>
          <w:b/>
          <w:sz w:val="20"/>
          <w:szCs w:val="20"/>
          <w:lang w:eastAsia="pl-PL"/>
        </w:rPr>
      </w:pPr>
      <w:r>
        <w:rPr>
          <w:rFonts w:ascii="Calibri" w:eastAsia="Times New Roman" w:hAnsi="Calibri" w:cs="Times New Roman"/>
          <w:b/>
          <w:sz w:val="20"/>
          <w:szCs w:val="20"/>
          <w:lang w:eastAsia="pl-PL"/>
        </w:rPr>
        <w:t>******Uwaga! Termin realizacji zamówienia wynikający z oferty będzie dla Wykonawcy wiążący.</w:t>
      </w:r>
    </w:p>
    <w:p w:rsidR="0080293A" w:rsidRDefault="0080293A" w:rsidP="0080293A">
      <w:pPr>
        <w:spacing w:after="0"/>
        <w:ind w:left="1410" w:hanging="705"/>
        <w:jc w:val="both"/>
        <w:rPr>
          <w:rFonts w:eastAsia="Times New Roman"/>
          <w:lang w:eastAsia="pl-PL"/>
        </w:rPr>
      </w:pPr>
      <w:r>
        <w:rPr>
          <w:rFonts w:ascii="Calibri" w:hAnsi="Calibri"/>
          <w:sz w:val="20"/>
          <w:szCs w:val="20"/>
          <w:lang w:eastAsia="pl-PL"/>
        </w:rPr>
        <w:t>Ad. 2 –</w:t>
      </w:r>
      <w:r>
        <w:rPr>
          <w:rFonts w:ascii="Calibri" w:hAnsi="Calibri"/>
          <w:sz w:val="20"/>
          <w:szCs w:val="20"/>
          <w:lang w:eastAsia="pl-PL"/>
        </w:rPr>
        <w:tab/>
      </w:r>
      <w:r>
        <w:rPr>
          <w:rFonts w:eastAsia="Times New Roman"/>
          <w:b/>
          <w:lang w:eastAsia="pl-PL"/>
        </w:rPr>
        <w:t>Kryterium „</w:t>
      </w:r>
      <w:r w:rsidR="0085145F">
        <w:rPr>
          <w:rFonts w:eastAsia="Times New Roman"/>
          <w:b/>
          <w:lang w:eastAsia="pl-PL"/>
        </w:rPr>
        <w:t>O</w:t>
      </w:r>
      <w:r w:rsidR="007E11C2">
        <w:rPr>
          <w:rFonts w:eastAsia="Times New Roman"/>
          <w:b/>
          <w:lang w:eastAsia="pl-PL"/>
        </w:rPr>
        <w:t>kres</w:t>
      </w:r>
      <w:r>
        <w:rPr>
          <w:rFonts w:eastAsia="Times New Roman"/>
          <w:b/>
          <w:lang w:eastAsia="pl-PL"/>
        </w:rPr>
        <w:t xml:space="preserve"> gwarancji</w:t>
      </w:r>
      <w:r w:rsidR="00C95856">
        <w:rPr>
          <w:rFonts w:eastAsia="Times New Roman"/>
          <w:b/>
          <w:lang w:eastAsia="pl-PL"/>
        </w:rPr>
        <w:t xml:space="preserve"> na komputery i monitory</w:t>
      </w:r>
      <w:r>
        <w:rPr>
          <w:rFonts w:eastAsia="Times New Roman"/>
          <w:b/>
          <w:lang w:eastAsia="pl-PL"/>
        </w:rPr>
        <w:t xml:space="preserve">” </w:t>
      </w:r>
      <w:r>
        <w:rPr>
          <w:rFonts w:eastAsia="Times New Roman"/>
          <w:lang w:eastAsia="pl-PL"/>
        </w:rPr>
        <w:t>– w ramach przedmiotowego kryterium</w:t>
      </w:r>
      <w:r>
        <w:rPr>
          <w:rFonts w:eastAsia="Times New Roman"/>
          <w:b/>
          <w:lang w:eastAsia="pl-PL"/>
        </w:rPr>
        <w:t xml:space="preserve">  </w:t>
      </w:r>
      <w:r>
        <w:rPr>
          <w:rFonts w:eastAsia="Times New Roman"/>
          <w:lang w:eastAsia="pl-PL"/>
        </w:rPr>
        <w:t>Zamawiający oceniać będzie długość udzielonej gwarancji</w:t>
      </w:r>
      <w:r w:rsidR="00C95856">
        <w:rPr>
          <w:rFonts w:eastAsia="Times New Roman"/>
          <w:lang w:eastAsia="pl-PL"/>
        </w:rPr>
        <w:t xml:space="preserve"> na komputery i </w:t>
      </w:r>
      <w:r w:rsidR="00C95856">
        <w:rPr>
          <w:rFonts w:eastAsia="Times New Roman"/>
          <w:lang w:eastAsia="pl-PL"/>
        </w:rPr>
        <w:lastRenderedPageBreak/>
        <w:t>monitory</w:t>
      </w:r>
      <w:r>
        <w:rPr>
          <w:rFonts w:eastAsia="Times New Roman"/>
          <w:lang w:eastAsia="pl-PL"/>
        </w:rPr>
        <w:t>, wg poniższego  zestawienia. Wymagany przez Zamawiającego minimalny okres gwarancji</w:t>
      </w:r>
      <w:r w:rsidR="0085145F">
        <w:rPr>
          <w:rFonts w:eastAsia="Times New Roman"/>
          <w:lang w:eastAsia="pl-PL"/>
        </w:rPr>
        <w:t xml:space="preserve"> na komputery i monitory</w:t>
      </w:r>
      <w:r>
        <w:rPr>
          <w:rFonts w:eastAsia="Times New Roman"/>
          <w:lang w:eastAsia="pl-PL"/>
        </w:rPr>
        <w:t xml:space="preserve"> to 36 miesięcy.</w:t>
      </w:r>
    </w:p>
    <w:tbl>
      <w:tblPr>
        <w:tblStyle w:val="Tabela-Siatka1"/>
        <w:tblW w:w="0" w:type="auto"/>
        <w:tblInd w:w="1846" w:type="dxa"/>
        <w:tblLook w:val="04A0" w:firstRow="1" w:lastRow="0" w:firstColumn="1" w:lastColumn="0" w:noHBand="0" w:noVBand="1"/>
      </w:tblPr>
      <w:tblGrid>
        <w:gridCol w:w="408"/>
        <w:gridCol w:w="2853"/>
        <w:gridCol w:w="1842"/>
      </w:tblGrid>
      <w:tr w:rsidR="0080293A" w:rsidRPr="0080293A" w:rsidTr="0080293A">
        <w:tc>
          <w:tcPr>
            <w:tcW w:w="408" w:type="dxa"/>
            <w:tcBorders>
              <w:top w:val="single" w:sz="4" w:space="0" w:color="000000"/>
              <w:left w:val="single" w:sz="4" w:space="0" w:color="000000"/>
              <w:bottom w:val="single" w:sz="4" w:space="0" w:color="000000"/>
              <w:right w:val="single" w:sz="4" w:space="0" w:color="000000"/>
            </w:tcBorders>
            <w:shd w:val="pct15" w:color="auto" w:fill="auto"/>
            <w:hideMark/>
          </w:tcPr>
          <w:p w:rsidR="0080293A" w:rsidRPr="0080293A" w:rsidRDefault="0080293A" w:rsidP="0080293A">
            <w:pPr>
              <w:spacing w:line="360" w:lineRule="auto"/>
              <w:jc w:val="center"/>
              <w:rPr>
                <w:rFonts w:ascii="Calibri" w:eastAsia="Calibri" w:hAnsi="Calibri"/>
                <w:b/>
                <w:lang w:eastAsia="pl-PL"/>
              </w:rPr>
            </w:pPr>
            <w:r w:rsidRPr="0080293A">
              <w:rPr>
                <w:rFonts w:ascii="Calibri" w:eastAsia="Calibri" w:hAnsi="Calibri"/>
                <w:b/>
                <w:lang w:eastAsia="pl-PL"/>
              </w:rPr>
              <w:t>LP</w:t>
            </w:r>
          </w:p>
        </w:tc>
        <w:tc>
          <w:tcPr>
            <w:tcW w:w="2853" w:type="dxa"/>
            <w:tcBorders>
              <w:top w:val="single" w:sz="4" w:space="0" w:color="000000"/>
              <w:left w:val="single" w:sz="4" w:space="0" w:color="000000"/>
              <w:bottom w:val="single" w:sz="4" w:space="0" w:color="000000"/>
              <w:right w:val="single" w:sz="4" w:space="0" w:color="000000"/>
            </w:tcBorders>
            <w:shd w:val="pct15" w:color="auto" w:fill="auto"/>
            <w:hideMark/>
          </w:tcPr>
          <w:p w:rsidR="0080293A" w:rsidRPr="0080293A" w:rsidRDefault="007E11C2" w:rsidP="0080293A">
            <w:pPr>
              <w:spacing w:line="360" w:lineRule="auto"/>
              <w:jc w:val="center"/>
              <w:rPr>
                <w:rFonts w:ascii="Calibri" w:eastAsia="Calibri" w:hAnsi="Calibri"/>
                <w:b/>
                <w:lang w:eastAsia="pl-PL"/>
              </w:rPr>
            </w:pPr>
            <w:r>
              <w:rPr>
                <w:rFonts w:ascii="Calibri" w:eastAsia="Calibri" w:hAnsi="Calibri"/>
                <w:b/>
                <w:lang w:eastAsia="pl-PL"/>
              </w:rPr>
              <w:t>Oferowany okres gwarancji na komputery i monitory</w:t>
            </w:r>
          </w:p>
        </w:tc>
        <w:tc>
          <w:tcPr>
            <w:tcW w:w="1842" w:type="dxa"/>
            <w:tcBorders>
              <w:top w:val="single" w:sz="4" w:space="0" w:color="000000"/>
              <w:left w:val="single" w:sz="4" w:space="0" w:color="000000"/>
              <w:bottom w:val="single" w:sz="4" w:space="0" w:color="000000"/>
              <w:right w:val="single" w:sz="4" w:space="0" w:color="000000"/>
            </w:tcBorders>
            <w:shd w:val="pct15" w:color="auto" w:fill="auto"/>
            <w:hideMark/>
          </w:tcPr>
          <w:p w:rsidR="0080293A" w:rsidRPr="0080293A" w:rsidRDefault="0080293A" w:rsidP="0080293A">
            <w:pPr>
              <w:jc w:val="center"/>
              <w:rPr>
                <w:rFonts w:ascii="Calibri" w:eastAsia="Calibri" w:hAnsi="Calibri"/>
                <w:b/>
                <w:lang w:eastAsia="pl-PL"/>
              </w:rPr>
            </w:pPr>
            <w:r w:rsidRPr="0080293A">
              <w:rPr>
                <w:rFonts w:ascii="Calibri" w:eastAsia="Calibri" w:hAnsi="Calibri"/>
                <w:b/>
                <w:lang w:eastAsia="pl-PL"/>
              </w:rPr>
              <w:t>Ilość punktów</w:t>
            </w:r>
          </w:p>
        </w:tc>
      </w:tr>
      <w:tr w:rsidR="0080293A" w:rsidRPr="0080293A" w:rsidTr="0080293A">
        <w:tc>
          <w:tcPr>
            <w:tcW w:w="408" w:type="dxa"/>
            <w:tcBorders>
              <w:top w:val="single" w:sz="4" w:space="0" w:color="000000"/>
              <w:left w:val="single" w:sz="4" w:space="0" w:color="000000"/>
              <w:bottom w:val="single" w:sz="4" w:space="0" w:color="000000"/>
              <w:right w:val="single" w:sz="4" w:space="0" w:color="000000"/>
            </w:tcBorders>
            <w:hideMark/>
          </w:tcPr>
          <w:p w:rsidR="0080293A" w:rsidRPr="0080293A" w:rsidRDefault="0080293A" w:rsidP="0080293A">
            <w:pPr>
              <w:spacing w:line="360" w:lineRule="auto"/>
              <w:jc w:val="center"/>
              <w:rPr>
                <w:rFonts w:ascii="Calibri" w:eastAsia="Calibri" w:hAnsi="Calibri"/>
                <w:lang w:eastAsia="pl-PL"/>
              </w:rPr>
            </w:pPr>
            <w:r w:rsidRPr="0080293A">
              <w:rPr>
                <w:rFonts w:ascii="Calibri" w:eastAsia="Calibri" w:hAnsi="Calibri"/>
                <w:lang w:eastAsia="pl-PL"/>
              </w:rPr>
              <w:t>1.</w:t>
            </w:r>
          </w:p>
        </w:tc>
        <w:tc>
          <w:tcPr>
            <w:tcW w:w="2853" w:type="dxa"/>
            <w:tcBorders>
              <w:top w:val="single" w:sz="4" w:space="0" w:color="000000"/>
              <w:left w:val="single" w:sz="4" w:space="0" w:color="000000"/>
              <w:bottom w:val="single" w:sz="4" w:space="0" w:color="000000"/>
              <w:right w:val="single" w:sz="4" w:space="0" w:color="000000"/>
            </w:tcBorders>
            <w:hideMark/>
          </w:tcPr>
          <w:p w:rsidR="0080293A" w:rsidRPr="0080293A" w:rsidRDefault="0080293A" w:rsidP="0080293A">
            <w:pPr>
              <w:spacing w:line="360" w:lineRule="auto"/>
              <w:jc w:val="center"/>
              <w:rPr>
                <w:rFonts w:ascii="Calibri" w:eastAsia="Calibri" w:hAnsi="Calibri"/>
                <w:lang w:eastAsia="pl-PL"/>
              </w:rPr>
            </w:pPr>
            <w:r w:rsidRPr="0080293A">
              <w:rPr>
                <w:rFonts w:ascii="Calibri" w:eastAsia="Calibri" w:hAnsi="Calibri"/>
                <w:lang w:eastAsia="pl-PL"/>
              </w:rPr>
              <w:t>36 miesięcy</w:t>
            </w:r>
          </w:p>
        </w:tc>
        <w:tc>
          <w:tcPr>
            <w:tcW w:w="1842" w:type="dxa"/>
            <w:tcBorders>
              <w:top w:val="single" w:sz="4" w:space="0" w:color="000000"/>
              <w:left w:val="single" w:sz="4" w:space="0" w:color="000000"/>
              <w:bottom w:val="single" w:sz="4" w:space="0" w:color="000000"/>
              <w:right w:val="single" w:sz="4" w:space="0" w:color="000000"/>
            </w:tcBorders>
            <w:hideMark/>
          </w:tcPr>
          <w:p w:rsidR="0080293A" w:rsidRPr="0080293A" w:rsidRDefault="0080293A" w:rsidP="0080293A">
            <w:pPr>
              <w:spacing w:line="360" w:lineRule="auto"/>
              <w:jc w:val="center"/>
              <w:rPr>
                <w:rFonts w:ascii="Calibri" w:eastAsia="Calibri" w:hAnsi="Calibri"/>
                <w:lang w:eastAsia="pl-PL"/>
              </w:rPr>
            </w:pPr>
            <w:r w:rsidRPr="0080293A">
              <w:rPr>
                <w:rFonts w:ascii="Calibri" w:eastAsia="Calibri" w:hAnsi="Calibri"/>
                <w:lang w:eastAsia="pl-PL"/>
              </w:rPr>
              <w:t>0 pkt</w:t>
            </w:r>
          </w:p>
        </w:tc>
      </w:tr>
      <w:tr w:rsidR="0080293A" w:rsidRPr="0080293A" w:rsidTr="0080293A">
        <w:tc>
          <w:tcPr>
            <w:tcW w:w="408" w:type="dxa"/>
            <w:tcBorders>
              <w:top w:val="single" w:sz="4" w:space="0" w:color="000000"/>
              <w:left w:val="single" w:sz="4" w:space="0" w:color="000000"/>
              <w:bottom w:val="single" w:sz="4" w:space="0" w:color="000000"/>
              <w:right w:val="single" w:sz="4" w:space="0" w:color="000000"/>
            </w:tcBorders>
            <w:hideMark/>
          </w:tcPr>
          <w:p w:rsidR="0080293A" w:rsidRPr="0080293A" w:rsidRDefault="0080293A" w:rsidP="0080293A">
            <w:pPr>
              <w:spacing w:line="360" w:lineRule="auto"/>
              <w:jc w:val="center"/>
              <w:rPr>
                <w:rFonts w:ascii="Calibri" w:eastAsia="Calibri" w:hAnsi="Calibri"/>
                <w:lang w:eastAsia="pl-PL"/>
              </w:rPr>
            </w:pPr>
            <w:r w:rsidRPr="0080293A">
              <w:rPr>
                <w:rFonts w:ascii="Calibri" w:eastAsia="Calibri" w:hAnsi="Calibri"/>
                <w:lang w:eastAsia="pl-PL"/>
              </w:rPr>
              <w:t>2.</w:t>
            </w:r>
          </w:p>
        </w:tc>
        <w:tc>
          <w:tcPr>
            <w:tcW w:w="2853" w:type="dxa"/>
            <w:tcBorders>
              <w:top w:val="single" w:sz="4" w:space="0" w:color="000000"/>
              <w:left w:val="single" w:sz="4" w:space="0" w:color="000000"/>
              <w:bottom w:val="single" w:sz="4" w:space="0" w:color="000000"/>
              <w:right w:val="single" w:sz="4" w:space="0" w:color="000000"/>
            </w:tcBorders>
            <w:hideMark/>
          </w:tcPr>
          <w:p w:rsidR="0080293A" w:rsidRPr="0080293A" w:rsidRDefault="0080293A" w:rsidP="0080293A">
            <w:pPr>
              <w:spacing w:line="360" w:lineRule="auto"/>
              <w:jc w:val="center"/>
              <w:rPr>
                <w:rFonts w:ascii="Calibri" w:eastAsia="Calibri" w:hAnsi="Calibri"/>
                <w:lang w:eastAsia="pl-PL"/>
              </w:rPr>
            </w:pPr>
            <w:r w:rsidRPr="0080293A">
              <w:rPr>
                <w:rFonts w:ascii="Calibri" w:eastAsia="Calibri" w:hAnsi="Calibri"/>
                <w:lang w:eastAsia="pl-PL"/>
              </w:rPr>
              <w:t>48 miesięcy</w:t>
            </w:r>
          </w:p>
        </w:tc>
        <w:tc>
          <w:tcPr>
            <w:tcW w:w="1842" w:type="dxa"/>
            <w:tcBorders>
              <w:top w:val="single" w:sz="4" w:space="0" w:color="000000"/>
              <w:left w:val="single" w:sz="4" w:space="0" w:color="000000"/>
              <w:bottom w:val="single" w:sz="4" w:space="0" w:color="000000"/>
              <w:right w:val="single" w:sz="4" w:space="0" w:color="000000"/>
            </w:tcBorders>
            <w:hideMark/>
          </w:tcPr>
          <w:p w:rsidR="0080293A" w:rsidRPr="0080293A" w:rsidRDefault="0080293A" w:rsidP="0080293A">
            <w:pPr>
              <w:spacing w:line="360" w:lineRule="auto"/>
              <w:jc w:val="center"/>
              <w:rPr>
                <w:rFonts w:ascii="Calibri" w:eastAsia="Calibri" w:hAnsi="Calibri"/>
                <w:lang w:eastAsia="pl-PL"/>
              </w:rPr>
            </w:pPr>
            <w:r w:rsidRPr="0080293A">
              <w:rPr>
                <w:rFonts w:ascii="Calibri" w:eastAsia="Calibri" w:hAnsi="Calibri"/>
                <w:lang w:eastAsia="pl-PL"/>
              </w:rPr>
              <w:t>10 pkt</w:t>
            </w:r>
          </w:p>
        </w:tc>
      </w:tr>
      <w:tr w:rsidR="0080293A" w:rsidRPr="0080293A" w:rsidTr="0080293A">
        <w:tc>
          <w:tcPr>
            <w:tcW w:w="408" w:type="dxa"/>
            <w:tcBorders>
              <w:top w:val="single" w:sz="4" w:space="0" w:color="000000"/>
              <w:left w:val="single" w:sz="4" w:space="0" w:color="000000"/>
              <w:bottom w:val="single" w:sz="4" w:space="0" w:color="000000"/>
              <w:right w:val="single" w:sz="4" w:space="0" w:color="000000"/>
            </w:tcBorders>
            <w:hideMark/>
          </w:tcPr>
          <w:p w:rsidR="0080293A" w:rsidRPr="0080293A" w:rsidRDefault="0080293A" w:rsidP="0080293A">
            <w:pPr>
              <w:spacing w:line="360" w:lineRule="auto"/>
              <w:jc w:val="center"/>
              <w:rPr>
                <w:rFonts w:ascii="Calibri" w:eastAsia="Calibri" w:hAnsi="Calibri"/>
                <w:lang w:eastAsia="pl-PL"/>
              </w:rPr>
            </w:pPr>
            <w:r w:rsidRPr="0080293A">
              <w:rPr>
                <w:rFonts w:ascii="Calibri" w:eastAsia="Calibri" w:hAnsi="Calibri"/>
                <w:lang w:eastAsia="pl-PL"/>
              </w:rPr>
              <w:t>3.</w:t>
            </w:r>
          </w:p>
        </w:tc>
        <w:tc>
          <w:tcPr>
            <w:tcW w:w="2853" w:type="dxa"/>
            <w:tcBorders>
              <w:top w:val="single" w:sz="4" w:space="0" w:color="000000"/>
              <w:left w:val="single" w:sz="4" w:space="0" w:color="000000"/>
              <w:bottom w:val="single" w:sz="4" w:space="0" w:color="000000"/>
              <w:right w:val="single" w:sz="4" w:space="0" w:color="000000"/>
            </w:tcBorders>
            <w:hideMark/>
          </w:tcPr>
          <w:p w:rsidR="0080293A" w:rsidRPr="0080293A" w:rsidRDefault="0080293A" w:rsidP="0080293A">
            <w:pPr>
              <w:spacing w:line="360" w:lineRule="auto"/>
              <w:jc w:val="center"/>
              <w:rPr>
                <w:rFonts w:ascii="Calibri" w:eastAsia="Calibri" w:hAnsi="Calibri"/>
                <w:lang w:eastAsia="pl-PL"/>
              </w:rPr>
            </w:pPr>
            <w:r w:rsidRPr="0080293A">
              <w:rPr>
                <w:rFonts w:ascii="Calibri" w:eastAsia="Calibri" w:hAnsi="Calibri"/>
                <w:lang w:eastAsia="pl-PL"/>
              </w:rPr>
              <w:t>60 miesięcy</w:t>
            </w:r>
          </w:p>
        </w:tc>
        <w:tc>
          <w:tcPr>
            <w:tcW w:w="1842" w:type="dxa"/>
            <w:tcBorders>
              <w:top w:val="single" w:sz="4" w:space="0" w:color="000000"/>
              <w:left w:val="single" w:sz="4" w:space="0" w:color="000000"/>
              <w:bottom w:val="single" w:sz="4" w:space="0" w:color="000000"/>
              <w:right w:val="single" w:sz="4" w:space="0" w:color="000000"/>
            </w:tcBorders>
            <w:hideMark/>
          </w:tcPr>
          <w:p w:rsidR="0080293A" w:rsidRPr="0080293A" w:rsidRDefault="0080293A" w:rsidP="0080293A">
            <w:pPr>
              <w:spacing w:line="360" w:lineRule="auto"/>
              <w:jc w:val="center"/>
              <w:rPr>
                <w:rFonts w:ascii="Calibri" w:eastAsia="Calibri" w:hAnsi="Calibri"/>
                <w:lang w:eastAsia="pl-PL"/>
              </w:rPr>
            </w:pPr>
            <w:r w:rsidRPr="0080293A">
              <w:rPr>
                <w:rFonts w:ascii="Calibri" w:eastAsia="Calibri" w:hAnsi="Calibri"/>
                <w:lang w:eastAsia="pl-PL"/>
              </w:rPr>
              <w:t>20 pkt</w:t>
            </w:r>
          </w:p>
        </w:tc>
      </w:tr>
    </w:tbl>
    <w:p w:rsidR="0080293A" w:rsidRPr="0080293A" w:rsidRDefault="0080293A" w:rsidP="0080293A">
      <w:pPr>
        <w:spacing w:before="120" w:after="120"/>
        <w:ind w:left="1418" w:hanging="567"/>
        <w:jc w:val="both"/>
        <w:rPr>
          <w:rFonts w:ascii="Calibri" w:eastAsia="Times New Roman" w:hAnsi="Calibri" w:cs="Times New Roman"/>
          <w:sz w:val="20"/>
          <w:szCs w:val="20"/>
          <w:lang w:eastAsia="pl-PL"/>
        </w:rPr>
      </w:pPr>
      <w:r w:rsidRPr="0080293A">
        <w:rPr>
          <w:rFonts w:ascii="Calibri" w:eastAsia="Times New Roman" w:hAnsi="Calibri" w:cs="Times New Roman"/>
          <w:b/>
          <w:sz w:val="18"/>
          <w:szCs w:val="20"/>
          <w:lang w:eastAsia="pl-PL"/>
        </w:rPr>
        <w:t>*</w:t>
      </w:r>
      <w:r w:rsidRPr="0080293A">
        <w:rPr>
          <w:rFonts w:ascii="Calibri" w:eastAsia="Times New Roman" w:hAnsi="Calibri" w:cs="Times New Roman"/>
          <w:b/>
          <w:sz w:val="18"/>
          <w:szCs w:val="20"/>
          <w:lang w:eastAsia="pl-PL"/>
        </w:rPr>
        <w:tab/>
      </w:r>
      <w:r w:rsidRPr="0080293A">
        <w:rPr>
          <w:rFonts w:ascii="Calibri" w:eastAsia="Times New Roman" w:hAnsi="Calibri" w:cs="Times New Roman"/>
          <w:sz w:val="20"/>
          <w:szCs w:val="20"/>
          <w:lang w:eastAsia="pl-PL"/>
        </w:rPr>
        <w:t>Oferowany okres gwarancji Wykonawca podaje w formularzu oferty.</w:t>
      </w:r>
    </w:p>
    <w:p w:rsidR="0080293A" w:rsidRPr="0080293A" w:rsidRDefault="0080293A" w:rsidP="0080293A">
      <w:pPr>
        <w:spacing w:before="120" w:after="120"/>
        <w:ind w:left="1418" w:hanging="567"/>
        <w:jc w:val="both"/>
        <w:rPr>
          <w:rFonts w:ascii="Calibri" w:eastAsia="Times New Roman" w:hAnsi="Calibri" w:cs="Times New Roman"/>
          <w:sz w:val="20"/>
          <w:szCs w:val="20"/>
          <w:lang w:eastAsia="pl-PL"/>
        </w:rPr>
      </w:pPr>
      <w:r w:rsidRPr="0080293A">
        <w:rPr>
          <w:rFonts w:ascii="Calibri" w:eastAsia="Times New Roman" w:hAnsi="Calibri" w:cs="Times New Roman"/>
          <w:b/>
          <w:sz w:val="20"/>
          <w:szCs w:val="20"/>
          <w:lang w:eastAsia="pl-PL"/>
        </w:rPr>
        <w:t>**</w:t>
      </w:r>
      <w:r w:rsidRPr="0080293A">
        <w:rPr>
          <w:rFonts w:ascii="Calibri" w:eastAsia="Times New Roman" w:hAnsi="Calibri" w:cs="Times New Roman"/>
          <w:b/>
          <w:sz w:val="20"/>
          <w:szCs w:val="20"/>
          <w:lang w:eastAsia="pl-PL"/>
        </w:rPr>
        <w:tab/>
      </w:r>
      <w:r w:rsidRPr="0080293A">
        <w:rPr>
          <w:rFonts w:ascii="Calibri" w:eastAsia="Times New Roman" w:hAnsi="Calibri" w:cs="Times New Roman"/>
          <w:sz w:val="20"/>
          <w:szCs w:val="20"/>
          <w:lang w:eastAsia="pl-PL"/>
        </w:rPr>
        <w:t xml:space="preserve">Oferta Wykonawcy, który zaproponuje okres gwarancji krótszy niż 36 miesięcy zostanie odrzucona,  jako taka, której treść nie odpowiada treści </w:t>
      </w:r>
      <w:proofErr w:type="spellStart"/>
      <w:r w:rsidRPr="0080293A">
        <w:rPr>
          <w:rFonts w:ascii="Calibri" w:eastAsia="Times New Roman" w:hAnsi="Calibri" w:cs="Times New Roman"/>
          <w:sz w:val="20"/>
          <w:szCs w:val="20"/>
          <w:lang w:eastAsia="pl-PL"/>
        </w:rPr>
        <w:t>siwz</w:t>
      </w:r>
      <w:proofErr w:type="spellEnd"/>
      <w:r w:rsidRPr="0080293A">
        <w:rPr>
          <w:rFonts w:ascii="Calibri" w:eastAsia="Times New Roman" w:hAnsi="Calibri" w:cs="Times New Roman"/>
          <w:sz w:val="20"/>
          <w:szCs w:val="20"/>
          <w:lang w:eastAsia="pl-PL"/>
        </w:rPr>
        <w:t>.</w:t>
      </w:r>
    </w:p>
    <w:p w:rsidR="0080293A" w:rsidRPr="0080293A" w:rsidRDefault="0080293A" w:rsidP="0080293A">
      <w:pPr>
        <w:spacing w:before="120" w:after="120"/>
        <w:ind w:left="1406" w:hanging="555"/>
        <w:jc w:val="both"/>
        <w:rPr>
          <w:rFonts w:ascii="Calibri" w:eastAsia="Times New Roman" w:hAnsi="Calibri" w:cs="Times New Roman"/>
          <w:sz w:val="20"/>
          <w:szCs w:val="20"/>
          <w:lang w:eastAsia="pl-PL"/>
        </w:rPr>
      </w:pPr>
      <w:r w:rsidRPr="0080293A">
        <w:rPr>
          <w:rFonts w:ascii="Calibri" w:eastAsia="Times New Roman" w:hAnsi="Calibri" w:cs="Times New Roman"/>
          <w:b/>
          <w:sz w:val="20"/>
          <w:szCs w:val="20"/>
          <w:lang w:eastAsia="pl-PL"/>
        </w:rPr>
        <w:t>***</w:t>
      </w:r>
      <w:r w:rsidRPr="0080293A">
        <w:rPr>
          <w:rFonts w:ascii="Calibri" w:eastAsia="Times New Roman" w:hAnsi="Calibri" w:cs="Times New Roman"/>
          <w:b/>
          <w:sz w:val="20"/>
          <w:szCs w:val="20"/>
          <w:lang w:eastAsia="pl-PL"/>
        </w:rPr>
        <w:tab/>
      </w:r>
      <w:r w:rsidRPr="0080293A">
        <w:rPr>
          <w:rFonts w:ascii="Calibri" w:eastAsia="Times New Roman" w:hAnsi="Calibri" w:cs="Times New Roman"/>
          <w:sz w:val="20"/>
          <w:szCs w:val="20"/>
          <w:lang w:eastAsia="pl-PL"/>
        </w:rPr>
        <w:t>W sytuacji, gdy Wykonawca nie wskaże w ofercie okresu gwarancji, oferta taka zostanie uznana za ofertę z minimalnym okresem gwarancji i w tym przypadku Wykonawca otrzyma 0 (zero) punktów za przedmiotowe kryterium.</w:t>
      </w:r>
    </w:p>
    <w:p w:rsidR="0080293A" w:rsidRPr="0080293A" w:rsidRDefault="0080293A" w:rsidP="0080293A">
      <w:pPr>
        <w:spacing w:before="120" w:after="120"/>
        <w:ind w:left="851"/>
        <w:jc w:val="both"/>
        <w:rPr>
          <w:rFonts w:ascii="Calibri" w:eastAsia="Times New Roman" w:hAnsi="Calibri" w:cs="Times New Roman"/>
          <w:sz w:val="20"/>
          <w:szCs w:val="20"/>
          <w:lang w:eastAsia="pl-PL"/>
        </w:rPr>
      </w:pPr>
      <w:r w:rsidRPr="0080293A">
        <w:rPr>
          <w:rFonts w:ascii="Calibri" w:eastAsia="Times New Roman" w:hAnsi="Calibri" w:cs="Times New Roman"/>
          <w:b/>
          <w:sz w:val="20"/>
          <w:szCs w:val="20"/>
          <w:lang w:eastAsia="pl-PL"/>
        </w:rPr>
        <w:t>****</w:t>
      </w:r>
      <w:r w:rsidRPr="0080293A">
        <w:rPr>
          <w:rFonts w:ascii="Calibri" w:eastAsia="Times New Roman" w:hAnsi="Calibri" w:cs="Times New Roman"/>
          <w:b/>
          <w:sz w:val="20"/>
          <w:szCs w:val="20"/>
          <w:lang w:eastAsia="pl-PL"/>
        </w:rPr>
        <w:tab/>
      </w:r>
      <w:r w:rsidRPr="0080293A">
        <w:rPr>
          <w:rFonts w:ascii="Calibri" w:eastAsia="Calibri" w:hAnsi="Calibri" w:cs="Times New Roman"/>
          <w:sz w:val="20"/>
          <w:szCs w:val="20"/>
          <w:lang w:eastAsia="pl-PL"/>
        </w:rPr>
        <w:t>Maksymalna liczba punktów, jakie można otrzymać w kryterium  to 20.</w:t>
      </w:r>
    </w:p>
    <w:p w:rsidR="0080293A" w:rsidRDefault="0080293A" w:rsidP="008A16C3">
      <w:pPr>
        <w:spacing w:before="120" w:after="120" w:line="240" w:lineRule="auto"/>
        <w:jc w:val="both"/>
        <w:rPr>
          <w:rFonts w:ascii="Calibri" w:hAnsi="Calibri"/>
          <w:sz w:val="18"/>
          <w:szCs w:val="18"/>
          <w:lang w:eastAsia="pl-PL"/>
        </w:rPr>
      </w:pPr>
    </w:p>
    <w:p w:rsidR="004E4BC0" w:rsidRPr="00161166" w:rsidRDefault="004E4BC0" w:rsidP="00F2291B">
      <w:pPr>
        <w:numPr>
          <w:ilvl w:val="0"/>
          <w:numId w:val="12"/>
        </w:numPr>
        <w:spacing w:after="120" w:line="240" w:lineRule="auto"/>
        <w:ind w:left="1418" w:hanging="1418"/>
        <w:jc w:val="both"/>
        <w:rPr>
          <w:rFonts w:ascii="Calibri" w:eastAsia="Times New Roman" w:hAnsi="Calibri" w:cs="Times New Roman"/>
          <w:b/>
          <w:caps/>
          <w:lang w:eastAsia="pl-PL"/>
        </w:rPr>
      </w:pPr>
      <w:r w:rsidRPr="00161166">
        <w:rPr>
          <w:rFonts w:ascii="Calibri" w:eastAsia="Times New Roman" w:hAnsi="Calibri" w:cs="Times New Roman"/>
          <w:b/>
          <w:caps/>
          <w:lang w:eastAsia="pl-PL"/>
        </w:rPr>
        <w:t>Informacja o formalnościach, jakie powinny zostać dopełnione po wyborze oferty, w celu zawarcia umowy w sprawie zamówienia publicznego:</w:t>
      </w:r>
    </w:p>
    <w:p w:rsidR="00D051D8" w:rsidRDefault="00D051D8" w:rsidP="00D051D8">
      <w:pPr>
        <w:spacing w:after="120" w:line="240" w:lineRule="auto"/>
        <w:ind w:left="1418"/>
        <w:jc w:val="both"/>
        <w:rPr>
          <w:rFonts w:ascii="Calibri" w:eastAsia="Times New Roman" w:hAnsi="Calibri" w:cs="Times New Roman"/>
          <w:b/>
          <w:lang w:eastAsia="pl-PL"/>
        </w:rPr>
      </w:pPr>
    </w:p>
    <w:p w:rsidR="00584A1F" w:rsidRPr="000F22EE" w:rsidRDefault="00584A1F" w:rsidP="00331E50">
      <w:pPr>
        <w:numPr>
          <w:ilvl w:val="3"/>
          <w:numId w:val="34"/>
        </w:numPr>
        <w:spacing w:after="120" w:line="240" w:lineRule="auto"/>
        <w:ind w:left="502"/>
        <w:jc w:val="both"/>
        <w:rPr>
          <w:rFonts w:ascii="Calibri" w:eastAsia="Times New Roman" w:hAnsi="Calibri" w:cs="Times New Roman"/>
          <w:lang w:eastAsia="pl-PL"/>
        </w:rPr>
      </w:pPr>
      <w:r w:rsidRPr="000F22EE">
        <w:rPr>
          <w:rFonts w:ascii="Calibri" w:eastAsia="Times New Roman" w:hAnsi="Calibri" w:cs="Times New Roman"/>
          <w:lang w:eastAsia="pl-PL"/>
        </w:rPr>
        <w:t xml:space="preserve">Zamawiający zawrze umowę w sprawie zamówienia publicznego zgodnie z art. 94 ustawy </w:t>
      </w:r>
      <w:proofErr w:type="spellStart"/>
      <w:r w:rsidRPr="000F22EE">
        <w:rPr>
          <w:rFonts w:ascii="Calibri" w:eastAsia="Times New Roman" w:hAnsi="Calibri" w:cs="Times New Roman"/>
          <w:lang w:eastAsia="pl-PL"/>
        </w:rPr>
        <w:t>Pzp</w:t>
      </w:r>
      <w:proofErr w:type="spellEnd"/>
      <w:r w:rsidRPr="000F22EE">
        <w:rPr>
          <w:rFonts w:ascii="Calibri" w:eastAsia="Times New Roman" w:hAnsi="Calibri" w:cs="Times New Roman"/>
          <w:lang w:eastAsia="pl-PL"/>
        </w:rPr>
        <w:t>.</w:t>
      </w:r>
    </w:p>
    <w:p w:rsidR="00584A1F" w:rsidRPr="000F22EE" w:rsidRDefault="00584A1F" w:rsidP="00331E50">
      <w:pPr>
        <w:numPr>
          <w:ilvl w:val="3"/>
          <w:numId w:val="34"/>
        </w:numPr>
        <w:spacing w:after="120" w:line="240" w:lineRule="auto"/>
        <w:ind w:left="502"/>
        <w:jc w:val="both"/>
        <w:rPr>
          <w:rFonts w:ascii="Calibri" w:eastAsia="Times New Roman" w:hAnsi="Calibri" w:cs="Times New Roman"/>
          <w:lang w:eastAsia="pl-PL"/>
        </w:rPr>
      </w:pPr>
      <w:r w:rsidRPr="000F22EE">
        <w:rPr>
          <w:rFonts w:ascii="Calibri" w:eastAsia="Times New Roman" w:hAnsi="Calibri" w:cs="Times New Roman"/>
          <w:lang w:eastAsia="pl-PL"/>
        </w:rPr>
        <w:t>Zamawiający powiadomi Wykonawcę, któremu udzieli zamówienia o terminie i miejscu zawarcia umowy.</w:t>
      </w:r>
    </w:p>
    <w:p w:rsidR="00584A1F" w:rsidRPr="000F22EE" w:rsidRDefault="00584A1F" w:rsidP="00331E50">
      <w:pPr>
        <w:numPr>
          <w:ilvl w:val="3"/>
          <w:numId w:val="34"/>
        </w:numPr>
        <w:spacing w:after="120" w:line="240" w:lineRule="auto"/>
        <w:ind w:left="502"/>
        <w:jc w:val="both"/>
        <w:rPr>
          <w:rFonts w:ascii="Calibri" w:eastAsia="Times New Roman" w:hAnsi="Calibri" w:cs="Times New Roman"/>
          <w:lang w:eastAsia="pl-PL"/>
        </w:rPr>
      </w:pPr>
      <w:r w:rsidRPr="000F22EE">
        <w:rPr>
          <w:rFonts w:ascii="Calibri" w:eastAsia="Times New Roman" w:hAnsi="Calibri" w:cs="Times New Roman"/>
          <w:lang w:eastAsia="pl-PL"/>
        </w:rPr>
        <w:t>Przez odmowę zawarcia umowy Zamawiający rozumie przesłanie przez wykonawcę pisma informującego o tym fakcie lub nie stawienie się w miejscu i terminie wyznaczonym do zawarcia umowy lub nie złożenie w wyznaczonym terminie wymaganego zabezpiecze</w:t>
      </w:r>
      <w:r>
        <w:rPr>
          <w:rFonts w:ascii="Calibri" w:eastAsia="Times New Roman" w:hAnsi="Calibri" w:cs="Times New Roman"/>
          <w:lang w:eastAsia="pl-PL"/>
        </w:rPr>
        <w:t xml:space="preserve">nia należytego wykonania umowy. </w:t>
      </w:r>
      <w:r w:rsidRPr="000F22EE">
        <w:rPr>
          <w:rFonts w:ascii="Calibri" w:eastAsia="Times New Roman" w:hAnsi="Calibri" w:cs="Times New Roman"/>
          <w:lang w:eastAsia="pl-PL"/>
        </w:rPr>
        <w:t xml:space="preserve">W sytuacji takiej Zamawiający będzie mógł skorzystać </w:t>
      </w:r>
      <w:r w:rsidR="008A47CD">
        <w:rPr>
          <w:rFonts w:ascii="Calibri" w:eastAsia="Times New Roman" w:hAnsi="Calibri" w:cs="Times New Roman"/>
          <w:lang w:eastAsia="pl-PL"/>
        </w:rPr>
        <w:t xml:space="preserve"> </w:t>
      </w:r>
      <w:r w:rsidRPr="000F22EE">
        <w:rPr>
          <w:rFonts w:ascii="Calibri" w:eastAsia="Times New Roman" w:hAnsi="Calibri" w:cs="Times New Roman"/>
          <w:lang w:eastAsia="pl-PL"/>
        </w:rPr>
        <w:t xml:space="preserve">z procedury z art. 94 ust. 3 ustawy </w:t>
      </w:r>
      <w:proofErr w:type="spellStart"/>
      <w:r w:rsidRPr="000F22EE">
        <w:rPr>
          <w:rFonts w:ascii="Calibri" w:eastAsia="Times New Roman" w:hAnsi="Calibri" w:cs="Times New Roman"/>
          <w:lang w:eastAsia="pl-PL"/>
        </w:rPr>
        <w:t>Pzp</w:t>
      </w:r>
      <w:proofErr w:type="spellEnd"/>
      <w:r w:rsidRPr="000F22EE">
        <w:rPr>
          <w:rFonts w:ascii="Calibri" w:eastAsia="Times New Roman" w:hAnsi="Calibri" w:cs="Times New Roman"/>
          <w:lang w:eastAsia="pl-PL"/>
        </w:rPr>
        <w:t>.</w:t>
      </w:r>
    </w:p>
    <w:p w:rsidR="00584A1F" w:rsidRPr="005E3025" w:rsidRDefault="00584A1F" w:rsidP="00331E50">
      <w:pPr>
        <w:numPr>
          <w:ilvl w:val="3"/>
          <w:numId w:val="34"/>
        </w:numPr>
        <w:tabs>
          <w:tab w:val="num" w:pos="284"/>
        </w:tabs>
        <w:spacing w:line="240" w:lineRule="auto"/>
        <w:ind w:left="502"/>
        <w:jc w:val="both"/>
        <w:rPr>
          <w:rFonts w:ascii="Calibri" w:eastAsia="Times New Roman" w:hAnsi="Calibri" w:cs="Times New Roman"/>
          <w:lang w:eastAsia="pl-PL"/>
        </w:rPr>
      </w:pPr>
      <w:r w:rsidRPr="000F22EE">
        <w:rPr>
          <w:rFonts w:ascii="Calibri" w:eastAsia="Times New Roman" w:hAnsi="Calibri" w:cs="Times New Roman"/>
          <w:lang w:eastAsia="pl-PL"/>
        </w:rPr>
        <w:t>Osoby reprezentujące Wykonawcę przy podpisywaniu umowy powinny posiadać ze sobą dokumenty potwierdzające ich umocowanie do podpisania umowy, o ile umocowanie to nie będzie wynikać z</w:t>
      </w:r>
      <w:r w:rsidR="0085145F">
        <w:rPr>
          <w:rFonts w:ascii="Calibri" w:eastAsia="Times New Roman" w:hAnsi="Calibri" w:cs="Times New Roman"/>
          <w:lang w:eastAsia="pl-PL"/>
        </w:rPr>
        <w:t> </w:t>
      </w:r>
      <w:r w:rsidRPr="000F22EE">
        <w:rPr>
          <w:rFonts w:ascii="Calibri" w:eastAsia="Times New Roman" w:hAnsi="Calibri" w:cs="Times New Roman"/>
          <w:lang w:eastAsia="pl-PL"/>
        </w:rPr>
        <w:t>dokumentów załączonych do oferty.</w:t>
      </w:r>
      <w:r>
        <w:rPr>
          <w:rFonts w:ascii="Calibri" w:eastAsia="Times New Roman" w:hAnsi="Calibri" w:cs="Times New Roman"/>
          <w:lang w:eastAsia="pl-PL"/>
        </w:rPr>
        <w:t xml:space="preserve"> </w:t>
      </w:r>
    </w:p>
    <w:p w:rsidR="00E07F3C" w:rsidRDefault="00E07F3C" w:rsidP="00023521">
      <w:pPr>
        <w:tabs>
          <w:tab w:val="num" w:pos="1004"/>
        </w:tabs>
        <w:spacing w:after="120" w:line="240" w:lineRule="auto"/>
        <w:jc w:val="both"/>
        <w:rPr>
          <w:rFonts w:ascii="Calibri" w:eastAsia="Times New Roman" w:hAnsi="Calibri" w:cs="Times New Roman"/>
          <w:lang w:eastAsia="pl-PL"/>
        </w:rPr>
      </w:pPr>
    </w:p>
    <w:p w:rsidR="00023521" w:rsidRDefault="00023521" w:rsidP="00F2291B">
      <w:pPr>
        <w:numPr>
          <w:ilvl w:val="0"/>
          <w:numId w:val="12"/>
        </w:numPr>
        <w:spacing w:after="120" w:line="360" w:lineRule="auto"/>
        <w:ind w:left="1418" w:hanging="1418"/>
        <w:jc w:val="both"/>
        <w:rPr>
          <w:rFonts w:ascii="Calibri" w:eastAsia="Times New Roman" w:hAnsi="Calibri" w:cs="Times New Roman"/>
          <w:b/>
          <w:caps/>
          <w:lang w:eastAsia="pl-PL"/>
        </w:rPr>
      </w:pPr>
      <w:r w:rsidRPr="00161166">
        <w:rPr>
          <w:rFonts w:ascii="Calibri" w:eastAsia="Times New Roman" w:hAnsi="Calibri" w:cs="Times New Roman"/>
          <w:b/>
          <w:caps/>
          <w:lang w:eastAsia="pl-PL"/>
        </w:rPr>
        <w:t>Wymagania dotyczące zabezpieczenia należytego wykonania umowy:</w:t>
      </w:r>
    </w:p>
    <w:p w:rsidR="00937975" w:rsidRPr="00937975" w:rsidRDefault="00937975" w:rsidP="00937975">
      <w:pPr>
        <w:spacing w:after="120" w:line="360" w:lineRule="auto"/>
        <w:ind w:firstLine="567"/>
        <w:jc w:val="both"/>
        <w:rPr>
          <w:rFonts w:ascii="Calibri" w:eastAsia="Times New Roman" w:hAnsi="Calibri" w:cs="Times New Roman"/>
          <w:lang w:eastAsia="pl-PL"/>
        </w:rPr>
      </w:pPr>
      <w:r w:rsidRPr="00937975">
        <w:rPr>
          <w:rFonts w:ascii="Calibri" w:eastAsia="Times New Roman" w:hAnsi="Calibri" w:cs="Times New Roman"/>
          <w:lang w:eastAsia="pl-PL"/>
        </w:rPr>
        <w:t>Zamawiający nie wymaga zabezpieczenia należytego wykonania umowy</w:t>
      </w:r>
    </w:p>
    <w:p w:rsidR="004E4BC0" w:rsidRDefault="004E4BC0" w:rsidP="00F2291B">
      <w:pPr>
        <w:numPr>
          <w:ilvl w:val="0"/>
          <w:numId w:val="12"/>
        </w:numPr>
        <w:spacing w:before="240" w:after="120" w:line="240" w:lineRule="auto"/>
        <w:ind w:left="1418" w:hanging="1418"/>
        <w:jc w:val="both"/>
        <w:rPr>
          <w:rFonts w:ascii="Calibri" w:eastAsia="Times New Roman" w:hAnsi="Calibri" w:cs="Times New Roman"/>
          <w:b/>
          <w:caps/>
          <w:lang w:eastAsia="pl-PL"/>
        </w:rPr>
      </w:pPr>
      <w:r w:rsidRPr="00161166">
        <w:rPr>
          <w:rFonts w:ascii="Calibri" w:eastAsia="Times New Roman" w:hAnsi="Calibri" w:cs="Times New Roman"/>
          <w:b/>
          <w:caps/>
          <w:lang w:eastAsia="pl-PL"/>
        </w:rPr>
        <w:t>Istotne dla stron postanowienia, które zostaną wprowadzone do treści zawieranej umowy w sprawie zamówienia publicznego, ogólne warunki umowy albo wzór umowy, jeżeli Zamawiający wymaga od Wykonawcy, aby zawarł z nim umowę</w:t>
      </w:r>
      <w:r w:rsidR="00161166">
        <w:rPr>
          <w:rFonts w:ascii="Calibri" w:eastAsia="Times New Roman" w:hAnsi="Calibri" w:cs="Times New Roman"/>
          <w:b/>
          <w:caps/>
          <w:lang w:eastAsia="pl-PL"/>
        </w:rPr>
        <w:t xml:space="preserve"> </w:t>
      </w:r>
      <w:r w:rsidRPr="00161166">
        <w:rPr>
          <w:rFonts w:ascii="Calibri" w:eastAsia="Times New Roman" w:hAnsi="Calibri" w:cs="Times New Roman"/>
          <w:b/>
          <w:caps/>
          <w:lang w:eastAsia="pl-PL"/>
        </w:rPr>
        <w:t xml:space="preserve">w sprawie zamówienia publicznego na takich warunkach: </w:t>
      </w:r>
    </w:p>
    <w:p w:rsidR="00937975" w:rsidRPr="00937975" w:rsidRDefault="00937975" w:rsidP="00F2291B">
      <w:pPr>
        <w:pStyle w:val="Akapitzlist"/>
        <w:numPr>
          <w:ilvl w:val="1"/>
          <w:numId w:val="22"/>
        </w:numPr>
        <w:spacing w:before="240" w:after="120"/>
        <w:ind w:left="567" w:hanging="425"/>
        <w:jc w:val="both"/>
        <w:rPr>
          <w:rFonts w:ascii="Calibri" w:hAnsi="Calibri"/>
          <w:sz w:val="22"/>
          <w:szCs w:val="22"/>
          <w:lang w:eastAsia="pl-PL"/>
        </w:rPr>
      </w:pPr>
      <w:r w:rsidRPr="00937975">
        <w:rPr>
          <w:rFonts w:ascii="Calibri" w:hAnsi="Calibri"/>
          <w:sz w:val="22"/>
          <w:szCs w:val="22"/>
          <w:lang w:eastAsia="pl-PL"/>
        </w:rPr>
        <w:t xml:space="preserve">Zamawiający informuje, że </w:t>
      </w:r>
      <w:r w:rsidRPr="00937975">
        <w:rPr>
          <w:rFonts w:ascii="Calibri" w:hAnsi="Calibri"/>
          <w:sz w:val="22"/>
          <w:szCs w:val="22"/>
          <w:u w:val="single"/>
          <w:lang w:eastAsia="pl-PL"/>
        </w:rPr>
        <w:t>nie przewiduje</w:t>
      </w:r>
      <w:r w:rsidRPr="00937975">
        <w:rPr>
          <w:rFonts w:ascii="Calibri" w:hAnsi="Calibri"/>
          <w:sz w:val="22"/>
          <w:szCs w:val="22"/>
          <w:lang w:eastAsia="pl-PL"/>
        </w:rPr>
        <w:t xml:space="preserve"> możliwości zmiany umowy. </w:t>
      </w:r>
    </w:p>
    <w:p w:rsidR="00937975" w:rsidRPr="00937975" w:rsidRDefault="001166A3" w:rsidP="00F2291B">
      <w:pPr>
        <w:numPr>
          <w:ilvl w:val="1"/>
          <w:numId w:val="22"/>
        </w:numPr>
        <w:tabs>
          <w:tab w:val="clear" w:pos="3828"/>
          <w:tab w:val="num" w:pos="567"/>
        </w:tabs>
        <w:spacing w:after="120" w:line="240" w:lineRule="auto"/>
        <w:ind w:left="567" w:hanging="425"/>
        <w:jc w:val="both"/>
        <w:rPr>
          <w:rFonts w:ascii="Calibri" w:eastAsia="Times New Roman" w:hAnsi="Calibri" w:cs="Times New Roman"/>
          <w:lang w:eastAsia="pl-PL"/>
        </w:rPr>
      </w:pPr>
      <w:r>
        <w:rPr>
          <w:rFonts w:ascii="Calibri" w:eastAsia="Times New Roman" w:hAnsi="Calibri" w:cs="Times New Roman"/>
          <w:lang w:eastAsia="pl-PL"/>
        </w:rPr>
        <w:lastRenderedPageBreak/>
        <w:t>Wzór umowy stanowi załącznik</w:t>
      </w:r>
      <w:r w:rsidR="00937975" w:rsidRPr="00937975">
        <w:rPr>
          <w:rFonts w:ascii="Calibri" w:eastAsia="Times New Roman" w:hAnsi="Calibri" w:cs="Times New Roman"/>
          <w:lang w:eastAsia="pl-PL"/>
        </w:rPr>
        <w:t xml:space="preserve"> nr </w:t>
      </w:r>
      <w:r w:rsidR="008A47CD">
        <w:rPr>
          <w:rFonts w:ascii="Calibri" w:eastAsia="Times New Roman" w:hAnsi="Calibri" w:cs="Times New Roman"/>
          <w:lang w:eastAsia="pl-PL"/>
        </w:rPr>
        <w:t>6</w:t>
      </w:r>
      <w:r w:rsidR="00EB1239" w:rsidRPr="008A16C3">
        <w:rPr>
          <w:rFonts w:ascii="Calibri" w:eastAsia="Times New Roman" w:hAnsi="Calibri" w:cs="Times New Roman"/>
          <w:b/>
          <w:color w:val="FF0000"/>
          <w:lang w:eastAsia="pl-PL"/>
        </w:rPr>
        <w:t xml:space="preserve"> </w:t>
      </w:r>
      <w:r w:rsidR="00937975" w:rsidRPr="00937975">
        <w:rPr>
          <w:rFonts w:ascii="Calibri" w:eastAsia="Times New Roman" w:hAnsi="Calibri" w:cs="Times New Roman"/>
          <w:lang w:eastAsia="pl-PL"/>
        </w:rPr>
        <w:t xml:space="preserve">do niniejszej </w:t>
      </w:r>
      <w:proofErr w:type="spellStart"/>
      <w:r w:rsidR="00937975" w:rsidRPr="00937975">
        <w:rPr>
          <w:rFonts w:ascii="Calibri" w:eastAsia="Times New Roman" w:hAnsi="Calibri" w:cs="Times New Roman"/>
          <w:lang w:eastAsia="pl-PL"/>
        </w:rPr>
        <w:t>siwz</w:t>
      </w:r>
      <w:proofErr w:type="spellEnd"/>
      <w:r w:rsidR="00937975" w:rsidRPr="00937975">
        <w:rPr>
          <w:rFonts w:ascii="Calibri" w:eastAsia="Times New Roman" w:hAnsi="Calibri" w:cs="Times New Roman"/>
          <w:lang w:eastAsia="pl-PL"/>
        </w:rPr>
        <w:t>.</w:t>
      </w:r>
    </w:p>
    <w:p w:rsidR="00937975" w:rsidRPr="00937975" w:rsidRDefault="00937975" w:rsidP="00F2291B">
      <w:pPr>
        <w:numPr>
          <w:ilvl w:val="1"/>
          <w:numId w:val="22"/>
        </w:numPr>
        <w:spacing w:after="120" w:line="240" w:lineRule="auto"/>
        <w:ind w:left="567" w:hanging="425"/>
        <w:jc w:val="both"/>
        <w:rPr>
          <w:rFonts w:ascii="Calibri" w:eastAsia="Times New Roman" w:hAnsi="Calibri" w:cs="Times New Roman"/>
          <w:lang w:eastAsia="pl-PL"/>
        </w:rPr>
      </w:pPr>
      <w:r w:rsidRPr="00937975">
        <w:rPr>
          <w:rFonts w:ascii="Calibri" w:eastAsia="Times New Roman" w:hAnsi="Calibri" w:cs="Times New Roman"/>
          <w:lang w:eastAsia="pl-PL"/>
        </w:rPr>
        <w:t>Strony dopuszczają możliwość zmian redakcyjnych, omyłek pisarskich oraz zmian będących następstwem zmian danych ujawnionych w rejestrach publicznych bez konieczności sporządzania aneksu.</w:t>
      </w:r>
    </w:p>
    <w:p w:rsidR="00937975" w:rsidRPr="00937975" w:rsidRDefault="00937975" w:rsidP="00F2291B">
      <w:pPr>
        <w:numPr>
          <w:ilvl w:val="1"/>
          <w:numId w:val="22"/>
        </w:numPr>
        <w:tabs>
          <w:tab w:val="clear" w:pos="3828"/>
          <w:tab w:val="num" w:pos="567"/>
        </w:tabs>
        <w:spacing w:after="120" w:line="240" w:lineRule="auto"/>
        <w:ind w:left="567" w:hanging="425"/>
        <w:jc w:val="both"/>
        <w:rPr>
          <w:rFonts w:ascii="Calibri" w:eastAsia="Times New Roman" w:hAnsi="Calibri" w:cs="Times New Roman"/>
          <w:lang w:eastAsia="pl-PL"/>
        </w:rPr>
      </w:pPr>
      <w:r w:rsidRPr="00937975">
        <w:rPr>
          <w:rFonts w:ascii="Calibri" w:eastAsia="Times New Roman" w:hAnsi="Calibri" w:cs="Times New Roman"/>
          <w:lang w:eastAsia="pl-PL"/>
        </w:rPr>
        <w:t>Gdy nastąpiła zmiana stawki podatku od towarów i usług VAT w takim przypadku umowa nie uleganie zmianie w zakresie wysokości ceny brutto.</w:t>
      </w:r>
    </w:p>
    <w:p w:rsidR="00937975" w:rsidRDefault="00937975" w:rsidP="00937975">
      <w:pPr>
        <w:spacing w:after="120" w:line="240" w:lineRule="auto"/>
        <w:ind w:left="1418"/>
        <w:jc w:val="both"/>
        <w:rPr>
          <w:rFonts w:ascii="Calibri" w:eastAsia="Times New Roman" w:hAnsi="Calibri" w:cs="Times New Roman"/>
          <w:b/>
          <w:caps/>
          <w:lang w:eastAsia="pl-PL"/>
        </w:rPr>
      </w:pPr>
    </w:p>
    <w:p w:rsidR="004E4BC0" w:rsidRPr="00161166" w:rsidRDefault="004E4BC0" w:rsidP="00F2291B">
      <w:pPr>
        <w:numPr>
          <w:ilvl w:val="0"/>
          <w:numId w:val="12"/>
        </w:numPr>
        <w:spacing w:after="120" w:line="240" w:lineRule="auto"/>
        <w:ind w:left="1418" w:hanging="1418"/>
        <w:jc w:val="both"/>
        <w:rPr>
          <w:rFonts w:ascii="Calibri" w:eastAsia="Times New Roman" w:hAnsi="Calibri" w:cs="Times New Roman"/>
          <w:b/>
          <w:caps/>
          <w:lang w:eastAsia="pl-PL"/>
        </w:rPr>
      </w:pPr>
      <w:r w:rsidRPr="00161166">
        <w:rPr>
          <w:rFonts w:ascii="Calibri" w:eastAsia="Times New Roman" w:hAnsi="Calibri" w:cs="Times New Roman"/>
          <w:b/>
          <w:caps/>
          <w:lang w:eastAsia="pl-PL"/>
        </w:rPr>
        <w:t>Wskazanie części zamówienia, która może być powierzona podwykonawcom:</w:t>
      </w:r>
    </w:p>
    <w:p w:rsidR="00356E34" w:rsidRDefault="00356E34" w:rsidP="00356E34">
      <w:pPr>
        <w:spacing w:after="120" w:line="240" w:lineRule="auto"/>
        <w:ind w:left="1418"/>
        <w:jc w:val="both"/>
        <w:rPr>
          <w:rFonts w:ascii="Calibri" w:eastAsia="Times New Roman" w:hAnsi="Calibri" w:cs="Times New Roman"/>
          <w:b/>
          <w:lang w:eastAsia="pl-PL"/>
        </w:rPr>
      </w:pPr>
    </w:p>
    <w:p w:rsidR="004E4BC0" w:rsidRDefault="004E4BC0" w:rsidP="00937975">
      <w:pPr>
        <w:spacing w:after="120"/>
        <w:ind w:left="567"/>
        <w:jc w:val="both"/>
        <w:rPr>
          <w:rFonts w:ascii="Calibri" w:eastAsia="Times New Roman" w:hAnsi="Calibri" w:cs="Times New Roman"/>
          <w:lang w:eastAsia="pl-PL"/>
        </w:rPr>
      </w:pPr>
      <w:r w:rsidRPr="004E4BC0">
        <w:rPr>
          <w:rFonts w:ascii="Calibri" w:eastAsia="Times New Roman" w:hAnsi="Calibri" w:cs="Times New Roman"/>
          <w:lang w:eastAsia="pl-PL"/>
        </w:rPr>
        <w:t xml:space="preserve">Zamawiający dopuszcza wykonanie przedmiotu zamówienia przy udziale podwykonawców. Zakres prac, który </w:t>
      </w:r>
      <w:r w:rsidR="005B6F21">
        <w:rPr>
          <w:rFonts w:ascii="Calibri" w:eastAsia="Times New Roman" w:hAnsi="Calibri" w:cs="Times New Roman"/>
          <w:lang w:eastAsia="pl-PL"/>
        </w:rPr>
        <w:t>w</w:t>
      </w:r>
      <w:r w:rsidRPr="004E4BC0">
        <w:rPr>
          <w:rFonts w:ascii="Calibri" w:eastAsia="Times New Roman" w:hAnsi="Calibri" w:cs="Times New Roman"/>
          <w:lang w:eastAsia="pl-PL"/>
        </w:rPr>
        <w:t xml:space="preserve">ykonawca zamierza powierzyć podwykonawcom oraz nazwy podwykonawców należy wymienić w ofercie </w:t>
      </w:r>
      <w:r w:rsidR="005B6F21">
        <w:rPr>
          <w:rFonts w:ascii="Calibri" w:eastAsia="Times New Roman" w:hAnsi="Calibri" w:cs="Times New Roman"/>
          <w:lang w:eastAsia="pl-PL"/>
        </w:rPr>
        <w:t>w</w:t>
      </w:r>
      <w:r w:rsidR="008A16C3">
        <w:rPr>
          <w:rFonts w:ascii="Calibri" w:eastAsia="Times New Roman" w:hAnsi="Calibri" w:cs="Times New Roman"/>
          <w:lang w:eastAsia="pl-PL"/>
        </w:rPr>
        <w:t xml:space="preserve">ykonawcy – zgodnie </w:t>
      </w:r>
      <w:r w:rsidRPr="004E4BC0">
        <w:rPr>
          <w:rFonts w:ascii="Calibri" w:eastAsia="Times New Roman" w:hAnsi="Calibri" w:cs="Times New Roman"/>
          <w:lang w:eastAsia="pl-PL"/>
        </w:rPr>
        <w:t xml:space="preserve">z załącznikiem nr </w:t>
      </w:r>
      <w:r w:rsidRPr="001166A3">
        <w:rPr>
          <w:rFonts w:ascii="Calibri" w:eastAsia="Times New Roman" w:hAnsi="Calibri" w:cs="Times New Roman"/>
          <w:lang w:eastAsia="pl-PL"/>
        </w:rPr>
        <w:t>1</w:t>
      </w:r>
      <w:r w:rsidR="00EB1239" w:rsidRPr="008A16C3">
        <w:rPr>
          <w:rFonts w:ascii="Calibri" w:eastAsia="Times New Roman" w:hAnsi="Calibri" w:cs="Times New Roman"/>
          <w:b/>
          <w:color w:val="FF0000"/>
          <w:lang w:eastAsia="pl-PL"/>
        </w:rPr>
        <w:t xml:space="preserve"> </w:t>
      </w:r>
      <w:r w:rsidRPr="004E4BC0">
        <w:rPr>
          <w:rFonts w:ascii="Calibri" w:eastAsia="Times New Roman" w:hAnsi="Calibri" w:cs="Times New Roman"/>
          <w:lang w:eastAsia="pl-PL"/>
        </w:rPr>
        <w:t xml:space="preserve">do </w:t>
      </w:r>
      <w:proofErr w:type="spellStart"/>
      <w:r w:rsidRPr="004E4BC0">
        <w:rPr>
          <w:rFonts w:ascii="Calibri" w:eastAsia="Times New Roman" w:hAnsi="Calibri" w:cs="Times New Roman"/>
          <w:lang w:eastAsia="pl-PL"/>
        </w:rPr>
        <w:t>siwz</w:t>
      </w:r>
      <w:proofErr w:type="spellEnd"/>
      <w:r w:rsidRPr="004E4BC0">
        <w:rPr>
          <w:rFonts w:ascii="Calibri" w:eastAsia="Times New Roman" w:hAnsi="Calibri" w:cs="Times New Roman"/>
          <w:lang w:eastAsia="pl-PL"/>
        </w:rPr>
        <w:t>.</w:t>
      </w:r>
      <w:r w:rsidR="00950F69">
        <w:rPr>
          <w:rFonts w:ascii="Calibri" w:eastAsia="Times New Roman" w:hAnsi="Calibri" w:cs="Times New Roman"/>
          <w:lang w:eastAsia="pl-PL"/>
        </w:rPr>
        <w:t xml:space="preserve"> </w:t>
      </w:r>
      <w:r w:rsidRPr="004E4BC0">
        <w:rPr>
          <w:rFonts w:ascii="Calibri" w:eastAsia="Times New Roman" w:hAnsi="Calibri" w:cs="Times New Roman"/>
          <w:lang w:eastAsia="pl-PL"/>
        </w:rPr>
        <w:t xml:space="preserve">W przypadku, gdy </w:t>
      </w:r>
      <w:r w:rsidR="005B6F21">
        <w:rPr>
          <w:rFonts w:ascii="Calibri" w:eastAsia="Times New Roman" w:hAnsi="Calibri" w:cs="Times New Roman"/>
          <w:lang w:eastAsia="pl-PL"/>
        </w:rPr>
        <w:t>w</w:t>
      </w:r>
      <w:r w:rsidRPr="004E4BC0">
        <w:rPr>
          <w:rFonts w:ascii="Calibri" w:eastAsia="Times New Roman" w:hAnsi="Calibri" w:cs="Times New Roman"/>
          <w:lang w:eastAsia="pl-PL"/>
        </w:rPr>
        <w:t xml:space="preserve">ykonawca nie wskaże powyższych informacji, Zamawiający uzna, </w:t>
      </w:r>
      <w:r w:rsidR="00950F69">
        <w:rPr>
          <w:rFonts w:ascii="Calibri" w:eastAsia="Times New Roman" w:hAnsi="Calibri" w:cs="Times New Roman"/>
          <w:lang w:eastAsia="pl-PL"/>
        </w:rPr>
        <w:t xml:space="preserve"> </w:t>
      </w:r>
      <w:r w:rsidRPr="004E4BC0">
        <w:rPr>
          <w:rFonts w:ascii="Calibri" w:eastAsia="Times New Roman" w:hAnsi="Calibri" w:cs="Times New Roman"/>
          <w:lang w:eastAsia="pl-PL"/>
        </w:rPr>
        <w:t xml:space="preserve">iż zamówienie realizowane będzie bez udziału podwykonawców. </w:t>
      </w:r>
    </w:p>
    <w:p w:rsidR="00CE76B2" w:rsidRDefault="00CE76B2" w:rsidP="00937975">
      <w:pPr>
        <w:spacing w:after="120"/>
        <w:ind w:left="567"/>
        <w:jc w:val="both"/>
        <w:rPr>
          <w:rFonts w:ascii="Calibri" w:eastAsia="Times New Roman" w:hAnsi="Calibri" w:cs="Times New Roman"/>
          <w:lang w:eastAsia="pl-PL"/>
        </w:rPr>
      </w:pPr>
    </w:p>
    <w:p w:rsidR="00CE76B2" w:rsidRPr="00E07F3C" w:rsidRDefault="00CE76B2" w:rsidP="00CE76B2">
      <w:pPr>
        <w:pStyle w:val="Akapitzlist"/>
        <w:numPr>
          <w:ilvl w:val="0"/>
          <w:numId w:val="12"/>
        </w:numPr>
        <w:ind w:hanging="1429"/>
        <w:jc w:val="both"/>
        <w:rPr>
          <w:rFonts w:ascii="Calibri" w:hAnsi="Calibri"/>
          <w:b/>
          <w:caps/>
          <w:sz w:val="22"/>
          <w:szCs w:val="22"/>
          <w:lang w:eastAsia="pl-PL"/>
        </w:rPr>
      </w:pPr>
      <w:r w:rsidRPr="00E07F3C">
        <w:rPr>
          <w:rFonts w:ascii="Calibri" w:hAnsi="Calibri"/>
          <w:b/>
          <w:caps/>
          <w:sz w:val="22"/>
          <w:szCs w:val="22"/>
          <w:lang w:eastAsia="pl-PL"/>
        </w:rPr>
        <w:t xml:space="preserve">INFORMACJE O OBOWIĄZKU OSOBISTEGO WYKONANIA PRZEZ WYKONAWCĘ KLUCZOWYCH CZĘŚCI ZAMÓWIENIA, JEŻELI ZAMAWIAJĄCY DOKONUJE TAKIEGO ZASTRZEŻENIA ZGODNIE Z art. </w:t>
      </w:r>
      <w:r w:rsidRPr="00E07F3C">
        <w:rPr>
          <w:rFonts w:ascii="Calibri" w:hAnsi="Calibri"/>
          <w:b/>
          <w:sz w:val="22"/>
          <w:szCs w:val="22"/>
          <w:lang w:eastAsia="pl-PL"/>
        </w:rPr>
        <w:t>36A UST. 2.</w:t>
      </w:r>
    </w:p>
    <w:p w:rsidR="00CE76B2" w:rsidRPr="00CE76B2" w:rsidRDefault="00CE76B2" w:rsidP="00CE76B2">
      <w:pPr>
        <w:spacing w:after="0" w:line="240" w:lineRule="auto"/>
        <w:ind w:left="993"/>
        <w:jc w:val="both"/>
        <w:rPr>
          <w:rFonts w:ascii="Calibri" w:eastAsia="Times New Roman" w:hAnsi="Calibri" w:cs="Times New Roman"/>
          <w:b/>
          <w:caps/>
          <w:lang w:eastAsia="pl-PL"/>
        </w:rPr>
      </w:pPr>
    </w:p>
    <w:p w:rsidR="00CE76B2" w:rsidRPr="00CE76B2" w:rsidRDefault="00CE76B2" w:rsidP="00CE76B2">
      <w:pPr>
        <w:spacing w:after="0" w:line="240" w:lineRule="auto"/>
        <w:ind w:left="567"/>
        <w:jc w:val="both"/>
        <w:rPr>
          <w:rFonts w:ascii="Calibri" w:eastAsia="Times New Roman" w:hAnsi="Calibri" w:cs="Times New Roman"/>
          <w:lang w:eastAsia="pl-PL"/>
        </w:rPr>
      </w:pPr>
      <w:r w:rsidRPr="00CE76B2">
        <w:rPr>
          <w:rFonts w:ascii="Calibri" w:eastAsia="Times New Roman" w:hAnsi="Calibri" w:cs="Times New Roman"/>
          <w:lang w:eastAsia="pl-PL"/>
        </w:rPr>
        <w:t>Zamawiający nie wymaga konieczności osobistego wykonania przez wykonawcę kluczowych części zamówienia.</w:t>
      </w:r>
    </w:p>
    <w:p w:rsidR="00222D68" w:rsidRDefault="00222D68" w:rsidP="00937975">
      <w:pPr>
        <w:spacing w:after="120"/>
        <w:ind w:left="567"/>
        <w:jc w:val="both"/>
        <w:rPr>
          <w:rFonts w:ascii="Calibri" w:eastAsia="Times New Roman" w:hAnsi="Calibri" w:cs="Times New Roman"/>
          <w:lang w:eastAsia="pl-PL"/>
        </w:rPr>
      </w:pPr>
    </w:p>
    <w:p w:rsidR="004E4BC0" w:rsidRDefault="004E4BC0" w:rsidP="00F2291B">
      <w:pPr>
        <w:numPr>
          <w:ilvl w:val="0"/>
          <w:numId w:val="12"/>
        </w:numPr>
        <w:spacing w:after="120" w:line="240" w:lineRule="auto"/>
        <w:ind w:left="1418" w:hanging="1418"/>
        <w:jc w:val="both"/>
        <w:rPr>
          <w:rFonts w:ascii="Calibri" w:eastAsia="Times New Roman" w:hAnsi="Calibri" w:cs="Times New Roman"/>
          <w:b/>
          <w:caps/>
          <w:lang w:eastAsia="pl-PL"/>
        </w:rPr>
      </w:pPr>
      <w:r w:rsidRPr="00161166">
        <w:rPr>
          <w:rFonts w:ascii="Calibri" w:eastAsia="Times New Roman" w:hAnsi="Calibri" w:cs="Times New Roman"/>
          <w:b/>
          <w:caps/>
          <w:lang w:eastAsia="pl-PL"/>
        </w:rPr>
        <w:t>Maksymalna liczba Wykonawców, z którymi Zamawiający zawrze umowę ramową, jeżeli zamawiający przewiduje zawarcie umowy ramowej:</w:t>
      </w:r>
    </w:p>
    <w:p w:rsidR="004E4BC0" w:rsidRDefault="00950F69" w:rsidP="00222D68">
      <w:pPr>
        <w:tabs>
          <w:tab w:val="left" w:pos="180"/>
          <w:tab w:val="left" w:pos="567"/>
        </w:tabs>
        <w:spacing w:before="240" w:after="120"/>
        <w:jc w:val="both"/>
        <w:rPr>
          <w:rFonts w:ascii="Calibri" w:eastAsia="Times New Roman" w:hAnsi="Calibri" w:cs="Times New Roman"/>
          <w:lang w:eastAsia="pl-PL"/>
        </w:rPr>
      </w:pPr>
      <w:r>
        <w:rPr>
          <w:rFonts w:ascii="Calibri" w:eastAsia="Times New Roman" w:hAnsi="Calibri" w:cs="Times New Roman"/>
          <w:lang w:eastAsia="pl-PL"/>
        </w:rPr>
        <w:tab/>
      </w:r>
      <w:r>
        <w:rPr>
          <w:rFonts w:ascii="Calibri" w:eastAsia="Times New Roman" w:hAnsi="Calibri" w:cs="Times New Roman"/>
          <w:lang w:eastAsia="pl-PL"/>
        </w:rPr>
        <w:tab/>
      </w:r>
      <w:r w:rsidR="004E4BC0" w:rsidRPr="004E4BC0">
        <w:rPr>
          <w:rFonts w:ascii="Calibri" w:eastAsia="Times New Roman" w:hAnsi="Calibri" w:cs="Times New Roman"/>
          <w:lang w:eastAsia="pl-PL"/>
        </w:rPr>
        <w:t xml:space="preserve">Zamawiający nie prowadzi postępowania w celu zawarcia umowy ramowej. </w:t>
      </w:r>
    </w:p>
    <w:p w:rsidR="00356E34" w:rsidRDefault="00356E34" w:rsidP="004E4BC0">
      <w:pPr>
        <w:tabs>
          <w:tab w:val="left" w:pos="180"/>
          <w:tab w:val="left" w:pos="720"/>
        </w:tabs>
        <w:spacing w:after="120"/>
        <w:jc w:val="both"/>
        <w:rPr>
          <w:rFonts w:ascii="Calibri" w:eastAsia="Times New Roman" w:hAnsi="Calibri" w:cs="Times New Roman"/>
          <w:lang w:eastAsia="pl-PL"/>
        </w:rPr>
      </w:pPr>
    </w:p>
    <w:p w:rsidR="004E4BC0" w:rsidRPr="00161166" w:rsidRDefault="004E4BC0" w:rsidP="00F2291B">
      <w:pPr>
        <w:numPr>
          <w:ilvl w:val="0"/>
          <w:numId w:val="12"/>
        </w:numPr>
        <w:spacing w:after="120" w:line="240" w:lineRule="auto"/>
        <w:ind w:left="1418" w:hanging="1418"/>
        <w:jc w:val="both"/>
        <w:rPr>
          <w:rFonts w:ascii="Calibri" w:eastAsia="Times New Roman" w:hAnsi="Calibri" w:cs="Times New Roman"/>
          <w:b/>
          <w:caps/>
          <w:lang w:eastAsia="pl-PL"/>
        </w:rPr>
      </w:pPr>
      <w:r w:rsidRPr="00161166">
        <w:rPr>
          <w:rFonts w:ascii="Calibri" w:eastAsia="Times New Roman" w:hAnsi="Calibri" w:cs="Times New Roman"/>
          <w:b/>
          <w:caps/>
          <w:lang w:eastAsia="pl-PL"/>
        </w:rPr>
        <w:t xml:space="preserve">Informacje dodatkowe dotyczące wysokości zwrotu kosztów udziału </w:t>
      </w:r>
      <w:r w:rsidR="00215156" w:rsidRPr="00161166">
        <w:rPr>
          <w:rFonts w:ascii="Calibri" w:eastAsia="Times New Roman" w:hAnsi="Calibri" w:cs="Times New Roman"/>
          <w:b/>
          <w:caps/>
          <w:lang w:eastAsia="pl-PL"/>
        </w:rPr>
        <w:t xml:space="preserve"> </w:t>
      </w:r>
      <w:r w:rsidRPr="00161166">
        <w:rPr>
          <w:rFonts w:ascii="Calibri" w:eastAsia="Times New Roman" w:hAnsi="Calibri" w:cs="Times New Roman"/>
          <w:b/>
          <w:caps/>
          <w:lang w:eastAsia="pl-PL"/>
        </w:rPr>
        <w:t>w</w:t>
      </w:r>
      <w:r w:rsidR="0085145F">
        <w:rPr>
          <w:rFonts w:ascii="Calibri" w:eastAsia="Times New Roman" w:hAnsi="Calibri" w:cs="Times New Roman"/>
          <w:b/>
          <w:caps/>
          <w:lang w:eastAsia="pl-PL"/>
        </w:rPr>
        <w:t> </w:t>
      </w:r>
      <w:r w:rsidRPr="00161166">
        <w:rPr>
          <w:rFonts w:ascii="Calibri" w:eastAsia="Times New Roman" w:hAnsi="Calibri" w:cs="Times New Roman"/>
          <w:b/>
          <w:caps/>
          <w:lang w:eastAsia="pl-PL"/>
        </w:rPr>
        <w:t>postępowaniu, jeżeli Zamawiający przewiduje ich zwrot oraz aukcji elektronicznej, jeżeli Zamawiający przewiduje aukcję elektroniczną:</w:t>
      </w:r>
    </w:p>
    <w:p w:rsidR="004E4BC0" w:rsidRPr="004E4BC0" w:rsidRDefault="004E4BC0" w:rsidP="00161166">
      <w:pPr>
        <w:spacing w:after="0"/>
        <w:ind w:left="709" w:hanging="425"/>
        <w:jc w:val="both"/>
        <w:rPr>
          <w:rFonts w:ascii="Calibri" w:eastAsia="Times New Roman" w:hAnsi="Calibri" w:cs="Times New Roman"/>
          <w:lang w:eastAsia="pl-PL"/>
        </w:rPr>
      </w:pPr>
      <w:r w:rsidRPr="004E4BC0">
        <w:rPr>
          <w:rFonts w:ascii="Calibri" w:eastAsia="Times New Roman" w:hAnsi="Calibri" w:cs="Times New Roman"/>
          <w:lang w:eastAsia="pl-PL"/>
        </w:rPr>
        <w:t>1.</w:t>
      </w:r>
      <w:r w:rsidR="00161166">
        <w:rPr>
          <w:rFonts w:ascii="Calibri" w:eastAsia="Times New Roman" w:hAnsi="Calibri" w:cs="Times New Roman"/>
          <w:lang w:eastAsia="pl-PL"/>
        </w:rPr>
        <w:tab/>
      </w:r>
      <w:r w:rsidRPr="004E4BC0">
        <w:rPr>
          <w:rFonts w:ascii="Calibri" w:eastAsia="Times New Roman" w:hAnsi="Calibri" w:cs="Times New Roman"/>
          <w:lang w:eastAsia="pl-PL"/>
        </w:rPr>
        <w:t xml:space="preserve">Wszystkie koszty związane z uczestnictwem w postępowaniu, w szczególności </w:t>
      </w:r>
      <w:r w:rsidR="00161166">
        <w:rPr>
          <w:rFonts w:ascii="Calibri" w:eastAsia="Times New Roman" w:hAnsi="Calibri" w:cs="Times New Roman"/>
          <w:lang w:eastAsia="pl-PL"/>
        </w:rPr>
        <w:t xml:space="preserve"> </w:t>
      </w:r>
      <w:r w:rsidR="00161166">
        <w:rPr>
          <w:rFonts w:ascii="Calibri" w:eastAsia="Times New Roman" w:hAnsi="Calibri" w:cs="Times New Roman"/>
          <w:lang w:eastAsia="pl-PL"/>
        </w:rPr>
        <w:br/>
      </w:r>
      <w:r w:rsidRPr="004E4BC0">
        <w:rPr>
          <w:rFonts w:ascii="Calibri" w:eastAsia="Times New Roman" w:hAnsi="Calibri" w:cs="Times New Roman"/>
          <w:lang w:eastAsia="pl-PL"/>
        </w:rPr>
        <w:t xml:space="preserve">z przygotowaniem </w:t>
      </w:r>
      <w:r w:rsidR="00215156">
        <w:rPr>
          <w:rFonts w:ascii="Calibri" w:eastAsia="Times New Roman" w:hAnsi="Calibri" w:cs="Times New Roman"/>
          <w:lang w:eastAsia="pl-PL"/>
        </w:rPr>
        <w:t xml:space="preserve"> </w:t>
      </w:r>
      <w:r w:rsidRPr="004E4BC0">
        <w:rPr>
          <w:rFonts w:ascii="Calibri" w:eastAsia="Times New Roman" w:hAnsi="Calibri" w:cs="Times New Roman"/>
          <w:lang w:eastAsia="pl-PL"/>
        </w:rPr>
        <w:t>i złożeniem ofert ponosi Wykonawca składający ofertę.</w:t>
      </w:r>
    </w:p>
    <w:p w:rsidR="004E4BC0" w:rsidRPr="004E4BC0" w:rsidRDefault="004E4BC0" w:rsidP="00161166">
      <w:pPr>
        <w:spacing w:after="0"/>
        <w:ind w:left="709" w:hanging="425"/>
        <w:jc w:val="both"/>
        <w:rPr>
          <w:rFonts w:ascii="Calibri" w:eastAsia="Times New Roman" w:hAnsi="Calibri" w:cs="Times New Roman"/>
          <w:lang w:eastAsia="pl-PL"/>
        </w:rPr>
      </w:pPr>
      <w:r w:rsidRPr="004E4BC0">
        <w:rPr>
          <w:rFonts w:ascii="Calibri" w:eastAsia="Times New Roman" w:hAnsi="Calibri" w:cs="Times New Roman"/>
          <w:lang w:eastAsia="pl-PL"/>
        </w:rPr>
        <w:t>2.</w:t>
      </w:r>
      <w:r w:rsidR="00161166">
        <w:rPr>
          <w:rFonts w:ascii="Calibri" w:eastAsia="Times New Roman" w:hAnsi="Calibri" w:cs="Times New Roman"/>
          <w:lang w:eastAsia="pl-PL"/>
        </w:rPr>
        <w:tab/>
      </w:r>
      <w:r w:rsidRPr="004E4BC0">
        <w:rPr>
          <w:rFonts w:ascii="Calibri" w:eastAsia="Times New Roman" w:hAnsi="Calibri" w:cs="Times New Roman"/>
          <w:lang w:eastAsia="pl-PL"/>
        </w:rPr>
        <w:t xml:space="preserve">Zamawiający nie przewiduje zwrotu kosztów udziału w postępowaniu. </w:t>
      </w:r>
    </w:p>
    <w:p w:rsidR="00161166" w:rsidRDefault="004E4BC0" w:rsidP="00E668C7">
      <w:pPr>
        <w:spacing w:after="0"/>
        <w:ind w:left="709" w:hanging="425"/>
        <w:jc w:val="both"/>
        <w:rPr>
          <w:rFonts w:ascii="Calibri" w:eastAsia="Times New Roman" w:hAnsi="Calibri" w:cs="Times New Roman"/>
          <w:lang w:eastAsia="pl-PL"/>
        </w:rPr>
      </w:pPr>
      <w:r w:rsidRPr="004E4BC0">
        <w:rPr>
          <w:rFonts w:ascii="Calibri" w:eastAsia="Times New Roman" w:hAnsi="Calibri" w:cs="Times New Roman"/>
          <w:lang w:eastAsia="pl-PL"/>
        </w:rPr>
        <w:t>3.</w:t>
      </w:r>
      <w:r w:rsidR="00161166">
        <w:rPr>
          <w:rFonts w:ascii="Calibri" w:eastAsia="Times New Roman" w:hAnsi="Calibri" w:cs="Times New Roman"/>
          <w:lang w:eastAsia="pl-PL"/>
        </w:rPr>
        <w:tab/>
      </w:r>
      <w:r w:rsidRPr="004E4BC0">
        <w:rPr>
          <w:rFonts w:ascii="Calibri" w:eastAsia="Times New Roman" w:hAnsi="Calibri" w:cs="Times New Roman"/>
          <w:lang w:eastAsia="pl-PL"/>
        </w:rPr>
        <w:t>Zamawiający nie przewiduje aukcji elektronicznej.</w:t>
      </w:r>
    </w:p>
    <w:p w:rsidR="00AE3082" w:rsidRDefault="00AE3082" w:rsidP="004E4BC0">
      <w:pPr>
        <w:spacing w:after="0"/>
        <w:ind w:left="284" w:hanging="284"/>
        <w:jc w:val="both"/>
        <w:rPr>
          <w:rFonts w:ascii="Calibri" w:eastAsia="Times New Roman" w:hAnsi="Calibri" w:cs="Times New Roman"/>
          <w:lang w:eastAsia="pl-PL"/>
        </w:rPr>
      </w:pPr>
    </w:p>
    <w:p w:rsidR="004C058E" w:rsidRPr="00A85102" w:rsidRDefault="004E4BC0" w:rsidP="00F2291B">
      <w:pPr>
        <w:numPr>
          <w:ilvl w:val="0"/>
          <w:numId w:val="12"/>
        </w:numPr>
        <w:spacing w:after="120" w:line="240" w:lineRule="auto"/>
        <w:ind w:left="1418" w:hanging="1418"/>
        <w:jc w:val="both"/>
        <w:rPr>
          <w:rFonts w:ascii="Calibri" w:eastAsia="Times New Roman" w:hAnsi="Calibri" w:cs="Times New Roman"/>
          <w:b/>
          <w:caps/>
          <w:lang w:eastAsia="pl-PL"/>
        </w:rPr>
      </w:pPr>
      <w:r w:rsidRPr="00161166">
        <w:rPr>
          <w:rFonts w:ascii="Calibri" w:eastAsia="Times New Roman" w:hAnsi="Calibri" w:cs="Times New Roman"/>
          <w:b/>
          <w:caps/>
          <w:lang w:eastAsia="pl-PL"/>
        </w:rPr>
        <w:t>Pouczenie o środkach ochrony prawnej przysługujących Wykonawcy w toku postępowania o udzielenie zamówienia:</w:t>
      </w:r>
    </w:p>
    <w:p w:rsidR="00CE76B2" w:rsidRPr="00E119F4" w:rsidRDefault="00CE76B2" w:rsidP="00CE76B2">
      <w:pPr>
        <w:pStyle w:val="Akapitzlist"/>
        <w:numPr>
          <w:ilvl w:val="0"/>
          <w:numId w:val="42"/>
        </w:numPr>
        <w:spacing w:before="240"/>
        <w:ind w:left="709" w:hanging="425"/>
        <w:jc w:val="both"/>
        <w:rPr>
          <w:rFonts w:asciiTheme="minorHAnsi" w:eastAsia="TimesNewRoman,Bold" w:hAnsiTheme="minorHAnsi"/>
          <w:bCs/>
          <w:sz w:val="22"/>
          <w:szCs w:val="22"/>
        </w:rPr>
      </w:pPr>
      <w:r w:rsidRPr="00E119F4">
        <w:rPr>
          <w:rFonts w:asciiTheme="minorHAnsi" w:eastAsia="TimesNewRoman,Bold" w:hAnsiTheme="minorHAnsi"/>
          <w:bCs/>
          <w:sz w:val="22"/>
          <w:szCs w:val="22"/>
          <w:lang w:val="pl-PL"/>
        </w:rPr>
        <w:t xml:space="preserve">Środki ochrony prawnej określone w dziale VI ustawy </w:t>
      </w:r>
      <w:r>
        <w:rPr>
          <w:rFonts w:asciiTheme="minorHAnsi" w:eastAsia="TimesNewRoman,Bold" w:hAnsiTheme="minorHAnsi"/>
          <w:bCs/>
          <w:sz w:val="22"/>
          <w:szCs w:val="22"/>
          <w:lang w:val="pl-PL"/>
        </w:rPr>
        <w:t>Prawa zamówień publicznych (zwanej dalej ustawą) przysługują wykonawcy, a także innemu podmiotowi, jeżeli ma lub miał interes w uzyskiwaniu danego zamówienia oraz poniósł lub może ponieść szkodę w wyniku naruszenia przez Zamawiającego przepisów ustawy.</w:t>
      </w:r>
    </w:p>
    <w:p w:rsidR="00CE76B2" w:rsidRPr="00000714" w:rsidRDefault="00CE76B2" w:rsidP="00CE76B2">
      <w:pPr>
        <w:pStyle w:val="Akapitzlist"/>
        <w:numPr>
          <w:ilvl w:val="0"/>
          <w:numId w:val="42"/>
        </w:numPr>
        <w:spacing w:before="240" w:after="240"/>
        <w:ind w:left="709" w:hanging="425"/>
        <w:jc w:val="both"/>
        <w:rPr>
          <w:rFonts w:asciiTheme="minorHAnsi" w:eastAsia="TimesNewRoman,Bold" w:hAnsiTheme="minorHAnsi"/>
          <w:bCs/>
          <w:sz w:val="22"/>
          <w:szCs w:val="22"/>
        </w:rPr>
      </w:pPr>
      <w:r>
        <w:rPr>
          <w:rFonts w:asciiTheme="minorHAnsi" w:eastAsia="TimesNewRoman,Bold" w:hAnsiTheme="minorHAnsi"/>
          <w:bCs/>
          <w:sz w:val="22"/>
          <w:szCs w:val="22"/>
          <w:lang w:val="pl-PL"/>
        </w:rPr>
        <w:lastRenderedPageBreak/>
        <w:t>Środki ochrony prawnej wobec ogłoszenia o zamówieniu oraz specyfikacji istotnych warunków zamówienia przysługują również organizacjom wpisanym na listę, o której mowa w art. 154 pkt 5 ustawy.</w:t>
      </w:r>
    </w:p>
    <w:p w:rsidR="00CE76B2" w:rsidRPr="00000714" w:rsidRDefault="00CE76B2" w:rsidP="00CE76B2">
      <w:pPr>
        <w:pStyle w:val="Akapitzlist"/>
        <w:numPr>
          <w:ilvl w:val="0"/>
          <w:numId w:val="42"/>
        </w:numPr>
        <w:spacing w:after="240"/>
        <w:ind w:left="709" w:hanging="425"/>
        <w:jc w:val="both"/>
        <w:rPr>
          <w:rFonts w:asciiTheme="minorHAnsi" w:eastAsia="TimesNewRoman,Bold" w:hAnsiTheme="minorHAnsi"/>
          <w:bCs/>
          <w:sz w:val="22"/>
          <w:szCs w:val="22"/>
        </w:rPr>
      </w:pPr>
      <w:r>
        <w:rPr>
          <w:rFonts w:asciiTheme="minorHAnsi" w:eastAsia="TimesNewRoman,Bold" w:hAnsiTheme="minorHAnsi"/>
          <w:bCs/>
          <w:sz w:val="22"/>
          <w:szCs w:val="22"/>
          <w:lang w:val="pl-PL"/>
        </w:rPr>
        <w:t>Odwołanie przysługuje wyłącznie od niezgodnej z przepisami ustawy czynności zamawiającego podjętej w postępowaniu o udzielenie zamówienia lub zaniechania czynności, do której Zamawiający jest zobowiązany na postawie ustawy.</w:t>
      </w:r>
    </w:p>
    <w:p w:rsidR="00CE76B2" w:rsidRPr="00000714" w:rsidRDefault="00CE76B2" w:rsidP="00CE76B2">
      <w:pPr>
        <w:pStyle w:val="Akapitzlist"/>
        <w:numPr>
          <w:ilvl w:val="0"/>
          <w:numId w:val="42"/>
        </w:numPr>
        <w:spacing w:after="240"/>
        <w:ind w:left="709" w:hanging="425"/>
        <w:jc w:val="both"/>
        <w:rPr>
          <w:rFonts w:asciiTheme="minorHAnsi" w:eastAsia="TimesNewRoman,Bold" w:hAnsiTheme="minorHAnsi"/>
          <w:bCs/>
          <w:sz w:val="22"/>
          <w:szCs w:val="22"/>
        </w:rPr>
      </w:pPr>
      <w:r>
        <w:rPr>
          <w:rFonts w:asciiTheme="minorHAnsi" w:eastAsia="TimesNewRoman,Bold" w:hAnsiTheme="minorHAnsi"/>
          <w:bCs/>
          <w:sz w:val="22"/>
          <w:szCs w:val="22"/>
          <w:lang w:val="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CE76B2" w:rsidRPr="00A11E05" w:rsidRDefault="00CE76B2" w:rsidP="00CE76B2">
      <w:pPr>
        <w:pStyle w:val="Akapitzlist"/>
        <w:numPr>
          <w:ilvl w:val="0"/>
          <w:numId w:val="42"/>
        </w:numPr>
        <w:spacing w:after="240"/>
        <w:ind w:left="709" w:hanging="425"/>
        <w:jc w:val="both"/>
        <w:rPr>
          <w:rFonts w:asciiTheme="minorHAnsi" w:eastAsia="TimesNewRoman,Bold" w:hAnsiTheme="minorHAnsi"/>
          <w:bCs/>
          <w:sz w:val="22"/>
          <w:szCs w:val="22"/>
        </w:rPr>
      </w:pPr>
      <w:r>
        <w:rPr>
          <w:rFonts w:asciiTheme="minorHAnsi" w:eastAsia="TimesNewRoman,Bold" w:hAnsiTheme="minorHAnsi"/>
          <w:bCs/>
          <w:sz w:val="22"/>
          <w:szCs w:val="22"/>
          <w:lang w:val="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CE76B2" w:rsidRPr="00D13216" w:rsidRDefault="00CE76B2" w:rsidP="00CE76B2">
      <w:pPr>
        <w:pStyle w:val="Akapitzlist"/>
        <w:numPr>
          <w:ilvl w:val="0"/>
          <w:numId w:val="42"/>
        </w:numPr>
        <w:spacing w:after="240"/>
        <w:ind w:left="709" w:hanging="425"/>
        <w:jc w:val="both"/>
        <w:rPr>
          <w:rFonts w:asciiTheme="minorHAnsi" w:eastAsia="TimesNewRoman,Bold" w:hAnsiTheme="minorHAnsi"/>
          <w:bCs/>
          <w:sz w:val="22"/>
          <w:szCs w:val="22"/>
        </w:rPr>
      </w:pPr>
      <w:r>
        <w:rPr>
          <w:rFonts w:asciiTheme="minorHAnsi" w:eastAsia="TimesNewRoman,Bold" w:hAnsiTheme="minorHAnsi"/>
          <w:bCs/>
          <w:sz w:val="22"/>
          <w:szCs w:val="22"/>
          <w:lang w:val="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CE76B2" w:rsidRPr="00D13216" w:rsidRDefault="00CE76B2" w:rsidP="00CE76B2">
      <w:pPr>
        <w:pStyle w:val="Akapitzlist"/>
        <w:numPr>
          <w:ilvl w:val="0"/>
          <w:numId w:val="42"/>
        </w:numPr>
        <w:spacing w:after="240"/>
        <w:ind w:left="284" w:firstLine="0"/>
        <w:jc w:val="both"/>
        <w:rPr>
          <w:rFonts w:asciiTheme="minorHAnsi" w:eastAsia="TimesNewRoman,Bold" w:hAnsiTheme="minorHAnsi"/>
          <w:bCs/>
          <w:sz w:val="22"/>
          <w:szCs w:val="22"/>
        </w:rPr>
      </w:pPr>
      <w:r>
        <w:rPr>
          <w:rFonts w:asciiTheme="minorHAnsi" w:eastAsia="TimesNewRoman,Bold" w:hAnsiTheme="minorHAnsi"/>
          <w:bCs/>
          <w:sz w:val="22"/>
          <w:szCs w:val="22"/>
          <w:lang w:val="pl-PL"/>
        </w:rPr>
        <w:t>Odwołanie wnosi się w następujących terminach:</w:t>
      </w:r>
    </w:p>
    <w:p w:rsidR="00CE76B2" w:rsidRPr="00D13216" w:rsidRDefault="00CE76B2" w:rsidP="00CE76B2">
      <w:pPr>
        <w:pStyle w:val="Akapitzlist"/>
        <w:numPr>
          <w:ilvl w:val="0"/>
          <w:numId w:val="43"/>
        </w:numPr>
        <w:spacing w:after="240"/>
        <w:ind w:left="1418" w:hanging="709"/>
        <w:jc w:val="both"/>
        <w:rPr>
          <w:rFonts w:asciiTheme="minorHAnsi" w:eastAsia="TimesNewRoman,Bold" w:hAnsiTheme="minorHAnsi"/>
          <w:bCs/>
          <w:sz w:val="22"/>
          <w:szCs w:val="22"/>
        </w:rPr>
      </w:pPr>
      <w:r>
        <w:rPr>
          <w:rFonts w:asciiTheme="minorHAnsi" w:eastAsia="TimesNewRoman,Bold" w:hAnsiTheme="minorHAnsi"/>
          <w:bCs/>
          <w:sz w:val="22"/>
          <w:szCs w:val="22"/>
          <w:lang w:val="pl-PL"/>
        </w:rPr>
        <w:t>w terminie 10 dni od dnia przesłania informacji o czynności Zamawiającego stanowiącej podstawę jego wniesienia – jeżeli zostały przesłane w sposób określony w art. 180 ust. 5 ustawy zdanie drugie albo w terminie 15 dni – jeżeli zostały przesłane w inny sposób,</w:t>
      </w:r>
    </w:p>
    <w:p w:rsidR="00CE76B2" w:rsidRPr="00D13216" w:rsidRDefault="00CE76B2" w:rsidP="00CE76B2">
      <w:pPr>
        <w:pStyle w:val="Akapitzlist"/>
        <w:numPr>
          <w:ilvl w:val="0"/>
          <w:numId w:val="43"/>
        </w:numPr>
        <w:spacing w:after="240"/>
        <w:ind w:left="1418" w:hanging="709"/>
        <w:jc w:val="both"/>
        <w:rPr>
          <w:rFonts w:asciiTheme="minorHAnsi" w:eastAsia="TimesNewRoman,Bold" w:hAnsiTheme="minorHAnsi"/>
          <w:bCs/>
          <w:sz w:val="22"/>
          <w:szCs w:val="22"/>
        </w:rPr>
      </w:pPr>
      <w:r>
        <w:rPr>
          <w:rFonts w:asciiTheme="minorHAnsi" w:eastAsia="TimesNewRoman,Bold" w:hAnsiTheme="minorHAnsi"/>
          <w:bCs/>
          <w:sz w:val="22"/>
          <w:szCs w:val="22"/>
          <w:lang w:val="pl-PL"/>
        </w:rPr>
        <w:t>odwołanie wobec treści ogłoszenia o zamówieniu oraz wobec postanowień specyfikacji istotnych warunków zamówienia, wnosi się w terminie 10 dni od dnia publikacji ogłoszenia w Dzienniku Urzędowym Unii Europejskiej lub zamieszczenia specyfikacji istotnych warunków zamówienia na stronie internetowej,</w:t>
      </w:r>
    </w:p>
    <w:p w:rsidR="00CE76B2" w:rsidRPr="003D616B" w:rsidRDefault="00CE76B2" w:rsidP="00CE76B2">
      <w:pPr>
        <w:pStyle w:val="Akapitzlist"/>
        <w:numPr>
          <w:ilvl w:val="0"/>
          <w:numId w:val="43"/>
        </w:numPr>
        <w:spacing w:after="240"/>
        <w:ind w:left="1418" w:hanging="709"/>
        <w:jc w:val="both"/>
        <w:rPr>
          <w:rFonts w:asciiTheme="minorHAnsi" w:eastAsia="TimesNewRoman,Bold" w:hAnsiTheme="minorHAnsi"/>
          <w:bCs/>
          <w:sz w:val="22"/>
          <w:szCs w:val="22"/>
        </w:rPr>
      </w:pPr>
      <w:r>
        <w:rPr>
          <w:rFonts w:asciiTheme="minorHAnsi" w:eastAsia="TimesNewRoman,Bold" w:hAnsiTheme="minorHAnsi"/>
          <w:bCs/>
          <w:sz w:val="22"/>
          <w:szCs w:val="22"/>
          <w:lang w:val="pl-PL"/>
        </w:rPr>
        <w:t xml:space="preserve">odwołanie wobec czynności innych niż określone w </w:t>
      </w:r>
      <w:proofErr w:type="spellStart"/>
      <w:r>
        <w:rPr>
          <w:rFonts w:asciiTheme="minorHAnsi" w:eastAsia="TimesNewRoman,Bold" w:hAnsiTheme="minorHAnsi"/>
          <w:bCs/>
          <w:sz w:val="22"/>
          <w:szCs w:val="22"/>
          <w:lang w:val="pl-PL"/>
        </w:rPr>
        <w:t>ppkt</w:t>
      </w:r>
      <w:proofErr w:type="spellEnd"/>
      <w:r>
        <w:rPr>
          <w:rFonts w:asciiTheme="minorHAnsi" w:eastAsia="TimesNewRoman,Bold" w:hAnsiTheme="minorHAnsi"/>
          <w:bCs/>
          <w:sz w:val="22"/>
          <w:szCs w:val="22"/>
          <w:lang w:val="pl-PL"/>
        </w:rPr>
        <w:t xml:space="preserve"> a i b wnosi się w terminie 10 dni od dnia, w którym powzięto lub przy zachowaniu należytej staranności można było powziąć wiadomość o okolicznościach stanowiących podstawę jego wniesienia.</w:t>
      </w:r>
    </w:p>
    <w:p w:rsidR="00CE76B2" w:rsidRPr="003D616B" w:rsidRDefault="00CE76B2" w:rsidP="00CE76B2">
      <w:pPr>
        <w:pStyle w:val="Akapitzlist"/>
        <w:numPr>
          <w:ilvl w:val="0"/>
          <w:numId w:val="42"/>
        </w:numPr>
        <w:spacing w:after="240"/>
        <w:ind w:left="709" w:hanging="425"/>
        <w:jc w:val="both"/>
        <w:rPr>
          <w:rFonts w:asciiTheme="minorHAnsi" w:eastAsia="TimesNewRoman,Bold" w:hAnsiTheme="minorHAnsi"/>
          <w:bCs/>
          <w:sz w:val="22"/>
          <w:szCs w:val="22"/>
        </w:rPr>
      </w:pPr>
      <w:r w:rsidRPr="003D616B">
        <w:rPr>
          <w:rFonts w:asciiTheme="minorHAnsi" w:eastAsia="TimesNewRoman,Bold" w:hAnsiTheme="minorHAnsi"/>
          <w:bCs/>
          <w:sz w:val="22"/>
          <w:szCs w:val="22"/>
          <w:lang w:val="pl-PL"/>
        </w:rPr>
        <w:t xml:space="preserve">Jeżeli Zamawiający </w:t>
      </w:r>
      <w:r>
        <w:rPr>
          <w:rFonts w:asciiTheme="minorHAnsi" w:eastAsia="TimesNewRoman,Bold" w:hAnsiTheme="minorHAnsi"/>
          <w:bCs/>
          <w:sz w:val="22"/>
          <w:szCs w:val="22"/>
          <w:lang w:val="pl-PL"/>
        </w:rPr>
        <w:t xml:space="preserve"> nie opublikował ogłoszenia o zamiarze zawarcia umowy lub mimo takiego obowiązku nie przesłał wykonawcy zawiadomienia o wyborze oferty najkorzystniejszej, odwołanie wnosi się nie później niż w terminie:</w:t>
      </w:r>
    </w:p>
    <w:p w:rsidR="00CE76B2" w:rsidRPr="003D616B" w:rsidRDefault="00CE76B2" w:rsidP="00CE76B2">
      <w:pPr>
        <w:pStyle w:val="Akapitzlist"/>
        <w:numPr>
          <w:ilvl w:val="0"/>
          <w:numId w:val="44"/>
        </w:numPr>
        <w:spacing w:after="240"/>
        <w:ind w:left="1418" w:hanging="709"/>
        <w:jc w:val="both"/>
        <w:rPr>
          <w:rFonts w:asciiTheme="minorHAnsi" w:eastAsia="TimesNewRoman,Bold" w:hAnsiTheme="minorHAnsi"/>
          <w:bCs/>
          <w:sz w:val="22"/>
          <w:szCs w:val="22"/>
        </w:rPr>
      </w:pPr>
      <w:r>
        <w:rPr>
          <w:rFonts w:asciiTheme="minorHAnsi" w:eastAsia="TimesNewRoman,Bold" w:hAnsiTheme="minorHAnsi"/>
          <w:bCs/>
          <w:sz w:val="22"/>
          <w:szCs w:val="22"/>
          <w:lang w:val="pl-PL"/>
        </w:rPr>
        <w:t>30 dni od dnia publikacji w Dzienniku Urzędowym Unii Europejskiej ogłoszenia o udzieleniu zamówienia,</w:t>
      </w:r>
    </w:p>
    <w:p w:rsidR="00CE76B2" w:rsidRPr="00360DCC" w:rsidRDefault="00CE76B2" w:rsidP="00CE76B2">
      <w:pPr>
        <w:pStyle w:val="Akapitzlist"/>
        <w:numPr>
          <w:ilvl w:val="0"/>
          <w:numId w:val="44"/>
        </w:numPr>
        <w:spacing w:after="240"/>
        <w:ind w:left="1418" w:hanging="709"/>
        <w:jc w:val="both"/>
        <w:rPr>
          <w:rFonts w:asciiTheme="minorHAnsi" w:eastAsia="TimesNewRoman,Bold" w:hAnsiTheme="minorHAnsi"/>
          <w:bCs/>
          <w:sz w:val="22"/>
          <w:szCs w:val="22"/>
        </w:rPr>
      </w:pPr>
      <w:r>
        <w:rPr>
          <w:rFonts w:asciiTheme="minorHAnsi" w:eastAsia="TimesNewRoman,Bold" w:hAnsiTheme="minorHAnsi"/>
          <w:bCs/>
          <w:sz w:val="22"/>
          <w:szCs w:val="22"/>
          <w:lang w:val="pl-PL"/>
        </w:rPr>
        <w:t>6 miesięcy od dnia zawarcia umowy, jeżeli Zamawiający nie opublikował w Dzienniku Urzędowym Unii Europejskiej ogłoszenia o udzieleniu zamówienia.</w:t>
      </w:r>
    </w:p>
    <w:p w:rsidR="00CE76B2" w:rsidRPr="00360DCC" w:rsidRDefault="00CE76B2" w:rsidP="00CE76B2">
      <w:pPr>
        <w:pStyle w:val="Akapitzlist"/>
        <w:numPr>
          <w:ilvl w:val="0"/>
          <w:numId w:val="42"/>
        </w:numPr>
        <w:spacing w:after="240"/>
        <w:ind w:left="709" w:hanging="425"/>
        <w:jc w:val="both"/>
        <w:rPr>
          <w:rFonts w:asciiTheme="minorHAnsi" w:eastAsia="TimesNewRoman,Bold" w:hAnsiTheme="minorHAnsi"/>
          <w:bCs/>
          <w:sz w:val="22"/>
          <w:szCs w:val="22"/>
        </w:rPr>
      </w:pPr>
      <w:r>
        <w:rPr>
          <w:rFonts w:asciiTheme="minorHAnsi" w:eastAsia="TimesNewRoman,Bold" w:hAnsiTheme="minorHAnsi"/>
          <w:bCs/>
          <w:sz w:val="22"/>
          <w:szCs w:val="22"/>
          <w:lang w:val="pl-PL"/>
        </w:rPr>
        <w:t>Na orzeczenie</w:t>
      </w:r>
      <w:r w:rsidRPr="00360DCC">
        <w:rPr>
          <w:rFonts w:asciiTheme="minorHAnsi" w:eastAsia="TimesNewRoman,Bold" w:hAnsiTheme="minorHAnsi"/>
          <w:bCs/>
          <w:sz w:val="22"/>
          <w:szCs w:val="22"/>
          <w:lang w:val="pl-PL"/>
        </w:rPr>
        <w:t xml:space="preserve"> </w:t>
      </w:r>
      <w:r>
        <w:rPr>
          <w:rFonts w:asciiTheme="minorHAnsi" w:eastAsia="TimesNewRoman,Bold" w:hAnsiTheme="minorHAnsi"/>
          <w:bCs/>
          <w:sz w:val="22"/>
          <w:szCs w:val="22"/>
          <w:lang w:val="pl-PL"/>
        </w:rPr>
        <w:t xml:space="preserve">Krajowej </w:t>
      </w:r>
      <w:r w:rsidRPr="00360DCC">
        <w:rPr>
          <w:rFonts w:asciiTheme="minorHAnsi" w:eastAsia="TimesNewRoman,Bold" w:hAnsiTheme="minorHAnsi"/>
          <w:bCs/>
          <w:sz w:val="22"/>
          <w:szCs w:val="22"/>
          <w:lang w:val="pl-PL"/>
        </w:rPr>
        <w:t>Izby</w:t>
      </w:r>
      <w:r>
        <w:rPr>
          <w:rFonts w:asciiTheme="minorHAnsi" w:eastAsia="TimesNewRoman,Bold" w:hAnsiTheme="minorHAnsi"/>
          <w:bCs/>
          <w:sz w:val="22"/>
          <w:szCs w:val="22"/>
          <w:lang w:val="pl-PL"/>
        </w:rPr>
        <w:t xml:space="preserve"> Odwoławczej stronom oraz uczestnikom postępowania odwoławczego przysługuje skarga do sądu.</w:t>
      </w:r>
    </w:p>
    <w:p w:rsidR="00CE76B2" w:rsidRPr="00360DCC" w:rsidRDefault="00CE76B2" w:rsidP="00CE76B2">
      <w:pPr>
        <w:pStyle w:val="Akapitzlist"/>
        <w:numPr>
          <w:ilvl w:val="0"/>
          <w:numId w:val="42"/>
        </w:numPr>
        <w:spacing w:after="240"/>
        <w:ind w:left="709" w:hanging="425"/>
        <w:jc w:val="both"/>
        <w:rPr>
          <w:rFonts w:asciiTheme="minorHAnsi" w:eastAsia="TimesNewRoman,Bold" w:hAnsiTheme="minorHAnsi"/>
          <w:bCs/>
          <w:sz w:val="22"/>
          <w:szCs w:val="22"/>
        </w:rPr>
      </w:pPr>
      <w:r>
        <w:rPr>
          <w:rFonts w:asciiTheme="minorHAnsi" w:eastAsia="TimesNewRoman,Bold" w:hAnsiTheme="minorHAnsi"/>
          <w:bCs/>
          <w:sz w:val="22"/>
          <w:szCs w:val="22"/>
          <w:lang w:val="pl-PL"/>
        </w:rPr>
        <w:lastRenderedPageBreak/>
        <w:t xml:space="preserve"> Skargę wnosi się do sądu okręgowego właściwego dla siedziby albo miejsca zamieszkania Zamawiającego.</w:t>
      </w:r>
    </w:p>
    <w:p w:rsidR="00CE76B2" w:rsidRPr="00CE76B2" w:rsidRDefault="00CE76B2" w:rsidP="00CE76B2">
      <w:pPr>
        <w:pStyle w:val="Akapitzlist"/>
        <w:numPr>
          <w:ilvl w:val="0"/>
          <w:numId w:val="42"/>
        </w:numPr>
        <w:spacing w:after="240"/>
        <w:ind w:left="709" w:hanging="425"/>
        <w:jc w:val="both"/>
        <w:rPr>
          <w:rFonts w:asciiTheme="minorHAnsi" w:eastAsia="TimesNewRoman,Bold" w:hAnsiTheme="minorHAnsi"/>
          <w:bCs/>
          <w:sz w:val="22"/>
          <w:szCs w:val="22"/>
        </w:rPr>
      </w:pPr>
      <w:r>
        <w:rPr>
          <w:rFonts w:asciiTheme="minorHAnsi" w:eastAsia="TimesNewRoman,Bold" w:hAnsiTheme="minorHAnsi"/>
          <w:bCs/>
          <w:sz w:val="22"/>
          <w:szCs w:val="22"/>
          <w:lang w:val="pl-PL"/>
        </w:rPr>
        <w:t xml:space="preserve"> Skargę wnosi się za pośrednictwem Prezesa Izby w terminie 7 dni od dnia doręczenia orzeczenia Izby, przesyłając jednocześnie jej odpis przeciwnikowi skargi. Złożenie skargi w placówce pocztowej operatora wyznaczonego w rozumieniu ustawy z dnia 23 listopada 2012 r. – Prawo pocztowe (dz. U. poz. 1529) jest równoznaczne z jej wniesieniem.</w:t>
      </w:r>
    </w:p>
    <w:p w:rsidR="00A85102" w:rsidRPr="00CE76B2" w:rsidRDefault="00CE76B2" w:rsidP="00CE76B2">
      <w:pPr>
        <w:pStyle w:val="Akapitzlist"/>
        <w:numPr>
          <w:ilvl w:val="0"/>
          <w:numId w:val="42"/>
        </w:numPr>
        <w:spacing w:after="240"/>
        <w:ind w:left="709" w:hanging="425"/>
        <w:jc w:val="both"/>
        <w:rPr>
          <w:rFonts w:asciiTheme="minorHAnsi" w:eastAsia="TimesNewRoman,Bold" w:hAnsiTheme="minorHAnsi"/>
          <w:bCs/>
          <w:sz w:val="22"/>
          <w:szCs w:val="22"/>
        </w:rPr>
      </w:pPr>
      <w:r w:rsidRPr="00CE76B2">
        <w:rPr>
          <w:rFonts w:asciiTheme="minorHAnsi" w:eastAsia="TimesNewRoman,Bold" w:hAnsiTheme="minorHAnsi"/>
          <w:bCs/>
          <w:sz w:val="22"/>
          <w:szCs w:val="22"/>
          <w:lang w:val="pl-PL"/>
        </w:rPr>
        <w:t>Szczegółowe zasady dotyczące środków ochrony prawnej określone zostały w dziale VI</w:t>
      </w:r>
      <w:r>
        <w:rPr>
          <w:rFonts w:asciiTheme="minorHAnsi" w:eastAsia="TimesNewRoman,Bold" w:hAnsiTheme="minorHAnsi"/>
          <w:bCs/>
          <w:sz w:val="22"/>
          <w:szCs w:val="22"/>
          <w:lang w:val="pl-PL"/>
        </w:rPr>
        <w:t> </w:t>
      </w:r>
      <w:r w:rsidRPr="00CE76B2">
        <w:rPr>
          <w:rFonts w:asciiTheme="minorHAnsi" w:eastAsia="TimesNewRoman,Bold" w:hAnsiTheme="minorHAnsi"/>
          <w:bCs/>
          <w:sz w:val="22"/>
          <w:szCs w:val="22"/>
          <w:lang w:val="pl-PL"/>
        </w:rPr>
        <w:t>ustawy Prawo zamówień publicznych.</w:t>
      </w:r>
    </w:p>
    <w:p w:rsidR="00E57515" w:rsidRPr="00092E23" w:rsidRDefault="00E57515" w:rsidP="00F2291B">
      <w:pPr>
        <w:pStyle w:val="Akapitzlist"/>
        <w:numPr>
          <w:ilvl w:val="0"/>
          <w:numId w:val="12"/>
        </w:numPr>
        <w:spacing w:before="240" w:after="200" w:line="276" w:lineRule="auto"/>
        <w:ind w:left="1418" w:hanging="1418"/>
        <w:jc w:val="both"/>
        <w:rPr>
          <w:rFonts w:ascii="Calibri" w:eastAsia="TimesNewRoman,Bold" w:hAnsi="Calibri"/>
          <w:b/>
          <w:bCs/>
          <w:sz w:val="22"/>
          <w:szCs w:val="22"/>
        </w:rPr>
      </w:pPr>
      <w:r w:rsidRPr="001E6023">
        <w:rPr>
          <w:rFonts w:ascii="Calibri" w:eastAsia="TimesNewRoman,Bold" w:hAnsi="Calibri"/>
          <w:b/>
          <w:bCs/>
          <w:sz w:val="22"/>
          <w:szCs w:val="22"/>
          <w:lang w:val="pl-PL"/>
        </w:rPr>
        <w:t>ZAŁĄCZNIKI DO SIWZ:</w:t>
      </w:r>
    </w:p>
    <w:p w:rsidR="00092E23" w:rsidRPr="00092E23" w:rsidRDefault="00092E23" w:rsidP="00092E23">
      <w:pPr>
        <w:pStyle w:val="Akapitzlist"/>
        <w:spacing w:before="240" w:after="200"/>
        <w:ind w:left="284"/>
        <w:jc w:val="both"/>
        <w:rPr>
          <w:rFonts w:ascii="Calibri" w:eastAsia="TimesNewRoman,Bold" w:hAnsi="Calibri"/>
          <w:bCs/>
          <w:sz w:val="22"/>
          <w:szCs w:val="22"/>
        </w:rPr>
      </w:pPr>
      <w:r w:rsidRPr="00092E23">
        <w:rPr>
          <w:rFonts w:ascii="Calibri" w:eastAsia="TimesNewRoman,Bold" w:hAnsi="Calibri"/>
          <w:bCs/>
          <w:sz w:val="22"/>
          <w:szCs w:val="22"/>
          <w:lang w:val="pl-PL"/>
        </w:rPr>
        <w:t xml:space="preserve">Integralną częścią </w:t>
      </w:r>
      <w:proofErr w:type="spellStart"/>
      <w:r w:rsidRPr="00092E23">
        <w:rPr>
          <w:rFonts w:ascii="Calibri" w:eastAsia="TimesNewRoman,Bold" w:hAnsi="Calibri"/>
          <w:bCs/>
          <w:sz w:val="22"/>
          <w:szCs w:val="22"/>
          <w:lang w:val="pl-PL"/>
        </w:rPr>
        <w:t>siwz</w:t>
      </w:r>
      <w:proofErr w:type="spellEnd"/>
      <w:r w:rsidRPr="00092E23">
        <w:rPr>
          <w:rFonts w:ascii="Calibri" w:eastAsia="TimesNewRoman,Bold" w:hAnsi="Calibri"/>
          <w:bCs/>
          <w:sz w:val="22"/>
          <w:szCs w:val="22"/>
          <w:lang w:val="pl-PL"/>
        </w:rPr>
        <w:t xml:space="preserve"> są załączniki:</w:t>
      </w:r>
    </w:p>
    <w:p w:rsidR="00E57515" w:rsidRPr="00B30066" w:rsidRDefault="00E57515" w:rsidP="00F2291B">
      <w:pPr>
        <w:pStyle w:val="Akapitzlist"/>
        <w:numPr>
          <w:ilvl w:val="3"/>
          <w:numId w:val="12"/>
        </w:numPr>
        <w:ind w:left="709" w:hanging="425"/>
        <w:jc w:val="both"/>
        <w:rPr>
          <w:rFonts w:ascii="Calibri" w:eastAsia="TimesNewRoman,Bold" w:hAnsi="Calibri"/>
          <w:bCs/>
          <w:sz w:val="22"/>
          <w:szCs w:val="22"/>
        </w:rPr>
      </w:pPr>
      <w:r w:rsidRPr="00B30066">
        <w:rPr>
          <w:rFonts w:ascii="Calibri" w:eastAsia="TimesNewRoman,Bold" w:hAnsi="Calibri"/>
          <w:bCs/>
          <w:sz w:val="22"/>
          <w:szCs w:val="22"/>
          <w:lang w:val="pl-PL"/>
        </w:rPr>
        <w:t>Załącznik</w:t>
      </w:r>
      <w:r w:rsidR="00FB7863">
        <w:rPr>
          <w:rFonts w:ascii="Calibri" w:eastAsia="TimesNewRoman,Bold" w:hAnsi="Calibri"/>
          <w:bCs/>
          <w:sz w:val="22"/>
          <w:szCs w:val="22"/>
          <w:lang w:val="pl-PL"/>
        </w:rPr>
        <w:t>i</w:t>
      </w:r>
      <w:r w:rsidRPr="00B30066">
        <w:rPr>
          <w:rFonts w:ascii="Calibri" w:eastAsia="TimesNewRoman,Bold" w:hAnsi="Calibri"/>
          <w:bCs/>
          <w:sz w:val="22"/>
          <w:szCs w:val="22"/>
          <w:lang w:val="pl-PL"/>
        </w:rPr>
        <w:t xml:space="preserve"> nr </w:t>
      </w:r>
      <w:r w:rsidR="008A16C3">
        <w:rPr>
          <w:rFonts w:ascii="Calibri" w:eastAsia="TimesNewRoman,Bold" w:hAnsi="Calibri"/>
          <w:bCs/>
          <w:sz w:val="22"/>
          <w:szCs w:val="22"/>
          <w:lang w:val="pl-PL"/>
        </w:rPr>
        <w:t>1</w:t>
      </w:r>
      <w:r w:rsidR="00B30066" w:rsidRPr="00B30066">
        <w:rPr>
          <w:rFonts w:ascii="Calibri" w:eastAsia="TimesNewRoman,Bold" w:hAnsi="Calibri"/>
          <w:bCs/>
          <w:sz w:val="22"/>
          <w:szCs w:val="22"/>
          <w:lang w:val="pl-PL"/>
        </w:rPr>
        <w:t>–</w:t>
      </w:r>
      <w:r w:rsidRPr="00B30066">
        <w:rPr>
          <w:rFonts w:ascii="Calibri" w:eastAsia="TimesNewRoman,Bold" w:hAnsi="Calibri"/>
          <w:bCs/>
          <w:sz w:val="22"/>
          <w:szCs w:val="22"/>
          <w:lang w:val="pl-PL"/>
        </w:rPr>
        <w:t xml:space="preserve"> Formularz</w:t>
      </w:r>
      <w:r w:rsidR="00B30066" w:rsidRPr="00B30066">
        <w:rPr>
          <w:rFonts w:ascii="Calibri" w:eastAsia="TimesNewRoman,Bold" w:hAnsi="Calibri"/>
          <w:bCs/>
          <w:sz w:val="22"/>
          <w:szCs w:val="22"/>
          <w:lang w:val="pl-PL"/>
        </w:rPr>
        <w:t xml:space="preserve"> oferty</w:t>
      </w:r>
      <w:r w:rsidR="00B30066">
        <w:rPr>
          <w:rFonts w:ascii="Calibri" w:eastAsia="TimesNewRoman,Bold" w:hAnsi="Calibri"/>
          <w:bCs/>
          <w:sz w:val="22"/>
          <w:szCs w:val="22"/>
          <w:lang w:val="pl-PL"/>
        </w:rPr>
        <w:t>;</w:t>
      </w:r>
    </w:p>
    <w:p w:rsidR="00B30066" w:rsidRPr="00EB53BB" w:rsidRDefault="00A85102" w:rsidP="008D3F3C">
      <w:pPr>
        <w:pStyle w:val="Akapitzlist"/>
        <w:numPr>
          <w:ilvl w:val="3"/>
          <w:numId w:val="12"/>
        </w:numPr>
        <w:ind w:left="709" w:hanging="425"/>
        <w:jc w:val="both"/>
        <w:rPr>
          <w:rFonts w:ascii="Calibri" w:eastAsia="TimesNewRoman,Bold" w:hAnsi="Calibri"/>
          <w:bCs/>
          <w:sz w:val="22"/>
          <w:szCs w:val="22"/>
        </w:rPr>
      </w:pPr>
      <w:r w:rsidRPr="00EB53BB">
        <w:rPr>
          <w:rFonts w:ascii="Calibri" w:eastAsia="TimesNewRoman,Bold" w:hAnsi="Calibri"/>
          <w:bCs/>
          <w:sz w:val="22"/>
          <w:szCs w:val="22"/>
          <w:lang w:val="pl-PL"/>
        </w:rPr>
        <w:t>Załącznik nr 2</w:t>
      </w:r>
      <w:r w:rsidR="00B30066" w:rsidRPr="00EB53BB">
        <w:rPr>
          <w:rFonts w:ascii="Calibri" w:eastAsia="TimesNewRoman,Bold" w:hAnsi="Calibri"/>
          <w:bCs/>
          <w:sz w:val="22"/>
          <w:szCs w:val="22"/>
          <w:lang w:val="pl-PL"/>
        </w:rPr>
        <w:t xml:space="preserve"> –</w:t>
      </w:r>
      <w:r w:rsidR="00E54F46" w:rsidRPr="00EB53BB">
        <w:rPr>
          <w:rFonts w:ascii="Calibri" w:eastAsia="TimesNewRoman,Bold" w:hAnsi="Calibri"/>
          <w:bCs/>
          <w:sz w:val="22"/>
          <w:szCs w:val="22"/>
          <w:lang w:val="pl-PL"/>
        </w:rPr>
        <w:t xml:space="preserve"> </w:t>
      </w:r>
      <w:r w:rsidR="00CB25C3">
        <w:rPr>
          <w:rFonts w:ascii="Calibri" w:eastAsia="TimesNewRoman,Bold" w:hAnsi="Calibri"/>
          <w:bCs/>
          <w:sz w:val="22"/>
          <w:szCs w:val="22"/>
          <w:lang w:val="pl-PL"/>
        </w:rPr>
        <w:t>Oświadczenie w formie</w:t>
      </w:r>
      <w:r w:rsidR="00C864E5" w:rsidRPr="00EB53BB">
        <w:rPr>
          <w:rFonts w:ascii="Calibri" w:eastAsia="TimesNewRoman,Bold" w:hAnsi="Calibri"/>
          <w:bCs/>
          <w:sz w:val="22"/>
          <w:szCs w:val="22"/>
          <w:lang w:val="pl-PL"/>
        </w:rPr>
        <w:t xml:space="preserve"> Jednolitego</w:t>
      </w:r>
      <w:r w:rsidR="00E54F46" w:rsidRPr="00EB53BB">
        <w:rPr>
          <w:rFonts w:ascii="Calibri" w:eastAsia="TimesNewRoman,Bold" w:hAnsi="Calibri"/>
          <w:bCs/>
          <w:sz w:val="22"/>
          <w:szCs w:val="22"/>
          <w:lang w:val="pl-PL"/>
        </w:rPr>
        <w:t xml:space="preserve"> Europejski</w:t>
      </w:r>
      <w:r w:rsidR="00C864E5" w:rsidRPr="00EB53BB">
        <w:rPr>
          <w:rFonts w:ascii="Calibri" w:eastAsia="TimesNewRoman,Bold" w:hAnsi="Calibri"/>
          <w:bCs/>
          <w:sz w:val="22"/>
          <w:szCs w:val="22"/>
          <w:lang w:val="pl-PL"/>
        </w:rPr>
        <w:t>ego</w:t>
      </w:r>
      <w:r w:rsidR="00E54F46" w:rsidRPr="00EB53BB">
        <w:rPr>
          <w:rFonts w:ascii="Calibri" w:eastAsia="TimesNewRoman,Bold" w:hAnsi="Calibri"/>
          <w:bCs/>
          <w:sz w:val="22"/>
          <w:szCs w:val="22"/>
          <w:lang w:val="pl-PL"/>
        </w:rPr>
        <w:t xml:space="preserve"> Dokument</w:t>
      </w:r>
      <w:r w:rsidR="00C864E5" w:rsidRPr="00EB53BB">
        <w:rPr>
          <w:rFonts w:ascii="Calibri" w:eastAsia="TimesNewRoman,Bold" w:hAnsi="Calibri"/>
          <w:bCs/>
          <w:sz w:val="22"/>
          <w:szCs w:val="22"/>
          <w:lang w:val="pl-PL"/>
        </w:rPr>
        <w:t>u</w:t>
      </w:r>
      <w:r w:rsidR="00E54F46" w:rsidRPr="00EB53BB">
        <w:rPr>
          <w:rFonts w:ascii="Calibri" w:eastAsia="TimesNewRoman,Bold" w:hAnsi="Calibri"/>
          <w:bCs/>
          <w:sz w:val="22"/>
          <w:szCs w:val="22"/>
          <w:lang w:val="pl-PL"/>
        </w:rPr>
        <w:t xml:space="preserve"> Zamówienia (JEDZ)</w:t>
      </w:r>
      <w:r w:rsidR="00EB53BB">
        <w:rPr>
          <w:rFonts w:ascii="Calibri" w:eastAsia="TimesNewRoman,Bold" w:hAnsi="Calibri"/>
          <w:bCs/>
          <w:sz w:val="22"/>
          <w:szCs w:val="22"/>
          <w:lang w:val="pl-PL"/>
        </w:rPr>
        <w:t>;</w:t>
      </w:r>
      <w:r w:rsidR="00E54F46" w:rsidRPr="00EB53BB">
        <w:rPr>
          <w:rFonts w:ascii="Calibri" w:eastAsia="TimesNewRoman,Bold" w:hAnsi="Calibri"/>
          <w:bCs/>
          <w:sz w:val="22"/>
          <w:szCs w:val="22"/>
          <w:lang w:val="pl-PL"/>
        </w:rPr>
        <w:t xml:space="preserve"> </w:t>
      </w:r>
    </w:p>
    <w:p w:rsidR="00E54F46" w:rsidRPr="00EB53BB" w:rsidRDefault="00222D68" w:rsidP="00F2291B">
      <w:pPr>
        <w:pStyle w:val="Akapitzlist"/>
        <w:numPr>
          <w:ilvl w:val="3"/>
          <w:numId w:val="12"/>
        </w:numPr>
        <w:ind w:left="709" w:hanging="425"/>
        <w:jc w:val="both"/>
        <w:rPr>
          <w:rFonts w:ascii="Calibri" w:eastAsia="TimesNewRoman,Bold" w:hAnsi="Calibri"/>
          <w:bCs/>
          <w:sz w:val="22"/>
          <w:szCs w:val="22"/>
        </w:rPr>
      </w:pPr>
      <w:r w:rsidRPr="00EB53BB">
        <w:rPr>
          <w:rFonts w:ascii="Calibri" w:eastAsia="TimesNewRoman,Bold" w:hAnsi="Calibri"/>
          <w:bCs/>
          <w:sz w:val="22"/>
          <w:szCs w:val="22"/>
          <w:lang w:val="pl-PL"/>
        </w:rPr>
        <w:t>Załącznik nr 3</w:t>
      </w:r>
      <w:r w:rsidR="00E54F46" w:rsidRPr="00EB53BB">
        <w:rPr>
          <w:rFonts w:ascii="Calibri" w:eastAsia="TimesNewRoman,Bold" w:hAnsi="Calibri"/>
          <w:bCs/>
          <w:sz w:val="22"/>
          <w:szCs w:val="22"/>
          <w:lang w:val="pl-PL"/>
        </w:rPr>
        <w:t xml:space="preserve"> – </w:t>
      </w:r>
      <w:r w:rsidR="00C864E5" w:rsidRPr="00EB53BB">
        <w:rPr>
          <w:rFonts w:ascii="Calibri" w:eastAsia="TimesNewRoman,Bold" w:hAnsi="Calibri"/>
          <w:bCs/>
          <w:sz w:val="22"/>
          <w:szCs w:val="22"/>
          <w:lang w:val="pl-PL"/>
        </w:rPr>
        <w:t>Oświadczenie dotyczące grupy kapitałowej</w:t>
      </w:r>
      <w:r w:rsidR="00EB53BB">
        <w:rPr>
          <w:rFonts w:ascii="Calibri" w:eastAsia="TimesNewRoman,Bold" w:hAnsi="Calibri"/>
          <w:bCs/>
          <w:sz w:val="22"/>
          <w:szCs w:val="22"/>
          <w:lang w:val="pl-PL"/>
        </w:rPr>
        <w:t>;</w:t>
      </w:r>
    </w:p>
    <w:p w:rsidR="00B30066" w:rsidRPr="00B30066" w:rsidRDefault="00BD3267" w:rsidP="00F2291B">
      <w:pPr>
        <w:pStyle w:val="Akapitzlist"/>
        <w:numPr>
          <w:ilvl w:val="3"/>
          <w:numId w:val="12"/>
        </w:numPr>
        <w:ind w:left="709" w:hanging="425"/>
        <w:jc w:val="both"/>
        <w:rPr>
          <w:rFonts w:ascii="Calibri" w:eastAsia="TimesNewRoman,Bold" w:hAnsi="Calibri"/>
          <w:bCs/>
          <w:sz w:val="22"/>
          <w:szCs w:val="22"/>
        </w:rPr>
      </w:pPr>
      <w:r>
        <w:rPr>
          <w:rFonts w:ascii="Calibri" w:eastAsia="TimesNewRoman,Bold" w:hAnsi="Calibri"/>
          <w:bCs/>
          <w:sz w:val="22"/>
          <w:szCs w:val="22"/>
          <w:lang w:val="pl-PL"/>
        </w:rPr>
        <w:t>Załącznik nr 4</w:t>
      </w:r>
      <w:r w:rsidR="00B30066">
        <w:rPr>
          <w:rFonts w:ascii="Calibri" w:eastAsia="TimesNewRoman,Bold" w:hAnsi="Calibri"/>
          <w:bCs/>
          <w:sz w:val="22"/>
          <w:szCs w:val="22"/>
          <w:lang w:val="pl-PL"/>
        </w:rPr>
        <w:t xml:space="preserve"> –</w:t>
      </w:r>
      <w:r w:rsidR="00E54F46">
        <w:rPr>
          <w:rFonts w:ascii="Calibri" w:eastAsia="TimesNewRoman,Bold" w:hAnsi="Calibri"/>
          <w:bCs/>
          <w:sz w:val="22"/>
          <w:szCs w:val="22"/>
          <w:lang w:val="pl-PL"/>
        </w:rPr>
        <w:t xml:space="preserve"> </w:t>
      </w:r>
      <w:r w:rsidR="00E645FC">
        <w:rPr>
          <w:rFonts w:ascii="Calibri" w:eastAsia="TimesNewRoman,Bold" w:hAnsi="Calibri"/>
          <w:bCs/>
          <w:sz w:val="22"/>
          <w:szCs w:val="22"/>
          <w:lang w:val="pl-PL"/>
        </w:rPr>
        <w:t>Opis przedmiotu zamówienia;</w:t>
      </w:r>
    </w:p>
    <w:p w:rsidR="001E6023" w:rsidRPr="003C14E9" w:rsidRDefault="00EB1239" w:rsidP="00F2291B">
      <w:pPr>
        <w:pStyle w:val="Akapitzlist"/>
        <w:numPr>
          <w:ilvl w:val="3"/>
          <w:numId w:val="12"/>
        </w:numPr>
        <w:ind w:left="709" w:hanging="425"/>
        <w:jc w:val="both"/>
        <w:rPr>
          <w:rFonts w:ascii="Calibri" w:eastAsia="TimesNewRoman,Bold" w:hAnsi="Calibri"/>
          <w:bCs/>
          <w:sz w:val="22"/>
          <w:szCs w:val="22"/>
        </w:rPr>
      </w:pPr>
      <w:r>
        <w:rPr>
          <w:rFonts w:ascii="Calibri" w:eastAsia="TimesNewRoman,Bold" w:hAnsi="Calibri"/>
          <w:bCs/>
          <w:sz w:val="22"/>
          <w:szCs w:val="22"/>
          <w:lang w:val="pl-PL"/>
        </w:rPr>
        <w:t xml:space="preserve">Załącznik nr </w:t>
      </w:r>
      <w:r w:rsidR="00E645FC">
        <w:rPr>
          <w:rFonts w:ascii="Calibri" w:eastAsia="TimesNewRoman,Bold" w:hAnsi="Calibri"/>
          <w:bCs/>
          <w:sz w:val="22"/>
          <w:szCs w:val="22"/>
          <w:lang w:val="pl-PL"/>
        </w:rPr>
        <w:t>5</w:t>
      </w:r>
      <w:r w:rsidR="001E6023">
        <w:rPr>
          <w:rFonts w:ascii="Calibri" w:eastAsia="TimesNewRoman,Bold" w:hAnsi="Calibri"/>
          <w:bCs/>
          <w:sz w:val="22"/>
          <w:szCs w:val="22"/>
          <w:lang w:val="pl-PL"/>
        </w:rPr>
        <w:t xml:space="preserve"> – </w:t>
      </w:r>
      <w:r>
        <w:rPr>
          <w:rFonts w:ascii="Calibri" w:eastAsia="TimesNewRoman,Bold" w:hAnsi="Calibri"/>
          <w:bCs/>
          <w:sz w:val="22"/>
          <w:szCs w:val="22"/>
          <w:lang w:val="pl-PL"/>
        </w:rPr>
        <w:t>Oświadczenia</w:t>
      </w:r>
      <w:r w:rsidR="005960D1">
        <w:rPr>
          <w:rFonts w:ascii="Calibri" w:eastAsia="TimesNewRoman,Bold" w:hAnsi="Calibri"/>
          <w:bCs/>
          <w:sz w:val="22"/>
          <w:szCs w:val="22"/>
          <w:lang w:val="pl-PL"/>
        </w:rPr>
        <w:t xml:space="preserve"> o braku podstaw do wykluczenia</w:t>
      </w:r>
      <w:r w:rsidR="003C14E9">
        <w:rPr>
          <w:rFonts w:ascii="Calibri" w:eastAsia="TimesNewRoman,Bold" w:hAnsi="Calibri"/>
          <w:bCs/>
          <w:sz w:val="22"/>
          <w:szCs w:val="22"/>
          <w:lang w:val="pl-PL"/>
        </w:rPr>
        <w:t>;</w:t>
      </w:r>
    </w:p>
    <w:p w:rsidR="00FB7863" w:rsidRPr="00CE76B2" w:rsidRDefault="003C14E9" w:rsidP="00703A8C">
      <w:pPr>
        <w:pStyle w:val="Akapitzlist"/>
        <w:numPr>
          <w:ilvl w:val="3"/>
          <w:numId w:val="12"/>
        </w:numPr>
        <w:ind w:left="709" w:hanging="425"/>
        <w:jc w:val="both"/>
        <w:rPr>
          <w:rFonts w:ascii="Calibri" w:eastAsia="TimesNewRoman,Bold" w:hAnsi="Calibri"/>
          <w:bCs/>
          <w:sz w:val="22"/>
          <w:szCs w:val="22"/>
        </w:rPr>
      </w:pPr>
      <w:r>
        <w:rPr>
          <w:rFonts w:ascii="Calibri" w:eastAsia="TimesNewRoman,Bold" w:hAnsi="Calibri"/>
          <w:bCs/>
          <w:sz w:val="22"/>
          <w:szCs w:val="22"/>
          <w:lang w:val="pl-PL"/>
        </w:rPr>
        <w:t>Załącznik</w:t>
      </w:r>
      <w:r w:rsidR="005951FB">
        <w:rPr>
          <w:rFonts w:ascii="Calibri" w:eastAsia="TimesNewRoman,Bold" w:hAnsi="Calibri"/>
          <w:bCs/>
          <w:sz w:val="22"/>
          <w:szCs w:val="22"/>
          <w:lang w:val="pl-PL"/>
        </w:rPr>
        <w:t>i</w:t>
      </w:r>
      <w:r w:rsidR="00CE76B2">
        <w:rPr>
          <w:rFonts w:ascii="Calibri" w:eastAsia="TimesNewRoman,Bold" w:hAnsi="Calibri"/>
          <w:bCs/>
          <w:sz w:val="22"/>
          <w:szCs w:val="22"/>
          <w:lang w:val="pl-PL"/>
        </w:rPr>
        <w:t xml:space="preserve"> nr </w:t>
      </w:r>
      <w:r w:rsidR="00E645FC">
        <w:rPr>
          <w:rFonts w:ascii="Calibri" w:eastAsia="TimesNewRoman,Bold" w:hAnsi="Calibri"/>
          <w:bCs/>
          <w:sz w:val="22"/>
          <w:szCs w:val="22"/>
          <w:lang w:val="pl-PL"/>
        </w:rPr>
        <w:t>6 – Projekt umowy</w:t>
      </w:r>
      <w:r w:rsidR="00D747A6">
        <w:rPr>
          <w:rFonts w:ascii="Calibri" w:eastAsia="TimesNewRoman,Bold" w:hAnsi="Calibri"/>
          <w:bCs/>
          <w:sz w:val="22"/>
          <w:szCs w:val="22"/>
          <w:lang w:val="pl-PL"/>
        </w:rPr>
        <w:t>.</w:t>
      </w:r>
    </w:p>
    <w:p w:rsidR="00CE76B2" w:rsidRDefault="00CE76B2" w:rsidP="00CE76B2">
      <w:pPr>
        <w:pStyle w:val="Akapitzlist"/>
        <w:ind w:left="709"/>
        <w:jc w:val="both"/>
        <w:rPr>
          <w:rFonts w:ascii="Calibri" w:eastAsia="TimesNewRoman,Bold" w:hAnsi="Calibri"/>
          <w:bCs/>
          <w:sz w:val="22"/>
          <w:szCs w:val="22"/>
          <w:lang w:val="pl-PL"/>
        </w:rPr>
      </w:pPr>
    </w:p>
    <w:p w:rsidR="00CE76B2" w:rsidRPr="00CE76B2" w:rsidRDefault="00CE76B2" w:rsidP="00CE76B2">
      <w:pPr>
        <w:pStyle w:val="Akapitzlist"/>
        <w:ind w:left="709"/>
        <w:jc w:val="both"/>
        <w:rPr>
          <w:rFonts w:ascii="Calibri" w:eastAsia="TimesNewRoman,Bold" w:hAnsi="Calibri"/>
          <w:bCs/>
          <w:sz w:val="22"/>
          <w:szCs w:val="22"/>
        </w:rPr>
      </w:pPr>
    </w:p>
    <w:p w:rsidR="001166A3" w:rsidRDefault="001166A3" w:rsidP="00245B43">
      <w:pPr>
        <w:spacing w:after="120"/>
        <w:ind w:firstLine="284"/>
        <w:jc w:val="right"/>
        <w:rPr>
          <w:rFonts w:ascii="Calibri" w:eastAsia="Times New Roman" w:hAnsi="Calibri" w:cs="Times New Roman"/>
          <w:b/>
          <w:lang w:eastAsia="pl-PL"/>
        </w:rPr>
      </w:pPr>
    </w:p>
    <w:p w:rsidR="001C1526" w:rsidRDefault="001C1526" w:rsidP="00245B43">
      <w:pPr>
        <w:spacing w:after="120"/>
        <w:ind w:firstLine="284"/>
        <w:jc w:val="right"/>
        <w:rPr>
          <w:rFonts w:ascii="Calibri" w:eastAsia="Times New Roman" w:hAnsi="Calibri" w:cs="Times New Roman"/>
          <w:b/>
          <w:lang w:eastAsia="pl-PL"/>
        </w:rPr>
      </w:pPr>
    </w:p>
    <w:p w:rsidR="00405417" w:rsidRDefault="00405417" w:rsidP="00245B43">
      <w:pPr>
        <w:spacing w:after="120"/>
        <w:ind w:firstLine="284"/>
        <w:jc w:val="right"/>
        <w:rPr>
          <w:rFonts w:ascii="Calibri" w:eastAsia="Times New Roman" w:hAnsi="Calibri" w:cs="Times New Roman"/>
          <w:b/>
          <w:lang w:eastAsia="pl-PL"/>
        </w:rPr>
      </w:pPr>
    </w:p>
    <w:p w:rsidR="00405417" w:rsidRDefault="00405417" w:rsidP="00245B43">
      <w:pPr>
        <w:spacing w:after="120"/>
        <w:ind w:firstLine="284"/>
        <w:jc w:val="right"/>
        <w:rPr>
          <w:rFonts w:ascii="Calibri" w:eastAsia="Times New Roman" w:hAnsi="Calibri" w:cs="Times New Roman"/>
          <w:b/>
          <w:lang w:eastAsia="pl-PL"/>
        </w:rPr>
      </w:pPr>
    </w:p>
    <w:p w:rsidR="00405417" w:rsidRDefault="00405417" w:rsidP="00245B43">
      <w:pPr>
        <w:spacing w:after="120"/>
        <w:ind w:firstLine="284"/>
        <w:jc w:val="right"/>
        <w:rPr>
          <w:rFonts w:ascii="Calibri" w:eastAsia="Times New Roman" w:hAnsi="Calibri" w:cs="Times New Roman"/>
          <w:b/>
          <w:lang w:eastAsia="pl-PL"/>
        </w:rPr>
      </w:pPr>
    </w:p>
    <w:p w:rsidR="00405417" w:rsidRDefault="00405417" w:rsidP="00245B43">
      <w:pPr>
        <w:spacing w:after="120"/>
        <w:ind w:firstLine="284"/>
        <w:jc w:val="right"/>
        <w:rPr>
          <w:rFonts w:ascii="Calibri" w:eastAsia="Times New Roman" w:hAnsi="Calibri" w:cs="Times New Roman"/>
          <w:b/>
          <w:lang w:eastAsia="pl-PL"/>
        </w:rPr>
      </w:pPr>
    </w:p>
    <w:p w:rsidR="00405417" w:rsidRDefault="00405417" w:rsidP="00245B43">
      <w:pPr>
        <w:spacing w:after="120"/>
        <w:ind w:firstLine="284"/>
        <w:jc w:val="right"/>
        <w:rPr>
          <w:rFonts w:ascii="Calibri" w:eastAsia="Times New Roman" w:hAnsi="Calibri" w:cs="Times New Roman"/>
          <w:b/>
          <w:lang w:eastAsia="pl-PL"/>
        </w:rPr>
      </w:pPr>
    </w:p>
    <w:p w:rsidR="00405417" w:rsidRDefault="00405417" w:rsidP="00245B43">
      <w:pPr>
        <w:spacing w:after="120"/>
        <w:ind w:firstLine="284"/>
        <w:jc w:val="right"/>
        <w:rPr>
          <w:rFonts w:ascii="Calibri" w:eastAsia="Times New Roman" w:hAnsi="Calibri" w:cs="Times New Roman"/>
          <w:b/>
          <w:lang w:eastAsia="pl-PL"/>
        </w:rPr>
      </w:pPr>
    </w:p>
    <w:p w:rsidR="00405417" w:rsidRDefault="00405417" w:rsidP="00245B43">
      <w:pPr>
        <w:spacing w:after="120"/>
        <w:ind w:firstLine="284"/>
        <w:jc w:val="right"/>
        <w:rPr>
          <w:rFonts w:ascii="Calibri" w:eastAsia="Times New Roman" w:hAnsi="Calibri" w:cs="Times New Roman"/>
          <w:b/>
          <w:lang w:eastAsia="pl-PL"/>
        </w:rPr>
      </w:pPr>
    </w:p>
    <w:p w:rsidR="00405417" w:rsidRDefault="00405417" w:rsidP="00245B43">
      <w:pPr>
        <w:spacing w:after="120"/>
        <w:ind w:firstLine="284"/>
        <w:jc w:val="right"/>
        <w:rPr>
          <w:rFonts w:ascii="Calibri" w:eastAsia="Times New Roman" w:hAnsi="Calibri" w:cs="Times New Roman"/>
          <w:b/>
          <w:lang w:eastAsia="pl-PL"/>
        </w:rPr>
      </w:pPr>
    </w:p>
    <w:p w:rsidR="00405417" w:rsidRDefault="00405417" w:rsidP="00245B43">
      <w:pPr>
        <w:spacing w:after="120"/>
        <w:ind w:firstLine="284"/>
        <w:jc w:val="right"/>
        <w:rPr>
          <w:rFonts w:ascii="Calibri" w:eastAsia="Times New Roman" w:hAnsi="Calibri" w:cs="Times New Roman"/>
          <w:b/>
          <w:lang w:eastAsia="pl-PL"/>
        </w:rPr>
      </w:pPr>
    </w:p>
    <w:p w:rsidR="00405417" w:rsidRDefault="00405417" w:rsidP="00245B43">
      <w:pPr>
        <w:spacing w:after="120"/>
        <w:ind w:firstLine="284"/>
        <w:jc w:val="right"/>
        <w:rPr>
          <w:rFonts w:ascii="Calibri" w:eastAsia="Times New Roman" w:hAnsi="Calibri" w:cs="Times New Roman"/>
          <w:b/>
          <w:lang w:eastAsia="pl-PL"/>
        </w:rPr>
      </w:pPr>
    </w:p>
    <w:p w:rsidR="00405417" w:rsidRDefault="00405417" w:rsidP="00245B43">
      <w:pPr>
        <w:spacing w:after="120"/>
        <w:ind w:firstLine="284"/>
        <w:jc w:val="right"/>
        <w:rPr>
          <w:rFonts w:ascii="Calibri" w:eastAsia="Times New Roman" w:hAnsi="Calibri" w:cs="Times New Roman"/>
          <w:b/>
          <w:lang w:eastAsia="pl-PL"/>
        </w:rPr>
      </w:pPr>
    </w:p>
    <w:p w:rsidR="00405417" w:rsidRDefault="00405417" w:rsidP="00245B43">
      <w:pPr>
        <w:spacing w:after="120"/>
        <w:ind w:firstLine="284"/>
        <w:jc w:val="right"/>
        <w:rPr>
          <w:rFonts w:ascii="Calibri" w:eastAsia="Times New Roman" w:hAnsi="Calibri" w:cs="Times New Roman"/>
          <w:b/>
          <w:lang w:eastAsia="pl-PL"/>
        </w:rPr>
      </w:pPr>
    </w:p>
    <w:p w:rsidR="00405417" w:rsidRDefault="00405417" w:rsidP="00245B43">
      <w:pPr>
        <w:spacing w:after="120"/>
        <w:ind w:firstLine="284"/>
        <w:jc w:val="right"/>
        <w:rPr>
          <w:rFonts w:ascii="Calibri" w:eastAsia="Times New Roman" w:hAnsi="Calibri" w:cs="Times New Roman"/>
          <w:b/>
          <w:lang w:eastAsia="pl-PL"/>
        </w:rPr>
      </w:pPr>
    </w:p>
    <w:p w:rsidR="00405417" w:rsidRDefault="00405417" w:rsidP="00245B43">
      <w:pPr>
        <w:spacing w:after="120"/>
        <w:ind w:firstLine="284"/>
        <w:jc w:val="right"/>
        <w:rPr>
          <w:rFonts w:ascii="Calibri" w:eastAsia="Times New Roman" w:hAnsi="Calibri" w:cs="Times New Roman"/>
          <w:b/>
          <w:lang w:eastAsia="pl-PL"/>
        </w:rPr>
      </w:pPr>
    </w:p>
    <w:p w:rsidR="001C1526" w:rsidRDefault="001C1526" w:rsidP="006D7268">
      <w:pPr>
        <w:spacing w:after="120"/>
        <w:rPr>
          <w:rFonts w:ascii="Calibri" w:eastAsia="Times New Roman" w:hAnsi="Calibri" w:cs="Times New Roman"/>
          <w:b/>
          <w:lang w:eastAsia="pl-PL"/>
        </w:rPr>
      </w:pPr>
    </w:p>
    <w:p w:rsidR="00245B43" w:rsidRPr="00245B43" w:rsidRDefault="00245B43" w:rsidP="00245B43">
      <w:pPr>
        <w:spacing w:after="120"/>
        <w:ind w:firstLine="284"/>
        <w:jc w:val="right"/>
        <w:rPr>
          <w:rFonts w:ascii="Calibri" w:eastAsia="Times New Roman" w:hAnsi="Calibri" w:cs="Times New Roman"/>
          <w:b/>
          <w:lang w:eastAsia="pl-PL"/>
        </w:rPr>
      </w:pPr>
      <w:r>
        <w:rPr>
          <w:rFonts w:ascii="Calibri" w:eastAsia="Times New Roman" w:hAnsi="Calibri" w:cs="Times New Roman"/>
          <w:b/>
          <w:lang w:eastAsia="pl-PL"/>
        </w:rPr>
        <w:lastRenderedPageBreak/>
        <w:t>z</w:t>
      </w:r>
      <w:r w:rsidRPr="001B5518">
        <w:rPr>
          <w:rFonts w:ascii="Calibri" w:eastAsia="Times New Roman" w:hAnsi="Calibri" w:cs="Times New Roman"/>
          <w:b/>
          <w:lang w:eastAsia="pl-PL"/>
        </w:rPr>
        <w:t>ałącznik nr 1</w:t>
      </w:r>
      <w:r w:rsidR="00CE76B2">
        <w:rPr>
          <w:rFonts w:ascii="Calibri" w:eastAsia="Times New Roman" w:hAnsi="Calibri" w:cs="Times New Roman"/>
          <w:b/>
          <w:lang w:eastAsia="pl-PL"/>
        </w:rPr>
        <w:t xml:space="preserve"> </w:t>
      </w:r>
      <w:r w:rsidRPr="001B5518">
        <w:rPr>
          <w:rFonts w:ascii="Calibri" w:eastAsia="Times New Roman" w:hAnsi="Calibri" w:cs="Times New Roman"/>
          <w:b/>
          <w:lang w:eastAsia="pl-PL"/>
        </w:rPr>
        <w:t xml:space="preserve"> do </w:t>
      </w:r>
      <w:proofErr w:type="spellStart"/>
      <w:r w:rsidRPr="001B5518">
        <w:rPr>
          <w:rFonts w:ascii="Calibri" w:eastAsia="Times New Roman" w:hAnsi="Calibri" w:cs="Times New Roman"/>
          <w:b/>
          <w:lang w:eastAsia="pl-PL"/>
        </w:rPr>
        <w:t>siwz</w:t>
      </w:r>
      <w:proofErr w:type="spellEnd"/>
    </w:p>
    <w:tbl>
      <w:tblPr>
        <w:tblStyle w:val="Tabela-Siatka"/>
        <w:tblW w:w="0" w:type="auto"/>
        <w:tblLook w:val="04A0" w:firstRow="1" w:lastRow="0" w:firstColumn="1" w:lastColumn="0" w:noHBand="0" w:noVBand="1"/>
      </w:tblPr>
      <w:tblGrid>
        <w:gridCol w:w="4578"/>
        <w:gridCol w:w="4567"/>
      </w:tblGrid>
      <w:tr w:rsidR="00AA647F" w:rsidRPr="001B5518" w:rsidTr="00AA647F">
        <w:trPr>
          <w:trHeight w:val="1353"/>
        </w:trPr>
        <w:tc>
          <w:tcPr>
            <w:tcW w:w="4578" w:type="dxa"/>
            <w:vAlign w:val="center"/>
          </w:tcPr>
          <w:p w:rsidR="00AA647F" w:rsidRPr="009C5B4C" w:rsidRDefault="00AA647F" w:rsidP="00AA647F">
            <w:pPr>
              <w:rPr>
                <w:rFonts w:ascii="Calibri" w:hAnsi="Calibri"/>
                <w:b/>
                <w:sz w:val="22"/>
                <w:szCs w:val="22"/>
              </w:rPr>
            </w:pPr>
            <w:r w:rsidRPr="009C5B4C">
              <w:rPr>
                <w:rFonts w:ascii="Calibri" w:hAnsi="Calibri"/>
                <w:b/>
                <w:sz w:val="22"/>
                <w:szCs w:val="22"/>
              </w:rPr>
              <w:t>Nazwa</w:t>
            </w:r>
            <w:r>
              <w:rPr>
                <w:rFonts w:ascii="Calibri" w:hAnsi="Calibri"/>
                <w:b/>
                <w:sz w:val="22"/>
                <w:szCs w:val="22"/>
              </w:rPr>
              <w:t xml:space="preserve"> i adres siedziby</w:t>
            </w:r>
            <w:r w:rsidRPr="009C5B4C">
              <w:rPr>
                <w:rFonts w:ascii="Calibri" w:hAnsi="Calibri"/>
                <w:b/>
                <w:sz w:val="22"/>
                <w:szCs w:val="22"/>
              </w:rPr>
              <w:t xml:space="preserve"> Wykonawcy</w:t>
            </w:r>
          </w:p>
          <w:p w:rsidR="00AA647F" w:rsidRPr="009C5B4C" w:rsidRDefault="00AA647F" w:rsidP="00AA647F">
            <w:pPr>
              <w:rPr>
                <w:rFonts w:ascii="Calibri" w:hAnsi="Calibri"/>
                <w:b/>
                <w:sz w:val="22"/>
                <w:szCs w:val="22"/>
              </w:rPr>
            </w:pPr>
          </w:p>
        </w:tc>
        <w:tc>
          <w:tcPr>
            <w:tcW w:w="4567" w:type="dxa"/>
          </w:tcPr>
          <w:p w:rsidR="00AA647F" w:rsidRDefault="00AA647F" w:rsidP="00AA647F">
            <w:pPr>
              <w:jc w:val="center"/>
              <w:rPr>
                <w:rFonts w:ascii="Calibri" w:hAnsi="Calibri"/>
                <w:sz w:val="22"/>
                <w:szCs w:val="22"/>
                <w:u w:val="single"/>
              </w:rPr>
            </w:pPr>
          </w:p>
          <w:p w:rsidR="00AA647F" w:rsidRDefault="00AA647F" w:rsidP="00AA647F">
            <w:pPr>
              <w:jc w:val="center"/>
              <w:rPr>
                <w:rFonts w:ascii="Calibri" w:hAnsi="Calibri"/>
                <w:sz w:val="22"/>
                <w:szCs w:val="22"/>
                <w:u w:val="single"/>
              </w:rPr>
            </w:pPr>
          </w:p>
          <w:p w:rsidR="00AA647F" w:rsidRDefault="00AA647F" w:rsidP="00AA647F">
            <w:pPr>
              <w:jc w:val="center"/>
              <w:rPr>
                <w:rFonts w:ascii="Calibri" w:hAnsi="Calibri"/>
                <w:sz w:val="22"/>
                <w:szCs w:val="22"/>
                <w:u w:val="single"/>
              </w:rPr>
            </w:pPr>
          </w:p>
          <w:p w:rsidR="00AA647F" w:rsidRPr="001B5518" w:rsidRDefault="00AA647F" w:rsidP="00AA647F">
            <w:pPr>
              <w:jc w:val="center"/>
              <w:rPr>
                <w:rFonts w:ascii="Calibri" w:hAnsi="Calibri"/>
                <w:sz w:val="22"/>
                <w:szCs w:val="22"/>
                <w:u w:val="single"/>
              </w:rPr>
            </w:pPr>
          </w:p>
        </w:tc>
      </w:tr>
      <w:tr w:rsidR="00AA647F" w:rsidRPr="001B5518" w:rsidTr="00AA647F">
        <w:tc>
          <w:tcPr>
            <w:tcW w:w="4578" w:type="dxa"/>
          </w:tcPr>
          <w:p w:rsidR="00AA647F" w:rsidRPr="001B5518" w:rsidRDefault="00AA647F" w:rsidP="00AA647F">
            <w:pPr>
              <w:rPr>
                <w:rFonts w:ascii="Calibri" w:hAnsi="Calibri"/>
                <w:sz w:val="22"/>
                <w:szCs w:val="22"/>
              </w:rPr>
            </w:pPr>
            <w:r>
              <w:rPr>
                <w:rFonts w:ascii="Calibri" w:hAnsi="Calibri"/>
                <w:sz w:val="22"/>
                <w:szCs w:val="22"/>
              </w:rPr>
              <w:t>Nr NIP</w:t>
            </w:r>
          </w:p>
        </w:tc>
        <w:tc>
          <w:tcPr>
            <w:tcW w:w="4567" w:type="dxa"/>
          </w:tcPr>
          <w:p w:rsidR="00AA647F" w:rsidRPr="001B5518" w:rsidRDefault="00AA647F" w:rsidP="00AA647F">
            <w:pPr>
              <w:jc w:val="center"/>
              <w:rPr>
                <w:rFonts w:ascii="Calibri" w:hAnsi="Calibri"/>
                <w:sz w:val="22"/>
                <w:szCs w:val="22"/>
                <w:u w:val="single"/>
              </w:rPr>
            </w:pPr>
          </w:p>
        </w:tc>
      </w:tr>
      <w:tr w:rsidR="00AA647F" w:rsidRPr="001B5518" w:rsidTr="00AA647F">
        <w:tc>
          <w:tcPr>
            <w:tcW w:w="4578" w:type="dxa"/>
          </w:tcPr>
          <w:p w:rsidR="00AA647F" w:rsidRPr="001B5518" w:rsidRDefault="00AA647F" w:rsidP="00AA647F">
            <w:pPr>
              <w:rPr>
                <w:rFonts w:ascii="Calibri" w:hAnsi="Calibri"/>
                <w:sz w:val="22"/>
                <w:szCs w:val="22"/>
              </w:rPr>
            </w:pPr>
            <w:r>
              <w:rPr>
                <w:rFonts w:ascii="Calibri" w:hAnsi="Calibri"/>
                <w:sz w:val="22"/>
                <w:szCs w:val="22"/>
              </w:rPr>
              <w:t>Nr REGON</w:t>
            </w:r>
          </w:p>
        </w:tc>
        <w:tc>
          <w:tcPr>
            <w:tcW w:w="4567" w:type="dxa"/>
          </w:tcPr>
          <w:p w:rsidR="00AA647F" w:rsidRPr="001B5518" w:rsidRDefault="00AA647F" w:rsidP="00AA647F">
            <w:pPr>
              <w:jc w:val="center"/>
              <w:rPr>
                <w:rFonts w:ascii="Calibri" w:hAnsi="Calibri"/>
                <w:sz w:val="22"/>
                <w:szCs w:val="22"/>
                <w:u w:val="single"/>
              </w:rPr>
            </w:pPr>
          </w:p>
        </w:tc>
      </w:tr>
      <w:tr w:rsidR="00AA647F" w:rsidRPr="001B5518" w:rsidTr="00AA647F">
        <w:tc>
          <w:tcPr>
            <w:tcW w:w="4578" w:type="dxa"/>
          </w:tcPr>
          <w:p w:rsidR="00AA647F" w:rsidRPr="001B5518" w:rsidRDefault="00AA647F" w:rsidP="00AA647F">
            <w:pPr>
              <w:rPr>
                <w:rFonts w:ascii="Calibri" w:hAnsi="Calibri"/>
                <w:sz w:val="22"/>
                <w:szCs w:val="22"/>
              </w:rPr>
            </w:pPr>
            <w:r>
              <w:rPr>
                <w:rFonts w:ascii="Calibri" w:hAnsi="Calibri"/>
                <w:sz w:val="22"/>
                <w:szCs w:val="22"/>
              </w:rPr>
              <w:t>Nr telefonu</w:t>
            </w:r>
          </w:p>
        </w:tc>
        <w:tc>
          <w:tcPr>
            <w:tcW w:w="4567" w:type="dxa"/>
          </w:tcPr>
          <w:p w:rsidR="00AA647F" w:rsidRPr="001B5518" w:rsidRDefault="00AA647F" w:rsidP="00AA647F">
            <w:pPr>
              <w:jc w:val="center"/>
              <w:rPr>
                <w:rFonts w:ascii="Calibri" w:hAnsi="Calibri"/>
                <w:sz w:val="22"/>
                <w:szCs w:val="22"/>
                <w:u w:val="single"/>
              </w:rPr>
            </w:pPr>
          </w:p>
        </w:tc>
      </w:tr>
      <w:tr w:rsidR="00AA647F" w:rsidRPr="001B5518" w:rsidTr="00AA647F">
        <w:tc>
          <w:tcPr>
            <w:tcW w:w="4578" w:type="dxa"/>
          </w:tcPr>
          <w:p w:rsidR="00AA647F" w:rsidRPr="001B5518" w:rsidRDefault="00AA647F" w:rsidP="00AA647F">
            <w:pPr>
              <w:rPr>
                <w:rFonts w:ascii="Calibri" w:hAnsi="Calibri"/>
                <w:sz w:val="22"/>
                <w:szCs w:val="22"/>
              </w:rPr>
            </w:pPr>
            <w:r>
              <w:rPr>
                <w:rFonts w:ascii="Calibri" w:hAnsi="Calibri"/>
                <w:sz w:val="22"/>
                <w:szCs w:val="22"/>
              </w:rPr>
              <w:t>Nr faksu</w:t>
            </w:r>
          </w:p>
        </w:tc>
        <w:tc>
          <w:tcPr>
            <w:tcW w:w="4567" w:type="dxa"/>
          </w:tcPr>
          <w:p w:rsidR="00AA647F" w:rsidRPr="001B5518" w:rsidRDefault="00AA647F" w:rsidP="00AA647F">
            <w:pPr>
              <w:jc w:val="center"/>
              <w:rPr>
                <w:rFonts w:ascii="Calibri" w:hAnsi="Calibri"/>
                <w:sz w:val="22"/>
                <w:szCs w:val="22"/>
                <w:u w:val="single"/>
              </w:rPr>
            </w:pPr>
          </w:p>
        </w:tc>
      </w:tr>
      <w:tr w:rsidR="00AA647F" w:rsidRPr="001B5518" w:rsidTr="00AA647F">
        <w:tc>
          <w:tcPr>
            <w:tcW w:w="4578" w:type="dxa"/>
          </w:tcPr>
          <w:p w:rsidR="00AA647F" w:rsidRPr="001B5518" w:rsidRDefault="00AA647F" w:rsidP="00AA647F">
            <w:pPr>
              <w:rPr>
                <w:rFonts w:ascii="Calibri" w:hAnsi="Calibri"/>
                <w:sz w:val="22"/>
                <w:szCs w:val="22"/>
              </w:rPr>
            </w:pPr>
            <w:r>
              <w:rPr>
                <w:rFonts w:ascii="Calibri" w:hAnsi="Calibri"/>
                <w:sz w:val="22"/>
                <w:szCs w:val="22"/>
              </w:rPr>
              <w:t>e-mail</w:t>
            </w:r>
          </w:p>
        </w:tc>
        <w:tc>
          <w:tcPr>
            <w:tcW w:w="4567" w:type="dxa"/>
          </w:tcPr>
          <w:p w:rsidR="00AA647F" w:rsidRPr="001B5518" w:rsidRDefault="00AA647F" w:rsidP="00AA647F">
            <w:pPr>
              <w:jc w:val="center"/>
              <w:rPr>
                <w:rFonts w:ascii="Calibri" w:hAnsi="Calibri"/>
                <w:sz w:val="22"/>
                <w:szCs w:val="22"/>
                <w:u w:val="single"/>
              </w:rPr>
            </w:pPr>
          </w:p>
        </w:tc>
      </w:tr>
      <w:tr w:rsidR="00AA647F" w:rsidRPr="001B5518" w:rsidTr="00AA647F">
        <w:tc>
          <w:tcPr>
            <w:tcW w:w="4578" w:type="dxa"/>
          </w:tcPr>
          <w:p w:rsidR="00AA647F" w:rsidRPr="001B5518" w:rsidRDefault="00AA647F" w:rsidP="00AA647F">
            <w:pPr>
              <w:rPr>
                <w:rFonts w:ascii="Calibri" w:hAnsi="Calibri"/>
                <w:sz w:val="22"/>
                <w:szCs w:val="22"/>
              </w:rPr>
            </w:pPr>
            <w:r>
              <w:rPr>
                <w:rFonts w:ascii="Calibri" w:hAnsi="Calibri"/>
                <w:sz w:val="22"/>
                <w:szCs w:val="22"/>
              </w:rPr>
              <w:t>KRS/</w:t>
            </w:r>
            <w:proofErr w:type="spellStart"/>
            <w:r>
              <w:rPr>
                <w:rFonts w:ascii="Calibri" w:hAnsi="Calibri"/>
                <w:sz w:val="22"/>
                <w:szCs w:val="22"/>
              </w:rPr>
              <w:t>CEiDG</w:t>
            </w:r>
            <w:proofErr w:type="spellEnd"/>
          </w:p>
        </w:tc>
        <w:tc>
          <w:tcPr>
            <w:tcW w:w="4567" w:type="dxa"/>
          </w:tcPr>
          <w:p w:rsidR="00AA647F" w:rsidRPr="001B5518" w:rsidRDefault="00AA647F" w:rsidP="00AA647F">
            <w:pPr>
              <w:jc w:val="center"/>
              <w:rPr>
                <w:rFonts w:ascii="Calibri" w:hAnsi="Calibri"/>
                <w:sz w:val="22"/>
                <w:szCs w:val="22"/>
                <w:u w:val="single"/>
              </w:rPr>
            </w:pPr>
          </w:p>
        </w:tc>
      </w:tr>
      <w:tr w:rsidR="00AA647F" w:rsidRPr="001B5518" w:rsidTr="00AA647F">
        <w:tc>
          <w:tcPr>
            <w:tcW w:w="4578" w:type="dxa"/>
          </w:tcPr>
          <w:p w:rsidR="00AA647F" w:rsidRPr="001B5518" w:rsidRDefault="00AA647F" w:rsidP="00AA647F">
            <w:pPr>
              <w:rPr>
                <w:rFonts w:ascii="Calibri" w:hAnsi="Calibri"/>
                <w:sz w:val="22"/>
                <w:szCs w:val="22"/>
              </w:rPr>
            </w:pPr>
            <w:r>
              <w:rPr>
                <w:rFonts w:ascii="Calibri" w:hAnsi="Calibri"/>
                <w:sz w:val="22"/>
                <w:szCs w:val="22"/>
              </w:rPr>
              <w:t>Dane osoby upoważnionej do kontaktowania się z Zamawiającym</w:t>
            </w:r>
          </w:p>
        </w:tc>
        <w:tc>
          <w:tcPr>
            <w:tcW w:w="4567" w:type="dxa"/>
          </w:tcPr>
          <w:p w:rsidR="00AA647F" w:rsidRPr="001B5518" w:rsidRDefault="00AA647F" w:rsidP="00AA647F">
            <w:pPr>
              <w:jc w:val="center"/>
              <w:rPr>
                <w:rFonts w:ascii="Calibri" w:hAnsi="Calibri"/>
                <w:sz w:val="22"/>
                <w:szCs w:val="22"/>
                <w:u w:val="single"/>
              </w:rPr>
            </w:pPr>
          </w:p>
        </w:tc>
      </w:tr>
    </w:tbl>
    <w:p w:rsidR="008A47CD" w:rsidRDefault="008A47CD" w:rsidP="00AA647F">
      <w:pPr>
        <w:spacing w:after="0" w:line="240" w:lineRule="auto"/>
        <w:jc w:val="center"/>
        <w:rPr>
          <w:sz w:val="32"/>
          <w:u w:val="single"/>
        </w:rPr>
      </w:pPr>
    </w:p>
    <w:p w:rsidR="00AA647F" w:rsidRDefault="00AA647F" w:rsidP="00AA647F">
      <w:pPr>
        <w:spacing w:after="0" w:line="240" w:lineRule="auto"/>
        <w:jc w:val="center"/>
        <w:rPr>
          <w:b/>
          <w:sz w:val="32"/>
          <w:u w:val="single"/>
        </w:rPr>
      </w:pPr>
      <w:r w:rsidRPr="00057020">
        <w:rPr>
          <w:sz w:val="32"/>
          <w:u w:val="single"/>
        </w:rPr>
        <w:t>FORMULARZ CENOWY/OFERTOWY</w:t>
      </w:r>
      <w:r w:rsidRPr="00057020">
        <w:rPr>
          <w:b/>
          <w:sz w:val="32"/>
          <w:u w:val="single"/>
        </w:rPr>
        <w:t xml:space="preserve"> </w:t>
      </w:r>
    </w:p>
    <w:p w:rsidR="006D7268" w:rsidRPr="00057020" w:rsidRDefault="006D7268" w:rsidP="00AA647F">
      <w:pPr>
        <w:spacing w:after="0" w:line="240" w:lineRule="auto"/>
        <w:jc w:val="center"/>
        <w:rPr>
          <w:b/>
          <w:sz w:val="32"/>
          <w:u w:val="single"/>
        </w:rPr>
      </w:pPr>
    </w:p>
    <w:p w:rsidR="00AA647F" w:rsidRPr="00C34DEE" w:rsidRDefault="00AA647F" w:rsidP="00AA647F">
      <w:pPr>
        <w:spacing w:after="0" w:line="240" w:lineRule="auto"/>
        <w:jc w:val="center"/>
        <w:rPr>
          <w:i/>
          <w:sz w:val="20"/>
        </w:rPr>
      </w:pPr>
    </w:p>
    <w:p w:rsidR="00AA647F" w:rsidRPr="002A2628" w:rsidRDefault="00AA647F" w:rsidP="002A2628">
      <w:pPr>
        <w:numPr>
          <w:ilvl w:val="3"/>
          <w:numId w:val="27"/>
        </w:numPr>
        <w:suppressAutoHyphens/>
        <w:autoSpaceDE w:val="0"/>
        <w:spacing w:after="120" w:line="240" w:lineRule="auto"/>
        <w:jc w:val="both"/>
        <w:rPr>
          <w:rFonts w:ascii="Calibri" w:eastAsia="Times New Roman" w:hAnsi="Calibri" w:cs="Times New Roman"/>
          <w:lang w:eastAsia="pl-PL"/>
        </w:rPr>
      </w:pPr>
      <w:r w:rsidRPr="00057020">
        <w:rPr>
          <w:rFonts w:ascii="Calibri" w:eastAsia="Times New Roman" w:hAnsi="Calibri" w:cs="Times New Roman"/>
          <w:lang w:eastAsia="pl-PL"/>
        </w:rPr>
        <w:t xml:space="preserve">Oferujemy </w:t>
      </w:r>
      <w:r w:rsidR="002243BA">
        <w:rPr>
          <w:rFonts w:ascii="Calibri" w:eastAsia="Times New Roman" w:hAnsi="Calibri" w:cs="Times New Roman"/>
          <w:b/>
          <w:lang w:eastAsia="pl-PL"/>
        </w:rPr>
        <w:t>dostawę sprzętu komputerowego dla potrzeb Starostwa Powiatowego w Nowym Targu</w:t>
      </w:r>
      <w:r w:rsidRPr="00057020">
        <w:rPr>
          <w:rFonts w:ascii="Calibri" w:eastAsia="Times New Roman" w:hAnsi="Calibri" w:cs="Times New Roman"/>
          <w:lang w:eastAsia="pl-PL"/>
        </w:rPr>
        <w:t>,</w:t>
      </w:r>
      <w:r w:rsidR="002243BA">
        <w:rPr>
          <w:rFonts w:ascii="Calibri" w:eastAsia="Times New Roman" w:hAnsi="Calibri" w:cs="Times New Roman"/>
          <w:lang w:eastAsia="pl-PL"/>
        </w:rPr>
        <w:br/>
      </w:r>
      <w:r>
        <w:rPr>
          <w:rFonts w:ascii="Calibri" w:eastAsia="Times New Roman" w:hAnsi="Calibri" w:cs="Times New Roman"/>
          <w:lang w:eastAsia="pl-PL"/>
        </w:rPr>
        <w:t xml:space="preserve"> </w:t>
      </w:r>
      <w:r w:rsidRPr="00057020">
        <w:rPr>
          <w:rFonts w:ascii="Calibri" w:eastAsia="Times New Roman" w:hAnsi="Calibri" w:cs="Times New Roman"/>
          <w:lang w:eastAsia="pl-PL"/>
        </w:rPr>
        <w:t>w szczególności zgodnie  z wy</w:t>
      </w:r>
      <w:r>
        <w:rPr>
          <w:rFonts w:ascii="Calibri" w:eastAsia="Times New Roman" w:hAnsi="Calibri" w:cs="Times New Roman"/>
          <w:lang w:eastAsia="pl-PL"/>
        </w:rPr>
        <w:t>maganymi przez Z</w:t>
      </w:r>
      <w:r w:rsidRPr="00057020">
        <w:rPr>
          <w:rFonts w:ascii="Calibri" w:eastAsia="Times New Roman" w:hAnsi="Calibri" w:cs="Times New Roman"/>
          <w:lang w:eastAsia="pl-PL"/>
        </w:rPr>
        <w:t>amawi</w:t>
      </w:r>
      <w:r w:rsidR="002243BA">
        <w:rPr>
          <w:rFonts w:ascii="Calibri" w:eastAsia="Times New Roman" w:hAnsi="Calibri" w:cs="Times New Roman"/>
          <w:lang w:eastAsia="pl-PL"/>
        </w:rPr>
        <w:t xml:space="preserve">ającego minimalnymi parametrami </w:t>
      </w:r>
      <w:r w:rsidRPr="00057020">
        <w:rPr>
          <w:rFonts w:ascii="Calibri" w:eastAsia="Times New Roman" w:hAnsi="Calibri" w:cs="Times New Roman"/>
          <w:lang w:eastAsia="pl-PL"/>
        </w:rPr>
        <w:t>technicznymi/jakościowymi wskazanymi w szczegółowym opisie przedmiotu zamówi</w:t>
      </w:r>
      <w:r w:rsidR="00273742">
        <w:rPr>
          <w:rFonts w:ascii="Calibri" w:eastAsia="Times New Roman" w:hAnsi="Calibri" w:cs="Times New Roman"/>
          <w:lang w:eastAsia="pl-PL"/>
        </w:rPr>
        <w:t xml:space="preserve">enia, stanowiącym załącznik nr </w:t>
      </w:r>
      <w:r w:rsidR="00CE76B2">
        <w:rPr>
          <w:rFonts w:ascii="Calibri" w:eastAsia="Times New Roman" w:hAnsi="Calibri" w:cs="Times New Roman"/>
          <w:lang w:eastAsia="pl-PL"/>
        </w:rPr>
        <w:t>4</w:t>
      </w:r>
      <w:r w:rsidR="00142B3F">
        <w:rPr>
          <w:rFonts w:ascii="Calibri" w:eastAsia="Times New Roman" w:hAnsi="Calibri" w:cs="Times New Roman"/>
          <w:lang w:eastAsia="pl-PL"/>
        </w:rPr>
        <w:t xml:space="preserve"> do </w:t>
      </w:r>
      <w:proofErr w:type="spellStart"/>
      <w:r w:rsidR="00142B3F">
        <w:rPr>
          <w:rFonts w:ascii="Calibri" w:eastAsia="Times New Roman" w:hAnsi="Calibri" w:cs="Times New Roman"/>
          <w:lang w:eastAsia="pl-PL"/>
        </w:rPr>
        <w:t>siwz</w:t>
      </w:r>
      <w:proofErr w:type="spellEnd"/>
      <w:r w:rsidR="00142B3F">
        <w:rPr>
          <w:rFonts w:ascii="Calibri" w:eastAsia="Times New Roman" w:hAnsi="Calibri" w:cs="Times New Roman"/>
          <w:lang w:eastAsia="pl-PL"/>
        </w:rPr>
        <w:t>, po cenie</w:t>
      </w:r>
      <w:r w:rsidRPr="00057020">
        <w:rPr>
          <w:rFonts w:ascii="Calibri" w:eastAsia="Times New Roman" w:hAnsi="Calibri" w:cs="Times New Roman"/>
          <w:lang w:eastAsia="pl-PL"/>
        </w:rPr>
        <w:t>:</w:t>
      </w:r>
    </w:p>
    <w:p w:rsidR="00AA647F" w:rsidRDefault="00AA647F" w:rsidP="00AA647F">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b/>
          <w:color w:val="000000"/>
          <w:lang w:eastAsia="pl-PL"/>
        </w:rPr>
      </w:pPr>
    </w:p>
    <w:p w:rsidR="00AA647F" w:rsidRPr="00B10912" w:rsidRDefault="00AA647F" w:rsidP="00AA647F">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b/>
          <w:color w:val="000000"/>
          <w:sz w:val="24"/>
          <w:szCs w:val="24"/>
          <w:lang w:eastAsia="pl-PL"/>
        </w:rPr>
      </w:pPr>
      <w:r w:rsidRPr="00B10912">
        <w:rPr>
          <w:rFonts w:ascii="Calibri" w:eastAsia="Times New Roman" w:hAnsi="Calibri" w:cs="Times New Roman"/>
          <w:b/>
          <w:color w:val="000000"/>
          <w:sz w:val="24"/>
          <w:szCs w:val="24"/>
          <w:lang w:eastAsia="pl-PL"/>
        </w:rPr>
        <w:t>Cena netto za całość zamówienia wynosi  ..............................................</w:t>
      </w:r>
      <w:r>
        <w:rPr>
          <w:rFonts w:ascii="Calibri" w:eastAsia="Times New Roman" w:hAnsi="Calibri" w:cs="Times New Roman"/>
          <w:b/>
          <w:color w:val="000000"/>
          <w:sz w:val="24"/>
          <w:szCs w:val="24"/>
          <w:lang w:eastAsia="pl-PL"/>
        </w:rPr>
        <w:t>.....</w:t>
      </w:r>
      <w:r w:rsidR="00142B3F">
        <w:rPr>
          <w:rFonts w:ascii="Calibri" w:eastAsia="Times New Roman" w:hAnsi="Calibri" w:cs="Times New Roman"/>
          <w:b/>
          <w:color w:val="000000"/>
          <w:sz w:val="24"/>
          <w:szCs w:val="24"/>
          <w:lang w:eastAsia="pl-PL"/>
        </w:rPr>
        <w:t>...............</w:t>
      </w:r>
      <w:r w:rsidRPr="00B10912">
        <w:rPr>
          <w:rFonts w:ascii="Calibri" w:eastAsia="Times New Roman" w:hAnsi="Calibri" w:cs="Times New Roman"/>
          <w:b/>
          <w:color w:val="000000"/>
          <w:sz w:val="24"/>
          <w:szCs w:val="24"/>
          <w:lang w:eastAsia="pl-PL"/>
        </w:rPr>
        <w:t xml:space="preserve">zł </w:t>
      </w:r>
    </w:p>
    <w:p w:rsidR="00AA647F" w:rsidRPr="00B10912" w:rsidRDefault="00AA647F" w:rsidP="00AA647F">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b/>
          <w:color w:val="000000"/>
          <w:sz w:val="24"/>
          <w:szCs w:val="24"/>
          <w:lang w:eastAsia="pl-PL"/>
        </w:rPr>
      </w:pPr>
    </w:p>
    <w:p w:rsidR="00AA647F" w:rsidRPr="00B10912" w:rsidRDefault="00AA647F" w:rsidP="00AA647F">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color w:val="000000"/>
          <w:sz w:val="24"/>
          <w:szCs w:val="24"/>
          <w:lang w:eastAsia="pl-PL"/>
        </w:rPr>
      </w:pPr>
      <w:r w:rsidRPr="00B10912">
        <w:rPr>
          <w:rFonts w:ascii="Calibri" w:eastAsia="Times New Roman" w:hAnsi="Calibri" w:cs="Times New Roman"/>
          <w:color w:val="000000"/>
          <w:sz w:val="24"/>
          <w:szCs w:val="24"/>
          <w:lang w:eastAsia="pl-PL"/>
        </w:rPr>
        <w:t>/słownie/:.......................................................................................................................</w:t>
      </w:r>
      <w:r>
        <w:rPr>
          <w:rFonts w:ascii="Calibri" w:eastAsia="Times New Roman" w:hAnsi="Calibri" w:cs="Times New Roman"/>
          <w:color w:val="000000"/>
          <w:sz w:val="24"/>
          <w:szCs w:val="24"/>
          <w:lang w:eastAsia="pl-PL"/>
        </w:rPr>
        <w:t>...........</w:t>
      </w:r>
    </w:p>
    <w:p w:rsidR="00AA647F" w:rsidRPr="00B10912" w:rsidRDefault="00AA647F" w:rsidP="00AA647F">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color w:val="000000"/>
          <w:sz w:val="24"/>
          <w:szCs w:val="24"/>
          <w:lang w:eastAsia="pl-PL"/>
        </w:rPr>
      </w:pPr>
    </w:p>
    <w:p w:rsidR="00AA647F" w:rsidRPr="00B10912" w:rsidRDefault="00AA647F" w:rsidP="00AA647F">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color w:val="000000"/>
          <w:sz w:val="24"/>
          <w:szCs w:val="24"/>
          <w:lang w:eastAsia="pl-PL"/>
        </w:rPr>
      </w:pPr>
      <w:r w:rsidRPr="00B10912">
        <w:rPr>
          <w:rFonts w:ascii="Calibri" w:eastAsia="Times New Roman" w:hAnsi="Calibri" w:cs="Times New Roman"/>
          <w:color w:val="000000"/>
          <w:sz w:val="24"/>
          <w:szCs w:val="24"/>
          <w:lang w:eastAsia="pl-PL"/>
        </w:rPr>
        <w:t xml:space="preserve">VAT .......... % ...................................................................... zł </w:t>
      </w:r>
    </w:p>
    <w:p w:rsidR="00AA647F" w:rsidRPr="00B10912" w:rsidRDefault="00AA647F" w:rsidP="00AA647F">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color w:val="000000"/>
          <w:sz w:val="24"/>
          <w:szCs w:val="24"/>
          <w:lang w:eastAsia="pl-PL"/>
        </w:rPr>
      </w:pPr>
    </w:p>
    <w:p w:rsidR="00AA647F" w:rsidRPr="00B10912" w:rsidRDefault="00AA647F" w:rsidP="00AA647F">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bCs/>
          <w:color w:val="000000"/>
          <w:sz w:val="24"/>
          <w:szCs w:val="24"/>
          <w:lang w:eastAsia="pl-PL"/>
        </w:rPr>
      </w:pPr>
      <w:r w:rsidRPr="00B10912">
        <w:rPr>
          <w:rFonts w:ascii="Calibri" w:eastAsia="Times New Roman" w:hAnsi="Calibri" w:cs="Times New Roman"/>
          <w:color w:val="000000"/>
          <w:sz w:val="24"/>
          <w:szCs w:val="24"/>
          <w:lang w:eastAsia="pl-PL"/>
        </w:rPr>
        <w:t>słownie</w:t>
      </w:r>
      <w:r w:rsidRPr="00B10912">
        <w:rPr>
          <w:rFonts w:ascii="Calibri" w:eastAsia="Times New Roman" w:hAnsi="Calibri" w:cs="Times New Roman"/>
          <w:bCs/>
          <w:color w:val="000000"/>
          <w:sz w:val="24"/>
          <w:szCs w:val="24"/>
          <w:lang w:eastAsia="pl-PL"/>
        </w:rPr>
        <w:t>/.........................................................................................................................</w:t>
      </w:r>
      <w:r>
        <w:rPr>
          <w:rFonts w:ascii="Calibri" w:eastAsia="Times New Roman" w:hAnsi="Calibri" w:cs="Times New Roman"/>
          <w:bCs/>
          <w:color w:val="000000"/>
          <w:sz w:val="24"/>
          <w:szCs w:val="24"/>
          <w:lang w:eastAsia="pl-PL"/>
        </w:rPr>
        <w:t>............</w:t>
      </w:r>
    </w:p>
    <w:p w:rsidR="00AA647F" w:rsidRPr="00B10912" w:rsidRDefault="00AA647F" w:rsidP="00AA647F">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color w:val="000000"/>
          <w:sz w:val="24"/>
          <w:szCs w:val="24"/>
          <w:lang w:eastAsia="pl-PL"/>
        </w:rPr>
      </w:pPr>
    </w:p>
    <w:p w:rsidR="00AA647F" w:rsidRPr="00B10912" w:rsidRDefault="00AA647F" w:rsidP="00AA647F">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b/>
          <w:color w:val="000000"/>
          <w:sz w:val="24"/>
          <w:szCs w:val="24"/>
          <w:lang w:eastAsia="pl-PL"/>
        </w:rPr>
      </w:pPr>
      <w:r w:rsidRPr="00B10912">
        <w:rPr>
          <w:rFonts w:ascii="Calibri" w:eastAsia="Times New Roman" w:hAnsi="Calibri" w:cs="Times New Roman"/>
          <w:b/>
          <w:color w:val="000000"/>
          <w:sz w:val="24"/>
          <w:szCs w:val="24"/>
          <w:lang w:eastAsia="pl-PL"/>
        </w:rPr>
        <w:t>Razem cena brutto za całość zamówienia  wynosi  …............................</w:t>
      </w:r>
      <w:r>
        <w:rPr>
          <w:rFonts w:ascii="Calibri" w:eastAsia="Times New Roman" w:hAnsi="Calibri" w:cs="Times New Roman"/>
          <w:b/>
          <w:color w:val="000000"/>
          <w:sz w:val="24"/>
          <w:szCs w:val="24"/>
          <w:lang w:eastAsia="pl-PL"/>
        </w:rPr>
        <w:t>..........</w:t>
      </w:r>
      <w:r w:rsidR="00142B3F">
        <w:rPr>
          <w:rFonts w:ascii="Calibri" w:eastAsia="Times New Roman" w:hAnsi="Calibri" w:cs="Times New Roman"/>
          <w:b/>
          <w:color w:val="000000"/>
          <w:sz w:val="24"/>
          <w:szCs w:val="24"/>
          <w:lang w:eastAsia="pl-PL"/>
        </w:rPr>
        <w:t>............</w:t>
      </w:r>
      <w:r w:rsidRPr="00B10912">
        <w:rPr>
          <w:rFonts w:ascii="Calibri" w:eastAsia="Times New Roman" w:hAnsi="Calibri" w:cs="Times New Roman"/>
          <w:b/>
          <w:color w:val="000000"/>
          <w:sz w:val="24"/>
          <w:szCs w:val="24"/>
          <w:lang w:eastAsia="pl-PL"/>
        </w:rPr>
        <w:t>zł</w:t>
      </w:r>
    </w:p>
    <w:p w:rsidR="00AA647F" w:rsidRPr="00B10912" w:rsidRDefault="00AA647F" w:rsidP="00AA647F">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b/>
          <w:color w:val="000000"/>
          <w:sz w:val="24"/>
          <w:szCs w:val="24"/>
          <w:lang w:eastAsia="pl-PL"/>
        </w:rPr>
      </w:pPr>
    </w:p>
    <w:p w:rsidR="00AA647F" w:rsidRPr="00B10912" w:rsidRDefault="00AA647F" w:rsidP="00AA647F">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color w:val="000000"/>
          <w:sz w:val="24"/>
          <w:szCs w:val="24"/>
          <w:lang w:eastAsia="pl-PL"/>
        </w:rPr>
      </w:pPr>
      <w:r w:rsidRPr="00B10912">
        <w:rPr>
          <w:rFonts w:ascii="Calibri" w:eastAsia="Times New Roman" w:hAnsi="Calibri" w:cs="Times New Roman"/>
          <w:color w:val="000000"/>
          <w:sz w:val="24"/>
          <w:szCs w:val="24"/>
          <w:lang w:eastAsia="pl-PL"/>
        </w:rPr>
        <w:t>słownie</w:t>
      </w:r>
      <w:r w:rsidRPr="00B10912">
        <w:rPr>
          <w:rFonts w:ascii="Calibri" w:eastAsia="Times New Roman" w:hAnsi="Calibri" w:cs="Times New Roman"/>
          <w:bCs/>
          <w:color w:val="000000"/>
          <w:sz w:val="24"/>
          <w:szCs w:val="24"/>
          <w:lang w:eastAsia="pl-PL"/>
        </w:rPr>
        <w:t>/.........................................................................................................................</w:t>
      </w:r>
      <w:r>
        <w:rPr>
          <w:rFonts w:ascii="Calibri" w:eastAsia="Times New Roman" w:hAnsi="Calibri" w:cs="Times New Roman"/>
          <w:bCs/>
          <w:color w:val="000000"/>
          <w:sz w:val="24"/>
          <w:szCs w:val="24"/>
          <w:lang w:eastAsia="pl-PL"/>
        </w:rPr>
        <w:t>............</w:t>
      </w:r>
    </w:p>
    <w:tbl>
      <w:tblPr>
        <w:tblStyle w:val="Tabela-Siatka"/>
        <w:tblpPr w:leftFromText="141" w:rightFromText="141" w:vertAnchor="text" w:horzAnchor="margin" w:tblpX="466" w:tblpY="287"/>
        <w:tblW w:w="8964" w:type="dxa"/>
        <w:tblLook w:val="04A0" w:firstRow="1" w:lastRow="0" w:firstColumn="1" w:lastColumn="0" w:noHBand="0" w:noVBand="1"/>
      </w:tblPr>
      <w:tblGrid>
        <w:gridCol w:w="8964"/>
      </w:tblGrid>
      <w:tr w:rsidR="00FB7863" w:rsidTr="008A47CD">
        <w:trPr>
          <w:trHeight w:val="2717"/>
        </w:trPr>
        <w:tc>
          <w:tcPr>
            <w:tcW w:w="8964" w:type="dxa"/>
          </w:tcPr>
          <w:p w:rsidR="00FB7863" w:rsidRDefault="00FB7863" w:rsidP="008A47CD">
            <w:pPr>
              <w:suppressAutoHyphens/>
              <w:spacing w:after="120"/>
              <w:jc w:val="both"/>
              <w:rPr>
                <w:rFonts w:ascii="Calibri" w:hAnsi="Calibri"/>
                <w:lang w:eastAsia="ar-SA"/>
              </w:rPr>
            </w:pPr>
          </w:p>
          <w:p w:rsidR="00FB7863" w:rsidRPr="00142B3F" w:rsidRDefault="00FB7863" w:rsidP="008A47CD">
            <w:pPr>
              <w:tabs>
                <w:tab w:val="left" w:pos="897"/>
              </w:tabs>
              <w:suppressAutoHyphens/>
              <w:spacing w:after="120"/>
              <w:jc w:val="center"/>
              <w:rPr>
                <w:rFonts w:ascii="Calibri" w:hAnsi="Calibri"/>
                <w:sz w:val="24"/>
                <w:szCs w:val="24"/>
                <w:lang w:eastAsia="ar-SA"/>
              </w:rPr>
            </w:pPr>
            <w:r w:rsidRPr="00142B3F">
              <w:rPr>
                <w:rFonts w:ascii="Calibri" w:hAnsi="Calibri"/>
                <w:b/>
                <w:sz w:val="24"/>
                <w:szCs w:val="24"/>
                <w:lang w:eastAsia="ar-SA"/>
              </w:rPr>
              <w:t xml:space="preserve">Oświadczamy, że termin realizacji zamówienia </w:t>
            </w:r>
            <w:r w:rsidRPr="00142B3F">
              <w:rPr>
                <w:rFonts w:ascii="Calibri" w:hAnsi="Calibri"/>
                <w:sz w:val="24"/>
                <w:szCs w:val="24"/>
                <w:lang w:eastAsia="ar-SA"/>
              </w:rPr>
              <w:t xml:space="preserve">skrócimy względem podanego w </w:t>
            </w:r>
            <w:proofErr w:type="spellStart"/>
            <w:r w:rsidRPr="00142B3F">
              <w:rPr>
                <w:rFonts w:ascii="Calibri" w:hAnsi="Calibri"/>
                <w:sz w:val="24"/>
                <w:szCs w:val="24"/>
                <w:lang w:eastAsia="ar-SA"/>
              </w:rPr>
              <w:t>siwz</w:t>
            </w:r>
            <w:proofErr w:type="spellEnd"/>
            <w:r w:rsidRPr="00142B3F">
              <w:rPr>
                <w:rFonts w:ascii="Calibri" w:hAnsi="Calibri"/>
                <w:sz w:val="24"/>
                <w:szCs w:val="24"/>
                <w:lang w:eastAsia="ar-SA"/>
              </w:rPr>
              <w:t xml:space="preserve"> o:</w:t>
            </w:r>
          </w:p>
          <w:p w:rsidR="00FB7863" w:rsidRPr="009C6709" w:rsidRDefault="00FB7863" w:rsidP="008A47CD">
            <w:pPr>
              <w:tabs>
                <w:tab w:val="left" w:pos="897"/>
              </w:tabs>
              <w:suppressAutoHyphens/>
              <w:spacing w:after="120"/>
              <w:jc w:val="center"/>
              <w:rPr>
                <w:rFonts w:ascii="Calibri" w:hAnsi="Calibri"/>
                <w:sz w:val="22"/>
                <w:szCs w:val="22"/>
                <w:lang w:eastAsia="ar-SA"/>
              </w:rPr>
            </w:pPr>
          </w:p>
          <w:p w:rsidR="00FB7863" w:rsidRDefault="00FB7863" w:rsidP="008A47CD">
            <w:pPr>
              <w:tabs>
                <w:tab w:val="left" w:pos="897"/>
              </w:tabs>
              <w:suppressAutoHyphens/>
              <w:jc w:val="center"/>
              <w:rPr>
                <w:rFonts w:ascii="Calibri" w:hAnsi="Calibri"/>
                <w:b/>
                <w:sz w:val="22"/>
                <w:szCs w:val="22"/>
                <w:lang w:eastAsia="ar-SA"/>
              </w:rPr>
            </w:pPr>
            <w:r>
              <w:rPr>
                <w:rFonts w:ascii="Calibri" w:hAnsi="Calibri"/>
                <w:b/>
                <w:sz w:val="22"/>
                <w:szCs w:val="22"/>
                <w:lang w:eastAsia="ar-SA"/>
              </w:rPr>
              <w:t>……………………………………..</w:t>
            </w:r>
          </w:p>
          <w:p w:rsidR="00FB7863" w:rsidRPr="00FB7863" w:rsidRDefault="00FB7863" w:rsidP="008A47CD">
            <w:pPr>
              <w:tabs>
                <w:tab w:val="left" w:pos="897"/>
              </w:tabs>
              <w:suppressAutoHyphens/>
              <w:jc w:val="center"/>
              <w:rPr>
                <w:rFonts w:ascii="Calibri" w:hAnsi="Calibri"/>
                <w:lang w:eastAsia="ar-SA"/>
              </w:rPr>
            </w:pPr>
            <w:r w:rsidRPr="009C6709">
              <w:rPr>
                <w:rFonts w:ascii="Calibri" w:hAnsi="Calibri"/>
                <w:lang w:eastAsia="ar-SA"/>
              </w:rPr>
              <w:t xml:space="preserve">/wskazać ilość </w:t>
            </w:r>
            <w:r>
              <w:rPr>
                <w:rFonts w:ascii="Calibri" w:hAnsi="Calibri"/>
                <w:lang w:eastAsia="ar-SA"/>
              </w:rPr>
              <w:t xml:space="preserve">dni – zgodnie z opisem kryteriów zawartym w rozdziale XVII </w:t>
            </w:r>
            <w:proofErr w:type="spellStart"/>
            <w:r>
              <w:rPr>
                <w:rFonts w:ascii="Calibri" w:hAnsi="Calibri"/>
                <w:lang w:eastAsia="ar-SA"/>
              </w:rPr>
              <w:t>siwz</w:t>
            </w:r>
            <w:proofErr w:type="spellEnd"/>
            <w:r>
              <w:rPr>
                <w:rFonts w:ascii="Calibri" w:hAnsi="Calibri"/>
                <w:lang w:eastAsia="ar-SA"/>
              </w:rPr>
              <w:t xml:space="preserve"> /</w:t>
            </w:r>
          </w:p>
        </w:tc>
      </w:tr>
    </w:tbl>
    <w:p w:rsidR="001C2D0C" w:rsidRPr="001C2D0C" w:rsidRDefault="001C2D0C" w:rsidP="001C2D0C">
      <w:pPr>
        <w:pBdr>
          <w:top w:val="single" w:sz="4" w:space="1" w:color="auto"/>
          <w:left w:val="single" w:sz="4" w:space="4" w:color="auto"/>
          <w:bottom w:val="single" w:sz="4" w:space="1" w:color="auto"/>
          <w:right w:val="single" w:sz="4" w:space="4" w:color="auto"/>
        </w:pBdr>
        <w:suppressAutoHyphens/>
        <w:spacing w:after="120"/>
        <w:jc w:val="center"/>
        <w:rPr>
          <w:rFonts w:ascii="Calibri" w:eastAsia="Times New Roman" w:hAnsi="Calibri" w:cs="Times New Roman"/>
          <w:b/>
          <w:sz w:val="24"/>
          <w:szCs w:val="24"/>
          <w:lang w:eastAsia="ar-SA"/>
        </w:rPr>
      </w:pPr>
      <w:r w:rsidRPr="001C2D0C">
        <w:rPr>
          <w:rFonts w:ascii="Calibri" w:eastAsia="Times New Roman" w:hAnsi="Calibri" w:cs="Times New Roman"/>
          <w:b/>
          <w:sz w:val="24"/>
          <w:szCs w:val="24"/>
          <w:lang w:eastAsia="ar-SA"/>
        </w:rPr>
        <w:lastRenderedPageBreak/>
        <w:t>Gwarancja: ………… miesięcy</w:t>
      </w:r>
    </w:p>
    <w:p w:rsidR="001C2D0C" w:rsidRPr="001C2D0C" w:rsidRDefault="001C2D0C" w:rsidP="001C2D0C">
      <w:pPr>
        <w:pBdr>
          <w:top w:val="single" w:sz="4" w:space="1" w:color="auto"/>
          <w:left w:val="single" w:sz="4" w:space="4" w:color="auto"/>
          <w:bottom w:val="single" w:sz="4" w:space="1" w:color="auto"/>
          <w:right w:val="single" w:sz="4" w:space="4" w:color="auto"/>
        </w:pBdr>
        <w:suppressAutoHyphens/>
        <w:spacing w:after="120"/>
        <w:jc w:val="center"/>
        <w:rPr>
          <w:rFonts w:ascii="Calibri" w:eastAsia="Times New Roman" w:hAnsi="Calibri" w:cs="Times New Roman"/>
          <w:b/>
          <w:sz w:val="20"/>
          <w:szCs w:val="20"/>
          <w:lang w:eastAsia="ar-SA"/>
        </w:rPr>
      </w:pPr>
      <w:r w:rsidRPr="001C2D0C">
        <w:rPr>
          <w:rFonts w:ascii="Calibri" w:eastAsia="Times New Roman" w:hAnsi="Calibri" w:cs="Times New Roman"/>
          <w:i/>
          <w:sz w:val="20"/>
          <w:szCs w:val="20"/>
          <w:lang w:eastAsia="ar-SA"/>
        </w:rPr>
        <w:t xml:space="preserve">/wpisać długość udzielonej gwarancji </w:t>
      </w:r>
      <w:r w:rsidR="006D7268">
        <w:rPr>
          <w:rFonts w:ascii="Calibri" w:eastAsia="Times New Roman" w:hAnsi="Calibri" w:cs="Times New Roman"/>
          <w:i/>
          <w:sz w:val="20"/>
          <w:szCs w:val="20"/>
          <w:lang w:eastAsia="ar-SA"/>
        </w:rPr>
        <w:t>–</w:t>
      </w:r>
      <w:r w:rsidRPr="001C2D0C">
        <w:rPr>
          <w:rFonts w:ascii="Calibri" w:eastAsia="Times New Roman" w:hAnsi="Calibri" w:cs="Times New Roman"/>
          <w:i/>
          <w:sz w:val="20"/>
          <w:szCs w:val="20"/>
          <w:lang w:eastAsia="ar-SA"/>
        </w:rPr>
        <w:t xml:space="preserve"> </w:t>
      </w:r>
      <w:r w:rsidR="006D7268">
        <w:rPr>
          <w:rFonts w:ascii="Calibri" w:eastAsia="Times New Roman" w:hAnsi="Calibri" w:cs="Times New Roman"/>
          <w:i/>
          <w:sz w:val="20"/>
          <w:szCs w:val="20"/>
          <w:lang w:eastAsia="ar-SA"/>
        </w:rPr>
        <w:t>36, 48 lub 60 miesięcy (</w:t>
      </w:r>
      <w:r w:rsidRPr="001C2D0C">
        <w:rPr>
          <w:rFonts w:ascii="Calibri" w:eastAsia="Times New Roman" w:hAnsi="Calibri" w:cs="Times New Roman"/>
          <w:i/>
          <w:sz w:val="20"/>
          <w:szCs w:val="20"/>
          <w:lang w:eastAsia="ar-SA"/>
        </w:rPr>
        <w:t>nie mniej niż 36 miesięcy</w:t>
      </w:r>
      <w:r w:rsidR="004C3413">
        <w:rPr>
          <w:rFonts w:ascii="Calibri" w:eastAsia="Times New Roman" w:hAnsi="Calibri" w:cs="Times New Roman"/>
          <w:i/>
          <w:sz w:val="20"/>
          <w:szCs w:val="20"/>
          <w:lang w:eastAsia="ar-SA"/>
        </w:rPr>
        <w:t>)</w:t>
      </w:r>
      <w:r w:rsidRPr="001C2D0C">
        <w:rPr>
          <w:rFonts w:ascii="Calibri" w:eastAsia="Times New Roman" w:hAnsi="Calibri" w:cs="Times New Roman"/>
          <w:i/>
          <w:sz w:val="20"/>
          <w:szCs w:val="20"/>
          <w:lang w:eastAsia="ar-SA"/>
        </w:rPr>
        <w:t>/</w:t>
      </w:r>
    </w:p>
    <w:p w:rsidR="001C2D0C" w:rsidRPr="008A47CD" w:rsidRDefault="001C2D0C" w:rsidP="008A47CD">
      <w:pPr>
        <w:suppressAutoHyphens/>
        <w:autoSpaceDE w:val="0"/>
        <w:spacing w:after="240"/>
        <w:jc w:val="both"/>
        <w:rPr>
          <w:rFonts w:ascii="Calibri" w:hAnsi="Calibri"/>
          <w:lang w:eastAsia="pl-PL"/>
        </w:rPr>
      </w:pPr>
    </w:p>
    <w:p w:rsidR="00AA647F" w:rsidRPr="00FD6D54" w:rsidRDefault="00AA647F" w:rsidP="00FD6D54">
      <w:pPr>
        <w:pStyle w:val="Akapitzlist"/>
        <w:numPr>
          <w:ilvl w:val="0"/>
          <w:numId w:val="29"/>
        </w:numPr>
        <w:tabs>
          <w:tab w:val="clear" w:pos="720"/>
          <w:tab w:val="num" w:pos="284"/>
        </w:tabs>
        <w:suppressAutoHyphens/>
        <w:autoSpaceDE w:val="0"/>
        <w:spacing w:after="240"/>
        <w:ind w:left="284" w:hanging="284"/>
        <w:jc w:val="both"/>
        <w:rPr>
          <w:rFonts w:ascii="Calibri" w:hAnsi="Calibri"/>
          <w:sz w:val="22"/>
          <w:szCs w:val="22"/>
          <w:lang w:eastAsia="pl-PL"/>
        </w:rPr>
      </w:pPr>
      <w:r w:rsidRPr="00FD6D54">
        <w:rPr>
          <w:rFonts w:ascii="Calibri" w:hAnsi="Calibri"/>
          <w:color w:val="000000"/>
          <w:sz w:val="22"/>
          <w:szCs w:val="22"/>
          <w:lang w:eastAsia="pl-PL"/>
        </w:rPr>
        <w:t>Oświadczamy, iż zaakceptowaliśmy termin re</w:t>
      </w:r>
      <w:r w:rsidRPr="00FD6D54">
        <w:rPr>
          <w:rFonts w:ascii="Calibri" w:hAnsi="Calibri"/>
          <w:sz w:val="22"/>
          <w:szCs w:val="22"/>
          <w:lang w:eastAsia="pl-PL"/>
        </w:rPr>
        <w:t xml:space="preserve">alizacji przedmiotu umowy wskazany </w:t>
      </w:r>
      <w:r w:rsidRPr="00FD6D54">
        <w:rPr>
          <w:rFonts w:ascii="Calibri" w:hAnsi="Calibri"/>
          <w:sz w:val="22"/>
          <w:szCs w:val="22"/>
          <w:lang w:eastAsia="pl-PL"/>
        </w:rPr>
        <w:br/>
      </w:r>
      <w:r w:rsidR="001D2C2B">
        <w:rPr>
          <w:rFonts w:ascii="Calibri" w:hAnsi="Calibri"/>
          <w:sz w:val="22"/>
          <w:szCs w:val="22"/>
          <w:lang w:val="pl-PL" w:eastAsia="pl-PL"/>
        </w:rPr>
        <w:t xml:space="preserve">w </w:t>
      </w:r>
      <w:proofErr w:type="spellStart"/>
      <w:r w:rsidR="001D2C2B">
        <w:rPr>
          <w:rFonts w:ascii="Calibri" w:hAnsi="Calibri"/>
          <w:sz w:val="22"/>
          <w:szCs w:val="22"/>
          <w:lang w:eastAsia="pl-PL"/>
        </w:rPr>
        <w:t>siwz</w:t>
      </w:r>
      <w:proofErr w:type="spellEnd"/>
      <w:r w:rsidRPr="00FD6D54">
        <w:rPr>
          <w:rFonts w:ascii="Calibri" w:hAnsi="Calibri"/>
          <w:sz w:val="22"/>
          <w:szCs w:val="22"/>
          <w:lang w:eastAsia="pl-PL"/>
        </w:rPr>
        <w:t>.</w:t>
      </w:r>
    </w:p>
    <w:p w:rsidR="00AA647F" w:rsidRPr="00057020" w:rsidRDefault="00AA647F" w:rsidP="00FD6D54">
      <w:pPr>
        <w:numPr>
          <w:ilvl w:val="0"/>
          <w:numId w:val="29"/>
        </w:numPr>
        <w:tabs>
          <w:tab w:val="clear" w:pos="720"/>
          <w:tab w:val="num" w:pos="284"/>
        </w:tabs>
        <w:suppressAutoHyphens/>
        <w:spacing w:after="240" w:line="240" w:lineRule="auto"/>
        <w:ind w:left="284" w:hanging="284"/>
        <w:jc w:val="both"/>
        <w:rPr>
          <w:rFonts w:ascii="Calibri" w:eastAsia="Times New Roman" w:hAnsi="Calibri" w:cs="Times New Roman"/>
          <w:lang w:eastAsia="ar-SA"/>
        </w:rPr>
      </w:pPr>
      <w:r w:rsidRPr="00FD6D54">
        <w:rPr>
          <w:rFonts w:ascii="Calibri" w:eastAsia="Times New Roman" w:hAnsi="Calibri" w:cs="Times New Roman"/>
          <w:lang w:eastAsia="ar-SA"/>
        </w:rPr>
        <w:t>Oświadczamy, że zapoznaliśmy się ze specyfikacją istotnych warunków zamówienia i nie wnosimy</w:t>
      </w:r>
      <w:r w:rsidRPr="00057020">
        <w:rPr>
          <w:rFonts w:ascii="Calibri" w:eastAsia="Times New Roman" w:hAnsi="Calibri" w:cs="Times New Roman"/>
          <w:lang w:eastAsia="ar-SA"/>
        </w:rPr>
        <w:t xml:space="preserve"> do niej zastrzeżeń oraz zdobyliśmy konieczne informacje do przygotowania oferty.</w:t>
      </w:r>
    </w:p>
    <w:p w:rsidR="00AA647F" w:rsidRPr="00057020" w:rsidRDefault="00AA647F" w:rsidP="00AA647F">
      <w:pPr>
        <w:numPr>
          <w:ilvl w:val="0"/>
          <w:numId w:val="29"/>
        </w:numPr>
        <w:suppressAutoHyphens/>
        <w:spacing w:line="240" w:lineRule="auto"/>
        <w:ind w:left="284" w:hanging="284"/>
        <w:jc w:val="both"/>
        <w:rPr>
          <w:rFonts w:ascii="Calibri" w:eastAsia="Times New Roman" w:hAnsi="Calibri" w:cs="Times New Roman"/>
          <w:lang w:eastAsia="ar-SA"/>
        </w:rPr>
      </w:pPr>
      <w:r w:rsidRPr="00057020">
        <w:rPr>
          <w:rFonts w:ascii="Calibri" w:eastAsia="Times New Roman" w:hAnsi="Calibri" w:cs="Times New Roman"/>
          <w:lang w:eastAsia="ar-SA"/>
        </w:rPr>
        <w:t>Oświadczamy, że jesteśmy związani niniejszą ofertą na czas wskazany w specyfikacji istotnych warunków zamówienia.</w:t>
      </w:r>
    </w:p>
    <w:p w:rsidR="00AA647F" w:rsidRDefault="00AA647F" w:rsidP="00AA647F">
      <w:pPr>
        <w:numPr>
          <w:ilvl w:val="0"/>
          <w:numId w:val="29"/>
        </w:numPr>
        <w:suppressAutoHyphens/>
        <w:spacing w:line="240" w:lineRule="auto"/>
        <w:ind w:left="284" w:hanging="284"/>
        <w:jc w:val="both"/>
        <w:rPr>
          <w:rFonts w:ascii="Calibri" w:eastAsia="Times New Roman" w:hAnsi="Calibri" w:cs="Times New Roman"/>
          <w:lang w:eastAsia="ar-SA"/>
        </w:rPr>
      </w:pPr>
      <w:r w:rsidRPr="00057020">
        <w:rPr>
          <w:rFonts w:ascii="Calibri" w:eastAsia="Times New Roman" w:hAnsi="Calibri" w:cs="Times New Roman"/>
          <w:lang w:eastAsia="ar-SA"/>
        </w:rPr>
        <w:t>Oświadczamy, że zawarty w specyfikacji istotnych warunków zamówienia wzór umowy został przez nas zaakceptowany i zobowiązujemy się w przypadku wyboru naszej oferty do zawarcia umowy w miejscu i</w:t>
      </w:r>
      <w:r w:rsidR="001D2C2B">
        <w:rPr>
          <w:rFonts w:ascii="Calibri" w:eastAsia="Times New Roman" w:hAnsi="Calibri" w:cs="Times New Roman"/>
          <w:lang w:eastAsia="ar-SA"/>
        </w:rPr>
        <w:t> </w:t>
      </w:r>
      <w:r w:rsidRPr="00057020">
        <w:rPr>
          <w:rFonts w:ascii="Calibri" w:eastAsia="Times New Roman" w:hAnsi="Calibri" w:cs="Times New Roman"/>
          <w:lang w:eastAsia="ar-SA"/>
        </w:rPr>
        <w:t xml:space="preserve">terminie wyznaczonym przez Zamawiającego. </w:t>
      </w:r>
    </w:p>
    <w:p w:rsidR="00AA647F" w:rsidRDefault="00AA647F" w:rsidP="00AA647F">
      <w:pPr>
        <w:numPr>
          <w:ilvl w:val="0"/>
          <w:numId w:val="29"/>
        </w:numPr>
        <w:suppressAutoHyphens/>
        <w:spacing w:line="240" w:lineRule="auto"/>
        <w:ind w:left="284" w:hanging="284"/>
        <w:jc w:val="both"/>
        <w:rPr>
          <w:rFonts w:ascii="Calibri" w:eastAsia="Times New Roman" w:hAnsi="Calibri" w:cs="Times New Roman"/>
          <w:lang w:eastAsia="ar-SA"/>
        </w:rPr>
      </w:pPr>
      <w:r>
        <w:rPr>
          <w:rFonts w:ascii="Calibri" w:eastAsia="Times New Roman" w:hAnsi="Calibri" w:cs="Times New Roman"/>
          <w:lang w:eastAsia="ar-SA"/>
        </w:rPr>
        <w:t>Informujemy, że:**</w:t>
      </w:r>
    </w:p>
    <w:p w:rsidR="00AA647F" w:rsidRDefault="00AA647F" w:rsidP="00AA647F">
      <w:pPr>
        <w:suppressAutoHyphens/>
        <w:spacing w:line="240" w:lineRule="auto"/>
        <w:ind w:left="284"/>
        <w:jc w:val="both"/>
        <w:rPr>
          <w:rFonts w:ascii="Calibri" w:eastAsia="Times New Roman" w:hAnsi="Calibri" w:cs="Times New Roman"/>
          <w:lang w:eastAsia="ar-SA"/>
        </w:rPr>
      </w:pPr>
      <w:r>
        <w:rPr>
          <w:rFonts w:ascii="Calibri" w:eastAsia="Times New Roman" w:hAnsi="Calibri" w:cs="Times New Roman"/>
          <w:lang w:eastAsia="ar-SA"/>
        </w:rPr>
        <w:t xml:space="preserve">- wybór oferty </w:t>
      </w:r>
      <w:r w:rsidRPr="00047ED6">
        <w:rPr>
          <w:rFonts w:ascii="Calibri" w:eastAsia="Times New Roman" w:hAnsi="Calibri" w:cs="Times New Roman"/>
          <w:b/>
          <w:lang w:eastAsia="ar-SA"/>
        </w:rPr>
        <w:t>nie będzie</w:t>
      </w:r>
      <w:r>
        <w:rPr>
          <w:rFonts w:ascii="Calibri" w:eastAsia="Times New Roman" w:hAnsi="Calibri" w:cs="Times New Roman"/>
          <w:lang w:eastAsia="ar-SA"/>
        </w:rPr>
        <w:t xml:space="preserve"> prowadzić do powstania u Zamawiającego obowiązku podatkowego*</w:t>
      </w:r>
    </w:p>
    <w:p w:rsidR="00AA647F" w:rsidRDefault="00AA647F" w:rsidP="00AA647F">
      <w:pPr>
        <w:suppressAutoHyphens/>
        <w:spacing w:line="240" w:lineRule="auto"/>
        <w:ind w:left="284"/>
        <w:jc w:val="both"/>
        <w:rPr>
          <w:rFonts w:ascii="Calibri" w:eastAsia="Times New Roman" w:hAnsi="Calibri" w:cs="Times New Roman"/>
          <w:lang w:eastAsia="ar-SA"/>
        </w:rPr>
      </w:pPr>
      <w:r>
        <w:rPr>
          <w:rFonts w:ascii="Calibri" w:eastAsia="Times New Roman" w:hAnsi="Calibri" w:cs="Times New Roman"/>
          <w:lang w:eastAsia="ar-SA"/>
        </w:rPr>
        <w:t xml:space="preserve">- wybór oferty </w:t>
      </w:r>
      <w:r w:rsidRPr="00C21ED3">
        <w:rPr>
          <w:rFonts w:ascii="Calibri" w:eastAsia="Times New Roman" w:hAnsi="Calibri" w:cs="Times New Roman"/>
          <w:b/>
          <w:lang w:eastAsia="ar-SA"/>
        </w:rPr>
        <w:t>będzie</w:t>
      </w:r>
      <w:r>
        <w:rPr>
          <w:rFonts w:ascii="Calibri" w:eastAsia="Times New Roman" w:hAnsi="Calibri" w:cs="Times New Roman"/>
          <w:lang w:eastAsia="ar-SA"/>
        </w:rPr>
        <w:t xml:space="preserve"> prowadzić do powstania u Zamawiającego obowiązku podatkowego w odniesieniu do następujących towarów/usług (w zależności od przedmiotu zamówienia):*</w:t>
      </w:r>
    </w:p>
    <w:p w:rsidR="00AA647F" w:rsidRDefault="00AA647F" w:rsidP="00AA647F">
      <w:pPr>
        <w:suppressAutoHyphens/>
        <w:spacing w:line="240" w:lineRule="auto"/>
        <w:ind w:left="284"/>
        <w:jc w:val="both"/>
        <w:rPr>
          <w:rFonts w:ascii="Calibri" w:eastAsia="Times New Roman" w:hAnsi="Calibri" w:cs="Times New Roman"/>
          <w:lang w:eastAsia="ar-SA"/>
        </w:rPr>
      </w:pPr>
      <w:r>
        <w:rPr>
          <w:rFonts w:ascii="Calibri" w:eastAsia="Times New Roman" w:hAnsi="Calibri" w:cs="Times New Roman"/>
          <w:lang w:eastAsia="ar-SA"/>
        </w:rPr>
        <w:t>……………………………………………………………………………………………………………………………………………………</w:t>
      </w:r>
    </w:p>
    <w:p w:rsidR="00AA647F" w:rsidRPr="00057020" w:rsidRDefault="00AA647F" w:rsidP="00AA647F">
      <w:pPr>
        <w:suppressAutoHyphens/>
        <w:spacing w:line="240" w:lineRule="auto"/>
        <w:ind w:left="284"/>
        <w:jc w:val="both"/>
        <w:rPr>
          <w:rFonts w:ascii="Calibri" w:eastAsia="Times New Roman" w:hAnsi="Calibri" w:cs="Times New Roman"/>
          <w:lang w:eastAsia="ar-SA"/>
        </w:rPr>
      </w:pPr>
      <w:r>
        <w:rPr>
          <w:rFonts w:ascii="Calibri" w:eastAsia="Times New Roman" w:hAnsi="Calibri" w:cs="Times New Roman"/>
          <w:lang w:eastAsia="ar-SA"/>
        </w:rPr>
        <w:t>Wartość towaru/usług (w zależności od przedmiotu zamówienia) powodująca obowiązek podatkowy u</w:t>
      </w:r>
      <w:r w:rsidR="001D2C2B">
        <w:rPr>
          <w:rFonts w:ascii="Calibri" w:eastAsia="Times New Roman" w:hAnsi="Calibri" w:cs="Times New Roman"/>
          <w:lang w:eastAsia="ar-SA"/>
        </w:rPr>
        <w:t> </w:t>
      </w:r>
      <w:r>
        <w:rPr>
          <w:rFonts w:ascii="Calibri" w:eastAsia="Times New Roman" w:hAnsi="Calibri" w:cs="Times New Roman"/>
          <w:lang w:eastAsia="ar-SA"/>
        </w:rPr>
        <w:t>Zamawiającego to …………………………………………………………………………………… zł netto*</w:t>
      </w:r>
    </w:p>
    <w:p w:rsidR="00AA647F" w:rsidRPr="00057020" w:rsidRDefault="00AA647F" w:rsidP="00AA647F">
      <w:pPr>
        <w:numPr>
          <w:ilvl w:val="0"/>
          <w:numId w:val="29"/>
        </w:numPr>
        <w:suppressAutoHyphens/>
        <w:autoSpaceDE w:val="0"/>
        <w:spacing w:line="240" w:lineRule="auto"/>
        <w:ind w:left="284" w:hanging="284"/>
        <w:jc w:val="both"/>
        <w:rPr>
          <w:rFonts w:ascii="Calibri" w:eastAsia="Times New Roman" w:hAnsi="Calibri" w:cs="Times New Roman"/>
          <w:lang w:eastAsia="ar-SA"/>
        </w:rPr>
      </w:pPr>
      <w:r w:rsidRPr="00057020">
        <w:rPr>
          <w:rFonts w:ascii="Calibri" w:eastAsia="Times New Roman" w:hAnsi="Calibri" w:cs="Times New Roman"/>
          <w:lang w:eastAsia="ar-SA"/>
        </w:rPr>
        <w:t xml:space="preserve">Oświadczamy, iż zamierzamy zlecić podwykonawcy następujące części zamówienia </w:t>
      </w:r>
      <w:r w:rsidRPr="00C21ED3">
        <w:rPr>
          <w:rFonts w:ascii="Calibri" w:eastAsia="Times New Roman" w:hAnsi="Calibri" w:cs="Times New Roman"/>
          <w:i/>
          <w:lang w:eastAsia="ar-SA"/>
        </w:rPr>
        <w:t>(wypełnić tylko w</w:t>
      </w:r>
      <w:r w:rsidR="001D2C2B">
        <w:rPr>
          <w:rFonts w:ascii="Calibri" w:eastAsia="Times New Roman" w:hAnsi="Calibri" w:cs="Times New Roman"/>
          <w:i/>
          <w:lang w:eastAsia="ar-SA"/>
        </w:rPr>
        <w:t> </w:t>
      </w:r>
      <w:r w:rsidRPr="00C21ED3">
        <w:rPr>
          <w:rFonts w:ascii="Calibri" w:eastAsia="Times New Roman" w:hAnsi="Calibri" w:cs="Times New Roman"/>
          <w:i/>
          <w:lang w:eastAsia="ar-SA"/>
        </w:rPr>
        <w:t>przypadku realizacji zamówienia przy udziale podwykonawców)</w:t>
      </w:r>
      <w:r w:rsidRPr="00057020">
        <w:rPr>
          <w:rFonts w:ascii="Calibri" w:eastAsia="Times New Roman" w:hAnsi="Calibri" w:cs="Times New Roman"/>
          <w:lang w:eastAsia="ar-SA"/>
        </w:rPr>
        <w:t xml:space="preserve"> </w:t>
      </w:r>
    </w:p>
    <w:p w:rsidR="00AA647F" w:rsidRPr="00057020" w:rsidRDefault="00AA647F" w:rsidP="00000D6C">
      <w:pPr>
        <w:numPr>
          <w:ilvl w:val="0"/>
          <w:numId w:val="39"/>
        </w:numPr>
        <w:suppressAutoHyphens/>
        <w:autoSpaceDE w:val="0"/>
        <w:spacing w:line="240" w:lineRule="auto"/>
        <w:ind w:left="567" w:hanging="141"/>
        <w:jc w:val="both"/>
        <w:rPr>
          <w:rFonts w:ascii="Calibri" w:eastAsia="Times New Roman" w:hAnsi="Calibri" w:cs="Times New Roman"/>
          <w:lang w:eastAsia="ar-SA"/>
        </w:rPr>
      </w:pPr>
      <w:r w:rsidRPr="00057020">
        <w:rPr>
          <w:rFonts w:ascii="Calibri" w:eastAsia="Times New Roman" w:hAnsi="Calibri" w:cs="Times New Roman"/>
          <w:lang w:eastAsia="ar-SA"/>
        </w:rPr>
        <w:t>część ………………………………… nazwa podwykonawcy ………………</w:t>
      </w:r>
      <w:r>
        <w:rPr>
          <w:rFonts w:ascii="Calibri" w:eastAsia="Times New Roman" w:hAnsi="Calibri" w:cs="Times New Roman"/>
          <w:lang w:eastAsia="ar-SA"/>
        </w:rPr>
        <w:t>……………………………………………..</w:t>
      </w:r>
    </w:p>
    <w:p w:rsidR="00AA647F" w:rsidRPr="00057020" w:rsidRDefault="00AA647F" w:rsidP="00000D6C">
      <w:pPr>
        <w:numPr>
          <w:ilvl w:val="0"/>
          <w:numId w:val="39"/>
        </w:numPr>
        <w:suppressAutoHyphens/>
        <w:autoSpaceDE w:val="0"/>
        <w:spacing w:line="240" w:lineRule="auto"/>
        <w:ind w:left="567" w:hanging="141"/>
        <w:jc w:val="both"/>
        <w:rPr>
          <w:rFonts w:ascii="Calibri" w:eastAsia="Times New Roman" w:hAnsi="Calibri" w:cs="Times New Roman"/>
          <w:lang w:eastAsia="ar-SA"/>
        </w:rPr>
      </w:pPr>
      <w:r w:rsidRPr="00057020">
        <w:rPr>
          <w:rFonts w:ascii="Calibri" w:eastAsia="Times New Roman" w:hAnsi="Calibri" w:cs="Times New Roman"/>
          <w:lang w:eastAsia="ar-SA"/>
        </w:rPr>
        <w:t>część ………………………………… nazwa podwykonawcy ………………</w:t>
      </w:r>
      <w:r>
        <w:rPr>
          <w:rFonts w:ascii="Calibri" w:eastAsia="Times New Roman" w:hAnsi="Calibri" w:cs="Times New Roman"/>
          <w:lang w:eastAsia="ar-SA"/>
        </w:rPr>
        <w:t>……………………………………………..</w:t>
      </w:r>
    </w:p>
    <w:p w:rsidR="00AA647F" w:rsidRDefault="00AA647F" w:rsidP="00AA647F">
      <w:pPr>
        <w:numPr>
          <w:ilvl w:val="0"/>
          <w:numId w:val="29"/>
        </w:numPr>
        <w:suppressAutoHyphens/>
        <w:autoSpaceDE w:val="0"/>
        <w:spacing w:line="240" w:lineRule="auto"/>
        <w:ind w:left="284" w:hanging="284"/>
        <w:jc w:val="both"/>
        <w:rPr>
          <w:rFonts w:ascii="Calibri" w:eastAsia="Times New Roman" w:hAnsi="Calibri" w:cs="Times New Roman"/>
          <w:lang w:eastAsia="ar-SA"/>
        </w:rPr>
      </w:pPr>
      <w:r w:rsidRPr="00057020">
        <w:rPr>
          <w:rFonts w:ascii="Calibri" w:eastAsia="Times New Roman" w:hAnsi="Calibri" w:cs="Times New Roman"/>
          <w:lang w:eastAsia="ar-SA"/>
        </w:rPr>
        <w:t xml:space="preserve">Integralną część niniejszej oferty stanowią dokumenty wymagane treścią rozdziału IX </w:t>
      </w:r>
      <w:proofErr w:type="spellStart"/>
      <w:r w:rsidRPr="00057020">
        <w:rPr>
          <w:rFonts w:ascii="Calibri" w:eastAsia="Times New Roman" w:hAnsi="Calibri" w:cs="Times New Roman"/>
          <w:lang w:eastAsia="ar-SA"/>
        </w:rPr>
        <w:t>siwz</w:t>
      </w:r>
      <w:proofErr w:type="spellEnd"/>
      <w:r>
        <w:rPr>
          <w:rFonts w:ascii="Calibri" w:eastAsia="Times New Roman" w:hAnsi="Calibri" w:cs="Times New Roman"/>
          <w:lang w:eastAsia="ar-SA"/>
        </w:rPr>
        <w:t xml:space="preserve"> oraz wypełnione i podpisane załączniki wymagane przez Zamawiającego w niniejszej </w:t>
      </w:r>
      <w:proofErr w:type="spellStart"/>
      <w:r>
        <w:rPr>
          <w:rFonts w:ascii="Calibri" w:eastAsia="Times New Roman" w:hAnsi="Calibri" w:cs="Times New Roman"/>
          <w:lang w:eastAsia="ar-SA"/>
        </w:rPr>
        <w:t>siwz</w:t>
      </w:r>
      <w:proofErr w:type="spellEnd"/>
      <w:r w:rsidRPr="00057020">
        <w:rPr>
          <w:rFonts w:ascii="Calibri" w:eastAsia="Times New Roman" w:hAnsi="Calibri" w:cs="Times New Roman"/>
          <w:lang w:eastAsia="ar-SA"/>
        </w:rPr>
        <w:t>.</w:t>
      </w:r>
    </w:p>
    <w:p w:rsidR="00AA647F" w:rsidRDefault="00AA647F" w:rsidP="00AA647F">
      <w:pPr>
        <w:tabs>
          <w:tab w:val="right" w:pos="284"/>
          <w:tab w:val="left" w:pos="408"/>
        </w:tabs>
        <w:autoSpaceDE w:val="0"/>
        <w:spacing w:after="0"/>
        <w:jc w:val="both"/>
        <w:rPr>
          <w:rFonts w:ascii="Calibri" w:eastAsia="Times New Roman" w:hAnsi="Calibri" w:cs="Times New Roman"/>
          <w:lang w:eastAsia="pl-PL"/>
        </w:rPr>
      </w:pPr>
    </w:p>
    <w:p w:rsidR="00AA647F" w:rsidRPr="00057020" w:rsidRDefault="00AA647F" w:rsidP="00AA647F">
      <w:pPr>
        <w:tabs>
          <w:tab w:val="right" w:pos="284"/>
          <w:tab w:val="left" w:pos="408"/>
        </w:tabs>
        <w:autoSpaceDE w:val="0"/>
        <w:spacing w:after="0"/>
        <w:jc w:val="both"/>
        <w:rPr>
          <w:rFonts w:ascii="Calibri" w:eastAsia="Times New Roman" w:hAnsi="Calibri" w:cs="Times New Roman"/>
          <w:lang w:eastAsia="pl-PL"/>
        </w:rPr>
      </w:pPr>
      <w:r>
        <w:rPr>
          <w:rFonts w:ascii="Calibri" w:eastAsia="Times New Roman" w:hAnsi="Calibri" w:cs="Times New Roman"/>
          <w:lang w:eastAsia="pl-PL"/>
        </w:rPr>
        <w:t xml:space="preserve">………………………….. </w:t>
      </w:r>
      <w:r w:rsidRPr="00C21ED3">
        <w:rPr>
          <w:rFonts w:ascii="Calibri" w:eastAsia="Times New Roman" w:hAnsi="Calibri" w:cs="Times New Roman"/>
          <w:i/>
          <w:lang w:eastAsia="pl-PL"/>
        </w:rPr>
        <w:t>(miejscowość)</w:t>
      </w:r>
      <w:r>
        <w:rPr>
          <w:rFonts w:ascii="Calibri" w:eastAsia="Times New Roman" w:hAnsi="Calibri" w:cs="Times New Roman"/>
          <w:lang w:eastAsia="pl-PL"/>
        </w:rPr>
        <w:t xml:space="preserve">, </w:t>
      </w:r>
      <w:r w:rsidR="009C6709">
        <w:rPr>
          <w:rFonts w:ascii="Calibri" w:eastAsia="Times New Roman" w:hAnsi="Calibri" w:cs="Times New Roman"/>
          <w:lang w:eastAsia="pl-PL"/>
        </w:rPr>
        <w:t>dnia ……………..</w:t>
      </w:r>
    </w:p>
    <w:p w:rsidR="00AA647F" w:rsidRPr="00057020" w:rsidRDefault="00AA647F" w:rsidP="00AA647F">
      <w:pPr>
        <w:tabs>
          <w:tab w:val="right" w:pos="284"/>
          <w:tab w:val="left" w:pos="408"/>
        </w:tabs>
        <w:autoSpaceDE w:val="0"/>
        <w:spacing w:after="0"/>
        <w:jc w:val="center"/>
        <w:rPr>
          <w:rFonts w:ascii="Calibri" w:eastAsia="Times New Roman" w:hAnsi="Calibri" w:cs="Times New Roman"/>
          <w:lang w:eastAsia="pl-PL"/>
        </w:rPr>
      </w:pPr>
      <w:r w:rsidRPr="00057020">
        <w:rPr>
          <w:rFonts w:ascii="Calibri" w:eastAsia="Times New Roman" w:hAnsi="Calibri" w:cs="Times New Roman"/>
          <w:lang w:eastAsia="pl-PL"/>
        </w:rPr>
        <w:tab/>
      </w:r>
      <w:r w:rsidRPr="00057020">
        <w:rPr>
          <w:rFonts w:ascii="Calibri" w:eastAsia="Times New Roman" w:hAnsi="Calibri" w:cs="Times New Roman"/>
          <w:lang w:eastAsia="pl-PL"/>
        </w:rPr>
        <w:tab/>
      </w:r>
      <w:r w:rsidRPr="00057020">
        <w:rPr>
          <w:rFonts w:ascii="Calibri" w:eastAsia="Times New Roman" w:hAnsi="Calibri" w:cs="Times New Roman"/>
          <w:lang w:eastAsia="pl-PL"/>
        </w:rPr>
        <w:tab/>
      </w:r>
      <w:r w:rsidRPr="00057020">
        <w:rPr>
          <w:rFonts w:ascii="Calibri" w:eastAsia="Times New Roman" w:hAnsi="Calibri" w:cs="Times New Roman"/>
          <w:lang w:eastAsia="pl-PL"/>
        </w:rPr>
        <w:tab/>
      </w:r>
      <w:r w:rsidRPr="00057020">
        <w:rPr>
          <w:rFonts w:ascii="Calibri" w:eastAsia="Times New Roman" w:hAnsi="Calibri" w:cs="Times New Roman"/>
          <w:lang w:eastAsia="pl-PL"/>
        </w:rPr>
        <w:tab/>
      </w:r>
      <w:r w:rsidRPr="00057020">
        <w:rPr>
          <w:rFonts w:ascii="Calibri" w:eastAsia="Times New Roman" w:hAnsi="Calibri" w:cs="Times New Roman"/>
          <w:lang w:eastAsia="pl-PL"/>
        </w:rPr>
        <w:tab/>
      </w:r>
      <w:r w:rsidRPr="00057020">
        <w:rPr>
          <w:rFonts w:ascii="Calibri" w:eastAsia="Times New Roman" w:hAnsi="Calibri" w:cs="Times New Roman"/>
          <w:lang w:eastAsia="pl-PL"/>
        </w:rPr>
        <w:tab/>
      </w:r>
      <w:r w:rsidRPr="00057020">
        <w:rPr>
          <w:rFonts w:ascii="Calibri" w:eastAsia="Times New Roman" w:hAnsi="Calibri" w:cs="Times New Roman"/>
          <w:lang w:eastAsia="pl-PL"/>
        </w:rPr>
        <w:tab/>
        <w:t xml:space="preserve">  ………………………………………………………………..</w:t>
      </w:r>
    </w:p>
    <w:p w:rsidR="00AA647F" w:rsidRDefault="00AA647F" w:rsidP="00AA647F">
      <w:pPr>
        <w:tabs>
          <w:tab w:val="right" w:pos="284"/>
          <w:tab w:val="left" w:pos="408"/>
        </w:tabs>
        <w:autoSpaceDE w:val="0"/>
        <w:spacing w:after="0"/>
        <w:jc w:val="center"/>
        <w:rPr>
          <w:rFonts w:ascii="Calibri" w:eastAsia="Times New Roman" w:hAnsi="Calibri" w:cs="Times New Roman"/>
          <w:i/>
          <w:sz w:val="20"/>
          <w:lang w:eastAsia="pl-PL"/>
        </w:rPr>
      </w:pPr>
      <w:r>
        <w:rPr>
          <w:rFonts w:ascii="Calibri" w:eastAsia="Times New Roman" w:hAnsi="Calibri" w:cs="Times New Roman"/>
          <w:i/>
          <w:sz w:val="20"/>
          <w:lang w:eastAsia="pl-PL"/>
        </w:rPr>
        <w:t xml:space="preserve">                                                                                              (podpis osoby/osób</w:t>
      </w:r>
      <w:r w:rsidRPr="00057020">
        <w:rPr>
          <w:rFonts w:ascii="Calibri" w:eastAsia="Times New Roman" w:hAnsi="Calibri" w:cs="Times New Roman"/>
          <w:i/>
          <w:sz w:val="20"/>
          <w:lang w:eastAsia="pl-PL"/>
        </w:rPr>
        <w:t xml:space="preserve"> upoważnionej</w:t>
      </w:r>
      <w:r>
        <w:rPr>
          <w:rFonts w:ascii="Calibri" w:eastAsia="Times New Roman" w:hAnsi="Calibri" w:cs="Times New Roman"/>
          <w:i/>
          <w:sz w:val="20"/>
          <w:lang w:eastAsia="pl-PL"/>
        </w:rPr>
        <w:t>/upoważnionych</w:t>
      </w:r>
    </w:p>
    <w:p w:rsidR="00BF2719" w:rsidRPr="009C6709" w:rsidRDefault="00AA647F" w:rsidP="009C6709">
      <w:pPr>
        <w:tabs>
          <w:tab w:val="right" w:pos="284"/>
          <w:tab w:val="left" w:pos="408"/>
        </w:tabs>
        <w:autoSpaceDE w:val="0"/>
        <w:spacing w:after="0"/>
        <w:jc w:val="center"/>
        <w:rPr>
          <w:rFonts w:ascii="Calibri" w:eastAsia="Times New Roman" w:hAnsi="Calibri" w:cs="Times New Roman"/>
          <w:i/>
          <w:sz w:val="20"/>
          <w:lang w:eastAsia="pl-PL"/>
        </w:rPr>
      </w:pPr>
      <w:r>
        <w:rPr>
          <w:rFonts w:ascii="Calibri" w:eastAsia="Times New Roman" w:hAnsi="Calibri" w:cs="Times New Roman"/>
          <w:i/>
          <w:sz w:val="20"/>
          <w:lang w:eastAsia="pl-PL"/>
        </w:rPr>
        <w:t xml:space="preserve">                                                                                                    </w:t>
      </w:r>
      <w:r w:rsidRPr="00057020">
        <w:rPr>
          <w:rFonts w:ascii="Calibri" w:eastAsia="Times New Roman" w:hAnsi="Calibri" w:cs="Times New Roman"/>
          <w:i/>
          <w:sz w:val="20"/>
          <w:lang w:eastAsia="pl-PL"/>
        </w:rPr>
        <w:t xml:space="preserve"> do reprezentacji</w:t>
      </w:r>
      <w:r>
        <w:rPr>
          <w:rFonts w:ascii="Calibri" w:eastAsia="Times New Roman" w:hAnsi="Calibri" w:cs="Times New Roman"/>
          <w:i/>
          <w:sz w:val="20"/>
          <w:lang w:eastAsia="pl-PL"/>
        </w:rPr>
        <w:t xml:space="preserve"> Wykonawcy</w:t>
      </w:r>
      <w:r w:rsidRPr="00057020">
        <w:rPr>
          <w:rFonts w:ascii="Calibri" w:eastAsia="Times New Roman" w:hAnsi="Calibri" w:cs="Times New Roman"/>
          <w:i/>
          <w:sz w:val="20"/>
          <w:lang w:eastAsia="pl-PL"/>
        </w:rPr>
        <w:t>)</w:t>
      </w:r>
    </w:p>
    <w:p w:rsidR="00AA647F" w:rsidRDefault="00AA647F" w:rsidP="00703A8C">
      <w:pPr>
        <w:jc w:val="both"/>
        <w:rPr>
          <w:rFonts w:ascii="Calibri" w:eastAsia="Times New Roman" w:hAnsi="Calibri" w:cs="Times New Roman"/>
          <w:sz w:val="18"/>
          <w:lang w:eastAsia="pl-PL"/>
        </w:rPr>
      </w:pPr>
      <w:r w:rsidRPr="00B10A2A">
        <w:rPr>
          <w:rFonts w:ascii="Calibri" w:eastAsia="Times New Roman" w:hAnsi="Calibri" w:cs="Times New Roman"/>
          <w:sz w:val="18"/>
          <w:lang w:eastAsia="pl-PL"/>
        </w:rPr>
        <w:t>*Niepotrzebne skreślić</w:t>
      </w:r>
    </w:p>
    <w:p w:rsidR="00FB7863" w:rsidRDefault="00AA647F" w:rsidP="00703A8C">
      <w:pPr>
        <w:jc w:val="both"/>
        <w:rPr>
          <w:sz w:val="18"/>
          <w:szCs w:val="18"/>
          <w:lang w:eastAsia="pl-PL"/>
        </w:rPr>
      </w:pPr>
      <w:r>
        <w:rPr>
          <w:rFonts w:ascii="Calibri" w:eastAsia="Times New Roman" w:hAnsi="Calibri" w:cs="Times New Roman"/>
          <w:sz w:val="18"/>
          <w:lang w:eastAsia="pl-PL"/>
        </w:rPr>
        <w:t xml:space="preserve">** </w:t>
      </w:r>
      <w:r>
        <w:rPr>
          <w:sz w:val="18"/>
          <w:szCs w:val="18"/>
          <w:lang w:eastAsia="pl-PL"/>
        </w:rPr>
        <w:t>dotyczy Wykonawców, których oferty będą generować obowiązek doliczania podatku VAT do wartości netto oferty, tj. w</w:t>
      </w:r>
      <w:r w:rsidR="001D2C2B">
        <w:rPr>
          <w:sz w:val="18"/>
          <w:szCs w:val="18"/>
          <w:lang w:eastAsia="pl-PL"/>
        </w:rPr>
        <w:t> </w:t>
      </w:r>
      <w:bookmarkStart w:id="0" w:name="_GoBack"/>
      <w:bookmarkEnd w:id="0"/>
      <w:r>
        <w:rPr>
          <w:sz w:val="18"/>
          <w:szCs w:val="18"/>
          <w:lang w:eastAsia="pl-PL"/>
        </w:rPr>
        <w:t>przypadku wewnątrzwspólnotowego nabycia towarów, mechanizmu odwróconego obciążenia, o którym mowa w art. 17 ust. 1 ustawy od towarów i usług, importu usług lub importu towarów, z którymi wiąże się obowiązek doliczenia przez Zamawiającego przy porównaniu cen ofertowych podatku VAT.</w:t>
      </w:r>
    </w:p>
    <w:p w:rsidR="00281706" w:rsidRDefault="00281706" w:rsidP="005C1390">
      <w:pPr>
        <w:spacing w:before="40" w:after="120"/>
        <w:jc w:val="right"/>
        <w:rPr>
          <w:rFonts w:ascii="Calibri" w:eastAsia="Times New Roman" w:hAnsi="Calibri" w:cs="Times New Roman"/>
          <w:lang w:eastAsia="pl-PL"/>
        </w:rPr>
      </w:pPr>
      <w:r>
        <w:rPr>
          <w:rFonts w:ascii="Calibri" w:eastAsia="Times New Roman" w:hAnsi="Calibri" w:cs="Times New Roman"/>
          <w:lang w:eastAsia="pl-PL"/>
        </w:rPr>
        <w:lastRenderedPageBreak/>
        <w:t xml:space="preserve">Załącznik nr 3 do </w:t>
      </w:r>
      <w:proofErr w:type="spellStart"/>
      <w:r>
        <w:rPr>
          <w:rFonts w:ascii="Calibri" w:eastAsia="Times New Roman" w:hAnsi="Calibri" w:cs="Times New Roman"/>
          <w:lang w:eastAsia="pl-PL"/>
        </w:rPr>
        <w:t>siwz</w:t>
      </w:r>
      <w:proofErr w:type="spellEnd"/>
    </w:p>
    <w:p w:rsidR="00312CEE" w:rsidRPr="00591492" w:rsidRDefault="00312CEE" w:rsidP="0012651D">
      <w:pPr>
        <w:spacing w:before="40" w:after="120"/>
        <w:ind w:firstLine="284"/>
        <w:jc w:val="right"/>
        <w:rPr>
          <w:rFonts w:ascii="Calibri" w:eastAsia="Times New Roman" w:hAnsi="Calibri" w:cs="Times New Roman"/>
          <w:lang w:eastAsia="pl-PL"/>
        </w:rPr>
      </w:pPr>
    </w:p>
    <w:p w:rsidR="0012651D" w:rsidRPr="00591492" w:rsidRDefault="009C2366" w:rsidP="007F0DB6">
      <w:pPr>
        <w:pBdr>
          <w:top w:val="single" w:sz="4" w:space="1" w:color="auto"/>
          <w:left w:val="single" w:sz="4" w:space="4" w:color="auto"/>
          <w:bottom w:val="single" w:sz="4" w:space="1" w:color="auto"/>
          <w:right w:val="single" w:sz="4" w:space="4" w:color="auto"/>
        </w:pBdr>
        <w:tabs>
          <w:tab w:val="right" w:pos="9072"/>
        </w:tabs>
        <w:spacing w:after="0"/>
        <w:jc w:val="both"/>
        <w:rPr>
          <w:rFonts w:ascii="Calibri" w:eastAsia="Times New Roman" w:hAnsi="Calibri" w:cs="Times New Roman"/>
          <w:b/>
          <w:lang w:eastAsia="pl-PL"/>
        </w:rPr>
      </w:pPr>
      <w:r w:rsidRPr="00004289">
        <w:rPr>
          <w:rFonts w:ascii="Calibri" w:eastAsia="Times New Roman" w:hAnsi="Calibri" w:cs="Times New Roman"/>
          <w:b/>
          <w:lang w:eastAsia="pl-PL"/>
        </w:rPr>
        <w:t xml:space="preserve">Dotyczy: </w:t>
      </w:r>
      <w:r w:rsidRPr="00004289">
        <w:rPr>
          <w:rFonts w:ascii="Calibri" w:eastAsia="Times New Roman" w:hAnsi="Calibri" w:cs="Times New Roman"/>
          <w:lang w:eastAsia="pl-PL"/>
        </w:rPr>
        <w:t xml:space="preserve">Postępowania o udzielenie zamówienia publicznego na: </w:t>
      </w:r>
      <w:r w:rsidR="002243BA">
        <w:rPr>
          <w:rFonts w:ascii="Calibri" w:eastAsia="Times New Roman" w:hAnsi="Calibri" w:cs="Times New Roman"/>
          <w:b/>
          <w:lang w:eastAsia="pl-PL"/>
        </w:rPr>
        <w:t xml:space="preserve">Dostawę sprzętu komputerowego </w:t>
      </w:r>
      <w:r w:rsidR="002243BA">
        <w:rPr>
          <w:rFonts w:ascii="Calibri" w:eastAsia="Times New Roman" w:hAnsi="Calibri" w:cs="Times New Roman"/>
          <w:b/>
          <w:lang w:eastAsia="pl-PL"/>
        </w:rPr>
        <w:br/>
        <w:t>dla potrzeb Starostwa Powiatowego w Nowym Targu.</w:t>
      </w:r>
    </w:p>
    <w:p w:rsidR="007F0DB6" w:rsidRDefault="007F0DB6" w:rsidP="00591492">
      <w:pPr>
        <w:spacing w:after="0" w:line="259" w:lineRule="auto"/>
        <w:rPr>
          <w:rFonts w:ascii="Calibri" w:eastAsia="Calibri" w:hAnsi="Calibri" w:cs="Arial"/>
          <w:b/>
        </w:rPr>
      </w:pPr>
    </w:p>
    <w:p w:rsidR="00591492" w:rsidRDefault="00591492" w:rsidP="00591492">
      <w:pPr>
        <w:spacing w:after="0" w:line="259" w:lineRule="auto"/>
        <w:rPr>
          <w:rFonts w:ascii="Calibri" w:eastAsia="Calibri" w:hAnsi="Calibri" w:cs="Arial"/>
          <w:b/>
        </w:rPr>
      </w:pPr>
      <w:r w:rsidRPr="00004289">
        <w:rPr>
          <w:rFonts w:ascii="Calibri" w:eastAsia="Calibri" w:hAnsi="Calibri" w:cs="Arial"/>
          <w:b/>
        </w:rPr>
        <w:t>Wykonawca:</w:t>
      </w:r>
    </w:p>
    <w:p w:rsidR="00591492" w:rsidRPr="00004289" w:rsidRDefault="00591492" w:rsidP="00591492">
      <w:pPr>
        <w:spacing w:after="0" w:line="259" w:lineRule="auto"/>
        <w:rPr>
          <w:rFonts w:ascii="Calibri" w:eastAsia="Calibri" w:hAnsi="Calibri" w:cs="Arial"/>
          <w:b/>
        </w:rPr>
      </w:pPr>
    </w:p>
    <w:p w:rsidR="00591492" w:rsidRDefault="00591492" w:rsidP="00591492">
      <w:pPr>
        <w:spacing w:after="0" w:line="240" w:lineRule="auto"/>
        <w:ind w:right="5385"/>
        <w:rPr>
          <w:rFonts w:ascii="Calibri" w:eastAsia="Calibri" w:hAnsi="Calibri" w:cs="Arial"/>
        </w:rPr>
      </w:pPr>
      <w:r w:rsidRPr="00004289">
        <w:rPr>
          <w:rFonts w:ascii="Calibri" w:eastAsia="Calibri" w:hAnsi="Calibri" w:cs="Arial"/>
        </w:rPr>
        <w:t>……………………………………………………………</w:t>
      </w:r>
    </w:p>
    <w:p w:rsidR="00591492" w:rsidRDefault="00591492" w:rsidP="00591492">
      <w:pPr>
        <w:spacing w:after="0" w:line="240" w:lineRule="auto"/>
        <w:ind w:right="5385"/>
        <w:rPr>
          <w:rFonts w:ascii="Calibri" w:eastAsia="Calibri" w:hAnsi="Calibri" w:cs="Arial"/>
        </w:rPr>
      </w:pPr>
    </w:p>
    <w:p w:rsidR="00591492" w:rsidRPr="00004289" w:rsidRDefault="00591492" w:rsidP="00591492">
      <w:pPr>
        <w:spacing w:after="0" w:line="240" w:lineRule="auto"/>
        <w:ind w:right="5385"/>
        <w:rPr>
          <w:rFonts w:ascii="Calibri" w:eastAsia="Calibri" w:hAnsi="Calibri" w:cs="Arial"/>
        </w:rPr>
      </w:pPr>
      <w:r w:rsidRPr="00004289">
        <w:rPr>
          <w:rFonts w:ascii="Calibri" w:eastAsia="Calibri" w:hAnsi="Calibri" w:cs="Arial"/>
        </w:rPr>
        <w:t>..………………………………………………………….</w:t>
      </w:r>
    </w:p>
    <w:p w:rsidR="0012651D" w:rsidRDefault="0012651D" w:rsidP="0012651D">
      <w:pPr>
        <w:spacing w:after="0"/>
        <w:jc w:val="center"/>
        <w:rPr>
          <w:rFonts w:ascii="Calibri" w:eastAsia="Calibri" w:hAnsi="Calibri" w:cs="Arial"/>
          <w:sz w:val="16"/>
          <w:szCs w:val="16"/>
        </w:rPr>
      </w:pPr>
    </w:p>
    <w:p w:rsidR="00E55375" w:rsidRPr="00591492" w:rsidRDefault="00E55375" w:rsidP="0012651D">
      <w:pPr>
        <w:spacing w:after="0"/>
        <w:jc w:val="center"/>
        <w:rPr>
          <w:rFonts w:ascii="Calibri" w:eastAsia="Times New Roman" w:hAnsi="Calibri" w:cs="Times New Roman"/>
          <w:b/>
          <w:lang w:eastAsia="pl-PL"/>
        </w:rPr>
      </w:pPr>
    </w:p>
    <w:p w:rsidR="0012651D" w:rsidRPr="00591492" w:rsidRDefault="00591492" w:rsidP="0012651D">
      <w:pPr>
        <w:spacing w:after="0"/>
        <w:jc w:val="center"/>
        <w:rPr>
          <w:rFonts w:ascii="Calibri" w:eastAsia="Times New Roman" w:hAnsi="Calibri" w:cs="Times New Roman"/>
          <w:b/>
          <w:lang w:eastAsia="pl-PL"/>
        </w:rPr>
      </w:pPr>
      <w:r>
        <w:rPr>
          <w:rFonts w:ascii="Calibri" w:eastAsia="Times New Roman" w:hAnsi="Calibri" w:cs="Times New Roman"/>
          <w:b/>
          <w:lang w:eastAsia="pl-PL"/>
        </w:rPr>
        <w:t xml:space="preserve">                 </w:t>
      </w:r>
      <w:r w:rsidR="0012651D" w:rsidRPr="00591492">
        <w:rPr>
          <w:rFonts w:ascii="Calibri" w:eastAsia="Times New Roman" w:hAnsi="Calibri" w:cs="Times New Roman"/>
          <w:b/>
          <w:lang w:eastAsia="pl-PL"/>
        </w:rPr>
        <w:t>OŚWIADCZENIE DOTYCZĄCE GRUPY KAPITAŁOWEJ</w:t>
      </w:r>
    </w:p>
    <w:p w:rsidR="0012651D" w:rsidRPr="00591492" w:rsidRDefault="0012651D" w:rsidP="0012651D">
      <w:pPr>
        <w:spacing w:after="0"/>
        <w:jc w:val="center"/>
        <w:rPr>
          <w:rFonts w:ascii="Calibri" w:eastAsia="Times New Roman" w:hAnsi="Calibri" w:cs="Times New Roman"/>
          <w:b/>
          <w:lang w:eastAsia="pl-PL"/>
        </w:rPr>
      </w:pPr>
    </w:p>
    <w:p w:rsidR="0012651D" w:rsidRPr="00591492" w:rsidRDefault="0012651D" w:rsidP="0012651D">
      <w:pPr>
        <w:spacing w:after="0"/>
        <w:jc w:val="center"/>
        <w:rPr>
          <w:rFonts w:ascii="Calibri" w:eastAsia="Times New Roman" w:hAnsi="Calibri" w:cs="Times New Roman"/>
          <w:b/>
          <w:lang w:eastAsia="pl-PL"/>
        </w:rPr>
      </w:pPr>
    </w:p>
    <w:p w:rsidR="0012651D" w:rsidRPr="00591492" w:rsidRDefault="0012651D" w:rsidP="0012651D">
      <w:pPr>
        <w:autoSpaceDE w:val="0"/>
        <w:spacing w:after="0"/>
        <w:jc w:val="both"/>
        <w:rPr>
          <w:rFonts w:ascii="Calibri" w:eastAsia="Times New Roman" w:hAnsi="Calibri" w:cs="Times New Roman"/>
          <w:lang w:eastAsia="pl-PL"/>
        </w:rPr>
      </w:pPr>
      <w:r w:rsidRPr="00591492">
        <w:rPr>
          <w:rFonts w:ascii="Calibri" w:eastAsia="Times New Roman" w:hAnsi="Calibri" w:cs="Times New Roman"/>
          <w:lang w:eastAsia="pl-PL"/>
        </w:rPr>
        <w:t>Oświadczam, że Wykonawca, którego reprezentuję:</w:t>
      </w:r>
    </w:p>
    <w:p w:rsidR="0012651D" w:rsidRPr="00591492" w:rsidRDefault="0012651D" w:rsidP="0012651D">
      <w:pPr>
        <w:autoSpaceDE w:val="0"/>
        <w:spacing w:after="0"/>
        <w:jc w:val="both"/>
        <w:rPr>
          <w:rFonts w:ascii="Calibri" w:eastAsia="Times New Roman" w:hAnsi="Calibri" w:cs="Times New Roman"/>
          <w:lang w:eastAsia="pl-PL"/>
        </w:rPr>
      </w:pPr>
    </w:p>
    <w:p w:rsidR="0012651D" w:rsidRPr="00591492" w:rsidRDefault="0012651D" w:rsidP="00F2291B">
      <w:pPr>
        <w:numPr>
          <w:ilvl w:val="0"/>
          <w:numId w:val="2"/>
        </w:numPr>
        <w:autoSpaceDE w:val="0"/>
        <w:spacing w:after="0" w:line="240" w:lineRule="auto"/>
        <w:jc w:val="both"/>
        <w:rPr>
          <w:rFonts w:ascii="Calibri" w:eastAsia="Times New Roman" w:hAnsi="Calibri" w:cs="Times New Roman"/>
          <w:lang w:eastAsia="pl-PL"/>
        </w:rPr>
      </w:pPr>
      <w:r w:rsidRPr="00591492">
        <w:rPr>
          <w:rFonts w:ascii="Calibri" w:eastAsia="Times New Roman" w:hAnsi="Calibri" w:cs="Times New Roman"/>
          <w:lang w:eastAsia="pl-PL"/>
        </w:rPr>
        <w:t>nie należy do grupy kapitałowej</w:t>
      </w:r>
      <w:r w:rsidR="000B0210">
        <w:rPr>
          <w:rFonts w:ascii="Calibri" w:eastAsia="Times New Roman" w:hAnsi="Calibri" w:cs="Times New Roman"/>
          <w:lang w:eastAsia="pl-PL"/>
        </w:rPr>
        <w:t>*</w:t>
      </w:r>
    </w:p>
    <w:p w:rsidR="0012651D" w:rsidRPr="00591492" w:rsidRDefault="0012651D" w:rsidP="0012651D">
      <w:pPr>
        <w:autoSpaceDE w:val="0"/>
        <w:spacing w:after="0"/>
        <w:ind w:firstLine="709"/>
        <w:jc w:val="both"/>
        <w:rPr>
          <w:rFonts w:ascii="Calibri" w:eastAsia="Times New Roman" w:hAnsi="Calibri" w:cs="Times New Roman"/>
          <w:lang w:eastAsia="pl-PL"/>
        </w:rPr>
      </w:pPr>
    </w:p>
    <w:p w:rsidR="0012651D" w:rsidRPr="00591492" w:rsidRDefault="0012651D" w:rsidP="0012651D">
      <w:pPr>
        <w:autoSpaceDE w:val="0"/>
        <w:spacing w:after="0"/>
        <w:ind w:firstLine="709"/>
        <w:jc w:val="both"/>
        <w:rPr>
          <w:rFonts w:ascii="Calibri" w:eastAsia="Times New Roman" w:hAnsi="Calibri" w:cs="Times New Roman"/>
          <w:lang w:eastAsia="pl-PL"/>
        </w:rPr>
      </w:pPr>
    </w:p>
    <w:p w:rsidR="0012651D" w:rsidRPr="00591492" w:rsidRDefault="0012651D" w:rsidP="00F2291B">
      <w:pPr>
        <w:numPr>
          <w:ilvl w:val="0"/>
          <w:numId w:val="2"/>
        </w:numPr>
        <w:autoSpaceDE w:val="0"/>
        <w:spacing w:after="0" w:line="240" w:lineRule="auto"/>
        <w:contextualSpacing/>
        <w:jc w:val="both"/>
        <w:rPr>
          <w:rFonts w:ascii="Calibri" w:eastAsia="Times New Roman" w:hAnsi="Calibri" w:cs="Times New Roman"/>
          <w:lang w:eastAsia="pl-PL"/>
        </w:rPr>
      </w:pPr>
      <w:r w:rsidRPr="00591492">
        <w:rPr>
          <w:rFonts w:ascii="Calibri" w:eastAsia="Times New Roman" w:hAnsi="Calibri" w:cs="Times New Roman"/>
          <w:lang w:eastAsia="pl-PL"/>
        </w:rPr>
        <w:t xml:space="preserve">należy do grupy kapitałowej i w załączeniu przedkłada listę podmiotów należących do tej samej grupy kapitałowej oraz przedstawia dowody, że powiązania z innym podmiotem (wykonawcą) nie prowadzą do zakłócenia konkurencji w postępowaniu o udzielenie zamówienia*, </w:t>
      </w:r>
    </w:p>
    <w:p w:rsidR="0012651D" w:rsidRPr="00591492" w:rsidRDefault="0012651D" w:rsidP="0012651D">
      <w:pPr>
        <w:autoSpaceDE w:val="0"/>
        <w:spacing w:after="0"/>
        <w:jc w:val="both"/>
        <w:rPr>
          <w:rFonts w:ascii="Calibri" w:eastAsia="Times New Roman" w:hAnsi="Calibri" w:cs="Times New Roman"/>
          <w:lang w:eastAsia="pl-PL"/>
        </w:rPr>
      </w:pPr>
    </w:p>
    <w:p w:rsidR="0012651D" w:rsidRPr="00591492" w:rsidRDefault="0012651D" w:rsidP="0012651D">
      <w:pPr>
        <w:autoSpaceDE w:val="0"/>
        <w:spacing w:after="0"/>
        <w:jc w:val="both"/>
        <w:rPr>
          <w:rFonts w:ascii="Calibri" w:eastAsia="Times New Roman" w:hAnsi="Calibri" w:cs="Times New Roman"/>
          <w:lang w:eastAsia="pl-PL"/>
        </w:rPr>
      </w:pPr>
    </w:p>
    <w:p w:rsidR="0012651D" w:rsidRPr="00591492" w:rsidRDefault="0012651D" w:rsidP="0012651D">
      <w:pPr>
        <w:autoSpaceDE w:val="0"/>
        <w:spacing w:after="0"/>
        <w:jc w:val="both"/>
        <w:rPr>
          <w:rFonts w:ascii="Calibri" w:eastAsia="Times New Roman" w:hAnsi="Calibri" w:cs="Times New Roman"/>
          <w:lang w:eastAsia="pl-PL"/>
        </w:rPr>
      </w:pPr>
      <w:r w:rsidRPr="00591492">
        <w:rPr>
          <w:rFonts w:ascii="Calibri" w:eastAsia="Times New Roman" w:hAnsi="Calibri" w:cs="Times New Roman"/>
          <w:lang w:eastAsia="pl-PL"/>
        </w:rPr>
        <w:t xml:space="preserve">o której mowa w art. 24 ust. 1 pkt 23 ustawy </w:t>
      </w:r>
      <w:proofErr w:type="spellStart"/>
      <w:r w:rsidRPr="00591492">
        <w:rPr>
          <w:rFonts w:ascii="Calibri" w:eastAsia="Times New Roman" w:hAnsi="Calibri" w:cs="Times New Roman"/>
          <w:lang w:eastAsia="pl-PL"/>
        </w:rPr>
        <w:t>Pzp</w:t>
      </w:r>
      <w:proofErr w:type="spellEnd"/>
      <w:r w:rsidRPr="00591492">
        <w:rPr>
          <w:rFonts w:ascii="Calibri" w:eastAsia="Times New Roman" w:hAnsi="Calibri" w:cs="Times New Roman"/>
          <w:lang w:eastAsia="pl-PL"/>
        </w:rPr>
        <w:t xml:space="preserve"> (z Wykonawcami, którzy złożyli oferty </w:t>
      </w:r>
      <w:r w:rsidR="00591492">
        <w:rPr>
          <w:rFonts w:ascii="Calibri" w:eastAsia="Times New Roman" w:hAnsi="Calibri" w:cs="Times New Roman"/>
          <w:lang w:eastAsia="pl-PL"/>
        </w:rPr>
        <w:t xml:space="preserve"> </w:t>
      </w:r>
      <w:r w:rsidR="00591492">
        <w:rPr>
          <w:rFonts w:ascii="Calibri" w:eastAsia="Times New Roman" w:hAnsi="Calibri" w:cs="Times New Roman"/>
          <w:lang w:eastAsia="pl-PL"/>
        </w:rPr>
        <w:br/>
      </w:r>
      <w:r w:rsidRPr="00591492">
        <w:rPr>
          <w:rFonts w:ascii="Calibri" w:eastAsia="Times New Roman" w:hAnsi="Calibri" w:cs="Times New Roman"/>
          <w:lang w:eastAsia="pl-PL"/>
        </w:rPr>
        <w:t>w niniejszym postępowaniu)</w:t>
      </w:r>
    </w:p>
    <w:p w:rsidR="0012651D" w:rsidRPr="00591492" w:rsidRDefault="0012651D" w:rsidP="0012651D">
      <w:pPr>
        <w:autoSpaceDE w:val="0"/>
        <w:spacing w:before="240" w:after="0"/>
        <w:ind w:firstLine="360"/>
        <w:jc w:val="both"/>
        <w:rPr>
          <w:rFonts w:ascii="Calibri" w:eastAsia="Times New Roman" w:hAnsi="Calibri" w:cs="Times New Roman"/>
          <w:lang w:eastAsia="pl-PL"/>
        </w:rPr>
      </w:pPr>
    </w:p>
    <w:p w:rsidR="000B0210" w:rsidRPr="00004289" w:rsidRDefault="000B0210" w:rsidP="000B0210">
      <w:pPr>
        <w:spacing w:after="0" w:line="360" w:lineRule="auto"/>
        <w:jc w:val="both"/>
        <w:rPr>
          <w:rFonts w:ascii="Calibri" w:eastAsia="Calibri" w:hAnsi="Calibri" w:cs="Arial"/>
        </w:rPr>
      </w:pPr>
      <w:r w:rsidRPr="00004289">
        <w:rPr>
          <w:rFonts w:ascii="Calibri" w:eastAsia="Calibri" w:hAnsi="Calibri" w:cs="Arial"/>
        </w:rPr>
        <w:t>…………….…</w:t>
      </w:r>
      <w:r>
        <w:rPr>
          <w:rFonts w:ascii="Calibri" w:eastAsia="Calibri" w:hAnsi="Calibri" w:cs="Arial"/>
        </w:rPr>
        <w:t>…</w:t>
      </w:r>
      <w:r w:rsidRPr="00004289">
        <w:rPr>
          <w:rFonts w:ascii="Calibri" w:eastAsia="Calibri" w:hAnsi="Calibri" w:cs="Arial"/>
        </w:rPr>
        <w:t xml:space="preserve"> </w:t>
      </w:r>
      <w:r w:rsidRPr="001E051D">
        <w:rPr>
          <w:rFonts w:ascii="Calibri" w:eastAsia="Calibri" w:hAnsi="Calibri" w:cs="Arial"/>
          <w:i/>
          <w:sz w:val="20"/>
          <w:szCs w:val="20"/>
        </w:rPr>
        <w:t>(miejscowość)</w:t>
      </w:r>
      <w:r w:rsidRPr="00004289">
        <w:rPr>
          <w:rFonts w:ascii="Calibri" w:eastAsia="Calibri" w:hAnsi="Calibri" w:cs="Arial"/>
          <w:i/>
        </w:rPr>
        <w:t xml:space="preserve">, </w:t>
      </w:r>
      <w:r w:rsidRPr="00004289">
        <w:rPr>
          <w:rFonts w:ascii="Calibri" w:eastAsia="Calibri" w:hAnsi="Calibri" w:cs="Arial"/>
        </w:rPr>
        <w:t>dnia ……</w:t>
      </w:r>
      <w:r>
        <w:rPr>
          <w:rFonts w:ascii="Calibri" w:eastAsia="Calibri" w:hAnsi="Calibri" w:cs="Arial"/>
        </w:rPr>
        <w:t>……..…….…</w:t>
      </w:r>
      <w:r w:rsidRPr="00004289">
        <w:rPr>
          <w:rFonts w:ascii="Calibri" w:eastAsia="Calibri" w:hAnsi="Calibri" w:cs="Arial"/>
        </w:rPr>
        <w:t xml:space="preserve"> r. </w:t>
      </w:r>
    </w:p>
    <w:p w:rsidR="000B0210" w:rsidRPr="006B11CE" w:rsidRDefault="000B0210" w:rsidP="000B0210">
      <w:pPr>
        <w:spacing w:after="0"/>
        <w:jc w:val="both"/>
        <w:rPr>
          <w:rFonts w:ascii="Calibri" w:eastAsia="Calibri" w:hAnsi="Calibri" w:cs="Arial"/>
        </w:rPr>
      </w:pP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Pr>
          <w:rFonts w:ascii="Calibri" w:eastAsia="Calibri" w:hAnsi="Calibri" w:cs="Arial"/>
        </w:rPr>
        <w:t xml:space="preserve">             </w:t>
      </w:r>
      <w:r w:rsidRPr="00004289">
        <w:rPr>
          <w:rFonts w:ascii="Calibri" w:eastAsia="Calibri" w:hAnsi="Calibri" w:cs="Arial"/>
        </w:rPr>
        <w:t>……………………………</w:t>
      </w:r>
      <w:r>
        <w:rPr>
          <w:rFonts w:ascii="Calibri" w:eastAsia="Calibri" w:hAnsi="Calibri" w:cs="Arial"/>
        </w:rPr>
        <w:t>………………………………..</w:t>
      </w:r>
      <w:r>
        <w:rPr>
          <w:rFonts w:ascii="Calibri" w:eastAsia="Times New Roman" w:hAnsi="Calibri" w:cs="Times New Roman"/>
          <w:i/>
          <w:iCs/>
          <w:color w:val="000000"/>
          <w:sz w:val="20"/>
          <w:lang w:eastAsia="pl-PL"/>
        </w:rPr>
        <w:t xml:space="preserve">                                                                                       </w:t>
      </w:r>
    </w:p>
    <w:p w:rsidR="000B0210" w:rsidRDefault="000B0210" w:rsidP="000B0210">
      <w:pPr>
        <w:spacing w:after="0"/>
        <w:ind w:firstLine="4536"/>
        <w:jc w:val="center"/>
        <w:rPr>
          <w:rFonts w:ascii="Calibri" w:eastAsia="Times New Roman" w:hAnsi="Calibri" w:cs="Times New Roman"/>
          <w:i/>
          <w:iCs/>
          <w:color w:val="000000"/>
          <w:sz w:val="20"/>
          <w:lang w:eastAsia="pl-PL"/>
        </w:rPr>
      </w:pPr>
      <w:r w:rsidRPr="006B11CE">
        <w:rPr>
          <w:rFonts w:ascii="Calibri" w:eastAsia="Times New Roman" w:hAnsi="Calibri" w:cs="Times New Roman"/>
          <w:i/>
          <w:iCs/>
          <w:color w:val="000000"/>
          <w:sz w:val="20"/>
          <w:lang w:eastAsia="pl-PL"/>
        </w:rPr>
        <w:t>(podpis osoby</w:t>
      </w:r>
      <w:r>
        <w:rPr>
          <w:rFonts w:ascii="Calibri" w:eastAsia="Times New Roman" w:hAnsi="Calibri" w:cs="Times New Roman"/>
          <w:i/>
          <w:iCs/>
          <w:color w:val="000000"/>
          <w:sz w:val="20"/>
          <w:lang w:eastAsia="pl-PL"/>
        </w:rPr>
        <w:t>/osób</w:t>
      </w:r>
      <w:r w:rsidRPr="006B11CE">
        <w:rPr>
          <w:rFonts w:ascii="Calibri" w:eastAsia="Times New Roman" w:hAnsi="Calibri" w:cs="Times New Roman"/>
          <w:i/>
          <w:iCs/>
          <w:color w:val="000000"/>
          <w:sz w:val="20"/>
          <w:lang w:eastAsia="pl-PL"/>
        </w:rPr>
        <w:t xml:space="preserve"> upoważnionej</w:t>
      </w:r>
      <w:r>
        <w:rPr>
          <w:rFonts w:ascii="Calibri" w:eastAsia="Times New Roman" w:hAnsi="Calibri" w:cs="Times New Roman"/>
          <w:i/>
          <w:iCs/>
          <w:color w:val="000000"/>
          <w:sz w:val="20"/>
          <w:lang w:eastAsia="pl-PL"/>
        </w:rPr>
        <w:t>/upoważnionych</w:t>
      </w:r>
    </w:p>
    <w:p w:rsidR="000B0210" w:rsidRPr="006B11CE" w:rsidRDefault="000B0210" w:rsidP="000B0210">
      <w:pPr>
        <w:spacing w:after="0"/>
        <w:ind w:firstLine="4536"/>
        <w:jc w:val="center"/>
        <w:rPr>
          <w:rFonts w:ascii="Calibri" w:eastAsia="Calibri" w:hAnsi="Calibri" w:cs="Arial"/>
          <w:i/>
        </w:rPr>
      </w:pPr>
      <w:r w:rsidRPr="006B11CE">
        <w:rPr>
          <w:rFonts w:ascii="Calibri" w:eastAsia="Times New Roman" w:hAnsi="Calibri" w:cs="Times New Roman"/>
          <w:i/>
          <w:iCs/>
          <w:color w:val="000000"/>
          <w:sz w:val="20"/>
          <w:lang w:eastAsia="pl-PL"/>
        </w:rPr>
        <w:t>do reprezentacji</w:t>
      </w:r>
      <w:r>
        <w:rPr>
          <w:rFonts w:ascii="Calibri" w:eastAsia="Times New Roman" w:hAnsi="Calibri" w:cs="Times New Roman"/>
          <w:i/>
          <w:iCs/>
          <w:color w:val="000000"/>
          <w:sz w:val="20"/>
          <w:lang w:eastAsia="pl-PL"/>
        </w:rPr>
        <w:t xml:space="preserve"> Wykonawcy</w:t>
      </w:r>
      <w:r w:rsidRPr="006B11CE">
        <w:rPr>
          <w:rFonts w:ascii="Calibri" w:eastAsia="Times New Roman" w:hAnsi="Calibri" w:cs="Times New Roman"/>
          <w:i/>
          <w:iCs/>
          <w:color w:val="000000"/>
          <w:sz w:val="20"/>
          <w:lang w:eastAsia="pl-PL"/>
        </w:rPr>
        <w:t>)</w:t>
      </w:r>
    </w:p>
    <w:p w:rsidR="0012651D" w:rsidRPr="00591492" w:rsidRDefault="0012651D" w:rsidP="0012651D">
      <w:pPr>
        <w:tabs>
          <w:tab w:val="right" w:pos="284"/>
          <w:tab w:val="left" w:pos="408"/>
        </w:tabs>
        <w:autoSpaceDE w:val="0"/>
        <w:spacing w:after="0"/>
        <w:rPr>
          <w:rFonts w:ascii="Calibri" w:eastAsia="Times New Roman" w:hAnsi="Calibri" w:cs="Times New Roman"/>
          <w:lang w:eastAsia="pl-PL"/>
        </w:rPr>
      </w:pPr>
    </w:p>
    <w:p w:rsidR="0012651D" w:rsidRDefault="000B0210" w:rsidP="000B0210">
      <w:pPr>
        <w:tabs>
          <w:tab w:val="right" w:pos="10034"/>
        </w:tabs>
        <w:spacing w:after="0"/>
        <w:rPr>
          <w:rFonts w:ascii="Calibri" w:eastAsia="Times New Roman" w:hAnsi="Calibri" w:cs="Times New Roman"/>
          <w:lang w:eastAsia="pl-PL"/>
        </w:rPr>
      </w:pPr>
      <w:r>
        <w:rPr>
          <w:rFonts w:ascii="Calibri" w:eastAsia="Times New Roman" w:hAnsi="Calibri" w:cs="Times New Roman"/>
          <w:lang w:eastAsia="pl-PL"/>
        </w:rPr>
        <w:t>*</w:t>
      </w:r>
      <w:r w:rsidR="00591492">
        <w:rPr>
          <w:rFonts w:ascii="Calibri" w:eastAsia="Times New Roman" w:hAnsi="Calibri" w:cs="Times New Roman"/>
          <w:lang w:eastAsia="pl-PL"/>
        </w:rPr>
        <w:t xml:space="preserve"> n</w:t>
      </w:r>
      <w:r w:rsidR="0012651D" w:rsidRPr="00591492">
        <w:rPr>
          <w:rFonts w:ascii="Calibri" w:eastAsia="Times New Roman" w:hAnsi="Calibri" w:cs="Times New Roman"/>
          <w:lang w:eastAsia="pl-PL"/>
        </w:rPr>
        <w:t>iepotrzebne skreślić</w:t>
      </w:r>
    </w:p>
    <w:p w:rsidR="000B0210" w:rsidRDefault="000B0210" w:rsidP="0012651D">
      <w:pPr>
        <w:tabs>
          <w:tab w:val="right" w:pos="10034"/>
        </w:tabs>
        <w:spacing w:after="0"/>
        <w:ind w:firstLine="284"/>
        <w:rPr>
          <w:rFonts w:ascii="Calibri" w:eastAsia="Times New Roman" w:hAnsi="Calibri" w:cs="Times New Roman"/>
          <w:lang w:eastAsia="pl-PL"/>
        </w:rPr>
      </w:pPr>
    </w:p>
    <w:p w:rsidR="000B0210" w:rsidRPr="00FA217B" w:rsidRDefault="000B0210" w:rsidP="000B0210">
      <w:pPr>
        <w:tabs>
          <w:tab w:val="right" w:pos="10034"/>
        </w:tabs>
        <w:spacing w:after="0"/>
        <w:rPr>
          <w:rFonts w:ascii="Calibri" w:eastAsia="Times New Roman" w:hAnsi="Calibri" w:cs="Times New Roman"/>
          <w:b/>
          <w:lang w:eastAsia="pl-PL"/>
        </w:rPr>
      </w:pPr>
      <w:r w:rsidRPr="00FA217B">
        <w:rPr>
          <w:rFonts w:ascii="Calibri" w:eastAsia="Times New Roman" w:hAnsi="Calibri" w:cs="Times New Roman"/>
          <w:b/>
          <w:lang w:eastAsia="pl-PL"/>
        </w:rPr>
        <w:t>UWAGA:</w:t>
      </w:r>
    </w:p>
    <w:p w:rsidR="007F0DB6" w:rsidRDefault="000B0210" w:rsidP="000B0898">
      <w:pPr>
        <w:tabs>
          <w:tab w:val="right" w:pos="10034"/>
        </w:tabs>
        <w:jc w:val="both"/>
        <w:rPr>
          <w:rFonts w:ascii="Calibri" w:eastAsia="Times New Roman" w:hAnsi="Calibri" w:cs="Times New Roman"/>
          <w:lang w:eastAsia="pl-PL"/>
        </w:rPr>
      </w:pPr>
      <w:r w:rsidRPr="00FA217B">
        <w:rPr>
          <w:rFonts w:ascii="Calibri" w:eastAsia="Times New Roman" w:hAnsi="Calibri" w:cs="Times New Roman"/>
          <w:lang w:eastAsia="pl-PL"/>
        </w:rPr>
        <w:t>Niniejsze oświadczenie Wykonawca ubiegający się o udzielenie zamówienia przekazuje Zamawiającemu</w:t>
      </w:r>
      <w:r w:rsidRPr="00FA217B">
        <w:rPr>
          <w:rFonts w:ascii="Calibri" w:eastAsia="Times New Roman" w:hAnsi="Calibri" w:cs="Times New Roman"/>
          <w:b/>
          <w:lang w:eastAsia="pl-PL"/>
        </w:rPr>
        <w:t xml:space="preserve"> </w:t>
      </w:r>
      <w:r w:rsidRPr="00FA217B">
        <w:rPr>
          <w:rFonts w:ascii="Calibri" w:eastAsia="Times New Roman" w:hAnsi="Calibri" w:cs="Times New Roman"/>
          <w:b/>
          <w:u w:val="single"/>
          <w:lang w:eastAsia="pl-PL"/>
        </w:rPr>
        <w:t>w terminie 3 dni od dnia zamieszczenia na stronie internetowej informacji</w:t>
      </w:r>
      <w:r w:rsidRPr="00FA217B">
        <w:rPr>
          <w:rFonts w:ascii="Calibri" w:eastAsia="Times New Roman" w:hAnsi="Calibri" w:cs="Times New Roman"/>
          <w:b/>
          <w:lang w:eastAsia="pl-PL"/>
        </w:rPr>
        <w:t xml:space="preserve">, </w:t>
      </w:r>
      <w:r w:rsidRPr="00FA217B">
        <w:rPr>
          <w:rFonts w:ascii="Calibri" w:eastAsia="Times New Roman" w:hAnsi="Calibri" w:cs="Times New Roman"/>
          <w:lang w:eastAsia="pl-PL"/>
        </w:rPr>
        <w:t xml:space="preserve">o której mowa w art. 86 ust. 5 ustawy </w:t>
      </w:r>
      <w:proofErr w:type="spellStart"/>
      <w:r w:rsidRPr="00FA217B">
        <w:rPr>
          <w:rFonts w:ascii="Calibri" w:eastAsia="Times New Roman" w:hAnsi="Calibri" w:cs="Times New Roman"/>
          <w:lang w:eastAsia="pl-PL"/>
        </w:rPr>
        <w:t>Pzp</w:t>
      </w:r>
      <w:proofErr w:type="spellEnd"/>
      <w:r w:rsidRPr="00FA217B">
        <w:rPr>
          <w:rFonts w:ascii="Calibri" w:eastAsia="Times New Roman" w:hAnsi="Calibri" w:cs="Times New Roman"/>
          <w:lang w:eastAsia="pl-PL"/>
        </w:rPr>
        <w:t>.</w:t>
      </w:r>
    </w:p>
    <w:p w:rsidR="002243BA" w:rsidRDefault="002243BA" w:rsidP="007F0DB6">
      <w:pPr>
        <w:spacing w:before="40" w:after="120"/>
        <w:jc w:val="right"/>
        <w:rPr>
          <w:rFonts w:ascii="Calibri" w:eastAsia="Times New Roman" w:hAnsi="Calibri" w:cs="Times New Roman"/>
          <w:lang w:eastAsia="pl-PL"/>
        </w:rPr>
      </w:pPr>
    </w:p>
    <w:p w:rsidR="002243BA" w:rsidRDefault="002243BA" w:rsidP="007F0DB6">
      <w:pPr>
        <w:spacing w:before="40" w:after="120"/>
        <w:jc w:val="right"/>
        <w:rPr>
          <w:rFonts w:ascii="Calibri" w:eastAsia="Times New Roman" w:hAnsi="Calibri" w:cs="Times New Roman"/>
          <w:lang w:eastAsia="pl-PL"/>
        </w:rPr>
      </w:pPr>
    </w:p>
    <w:p w:rsidR="007F0DB6" w:rsidRPr="00C11253" w:rsidRDefault="007F0DB6" w:rsidP="007F0DB6">
      <w:pPr>
        <w:spacing w:before="40" w:after="120"/>
        <w:jc w:val="right"/>
        <w:rPr>
          <w:rFonts w:ascii="Calibri" w:eastAsia="Times New Roman" w:hAnsi="Calibri" w:cs="Times New Roman"/>
          <w:lang w:eastAsia="pl-PL"/>
        </w:rPr>
      </w:pPr>
      <w:r w:rsidRPr="00C11253">
        <w:rPr>
          <w:rFonts w:ascii="Calibri" w:eastAsia="Times New Roman" w:hAnsi="Calibri" w:cs="Times New Roman"/>
          <w:lang w:eastAsia="pl-PL"/>
        </w:rPr>
        <w:lastRenderedPageBreak/>
        <w:t>Załącznik</w:t>
      </w:r>
      <w:r w:rsidR="00C11253">
        <w:rPr>
          <w:rFonts w:ascii="Calibri" w:eastAsia="Times New Roman" w:hAnsi="Calibri" w:cs="Times New Roman"/>
          <w:lang w:eastAsia="pl-PL"/>
        </w:rPr>
        <w:t xml:space="preserve"> nr</w:t>
      </w:r>
      <w:r w:rsidRPr="00C11253">
        <w:rPr>
          <w:rFonts w:ascii="Calibri" w:eastAsia="Times New Roman" w:hAnsi="Calibri" w:cs="Times New Roman"/>
          <w:lang w:eastAsia="pl-PL"/>
        </w:rPr>
        <w:t xml:space="preserve"> </w:t>
      </w:r>
      <w:r w:rsidR="00164866">
        <w:rPr>
          <w:rFonts w:ascii="Calibri" w:eastAsia="Times New Roman" w:hAnsi="Calibri" w:cs="Times New Roman"/>
          <w:lang w:eastAsia="pl-PL"/>
        </w:rPr>
        <w:t>5</w:t>
      </w:r>
      <w:r w:rsidRPr="00C11253">
        <w:rPr>
          <w:rFonts w:ascii="Calibri" w:eastAsia="Times New Roman" w:hAnsi="Calibri" w:cs="Times New Roman"/>
          <w:lang w:eastAsia="pl-PL"/>
        </w:rPr>
        <w:t xml:space="preserve"> do </w:t>
      </w:r>
      <w:proofErr w:type="spellStart"/>
      <w:r w:rsidRPr="00C11253">
        <w:rPr>
          <w:rFonts w:ascii="Calibri" w:eastAsia="Times New Roman" w:hAnsi="Calibri" w:cs="Times New Roman"/>
          <w:lang w:eastAsia="pl-PL"/>
        </w:rPr>
        <w:t>siwz</w:t>
      </w:r>
      <w:proofErr w:type="spellEnd"/>
    </w:p>
    <w:p w:rsidR="007F0DB6" w:rsidRDefault="007F0DB6" w:rsidP="007F0DB6">
      <w:pPr>
        <w:spacing w:before="40" w:after="120"/>
        <w:jc w:val="right"/>
        <w:rPr>
          <w:rFonts w:ascii="Calibri" w:eastAsia="Times New Roman" w:hAnsi="Calibri" w:cs="Times New Roman"/>
          <w:i/>
          <w:lang w:eastAsia="pl-PL"/>
        </w:rPr>
      </w:pPr>
    </w:p>
    <w:p w:rsidR="007F0DB6" w:rsidRPr="00591492" w:rsidRDefault="007F0DB6" w:rsidP="007F0DB6">
      <w:pPr>
        <w:pBdr>
          <w:top w:val="single" w:sz="4" w:space="1" w:color="auto"/>
          <w:left w:val="single" w:sz="4" w:space="4" w:color="auto"/>
          <w:bottom w:val="single" w:sz="4" w:space="1" w:color="auto"/>
          <w:right w:val="single" w:sz="4" w:space="4" w:color="auto"/>
        </w:pBdr>
        <w:tabs>
          <w:tab w:val="right" w:pos="9072"/>
        </w:tabs>
        <w:spacing w:after="0"/>
        <w:jc w:val="both"/>
        <w:rPr>
          <w:rFonts w:ascii="Calibri" w:eastAsia="Times New Roman" w:hAnsi="Calibri" w:cs="Times New Roman"/>
          <w:b/>
          <w:lang w:eastAsia="pl-PL"/>
        </w:rPr>
      </w:pPr>
      <w:r w:rsidRPr="00004289">
        <w:rPr>
          <w:rFonts w:ascii="Calibri" w:eastAsia="Times New Roman" w:hAnsi="Calibri" w:cs="Times New Roman"/>
          <w:b/>
          <w:lang w:eastAsia="pl-PL"/>
        </w:rPr>
        <w:t xml:space="preserve">Dotyczy: </w:t>
      </w:r>
      <w:r w:rsidRPr="00004289">
        <w:rPr>
          <w:rFonts w:ascii="Calibri" w:eastAsia="Times New Roman" w:hAnsi="Calibri" w:cs="Times New Roman"/>
          <w:lang w:eastAsia="pl-PL"/>
        </w:rPr>
        <w:t xml:space="preserve">Postępowania o udzielenie zamówienia publicznego na: </w:t>
      </w:r>
      <w:r>
        <w:rPr>
          <w:rFonts w:ascii="Calibri" w:eastAsia="Times New Roman" w:hAnsi="Calibri" w:cs="Times New Roman"/>
          <w:b/>
          <w:lang w:eastAsia="pl-PL"/>
        </w:rPr>
        <w:t>Dostawę</w:t>
      </w:r>
      <w:r w:rsidR="00B17FAA">
        <w:rPr>
          <w:rFonts w:ascii="Calibri" w:eastAsia="Times New Roman" w:hAnsi="Calibri" w:cs="Times New Roman"/>
          <w:b/>
          <w:lang w:eastAsia="pl-PL"/>
        </w:rPr>
        <w:t xml:space="preserve"> </w:t>
      </w:r>
      <w:r w:rsidR="002243BA">
        <w:rPr>
          <w:rFonts w:ascii="Calibri" w:eastAsia="Times New Roman" w:hAnsi="Calibri" w:cs="Times New Roman"/>
          <w:b/>
          <w:lang w:eastAsia="pl-PL"/>
        </w:rPr>
        <w:t xml:space="preserve">sprzętu komputerowego </w:t>
      </w:r>
      <w:r w:rsidR="002243BA">
        <w:rPr>
          <w:rFonts w:ascii="Calibri" w:eastAsia="Times New Roman" w:hAnsi="Calibri" w:cs="Times New Roman"/>
          <w:b/>
          <w:lang w:eastAsia="pl-PL"/>
        </w:rPr>
        <w:br/>
        <w:t>dla potrzeb Starostwa Powiatowego w Nowym Targu.</w:t>
      </w:r>
    </w:p>
    <w:p w:rsidR="007F0DB6" w:rsidRDefault="007F0DB6" w:rsidP="007F0DB6">
      <w:pPr>
        <w:spacing w:before="40" w:after="120"/>
        <w:ind w:firstLine="284"/>
        <w:jc w:val="center"/>
        <w:rPr>
          <w:rFonts w:ascii="Calibri" w:eastAsia="Times New Roman" w:hAnsi="Calibri" w:cs="Times New Roman"/>
          <w:b/>
          <w:i/>
          <w:sz w:val="24"/>
          <w:lang w:eastAsia="pl-PL"/>
        </w:rPr>
      </w:pPr>
    </w:p>
    <w:p w:rsidR="007F0DB6" w:rsidRDefault="007F0DB6" w:rsidP="007F0DB6">
      <w:pPr>
        <w:spacing w:before="40" w:after="120"/>
        <w:ind w:firstLine="284"/>
        <w:jc w:val="center"/>
        <w:rPr>
          <w:rFonts w:ascii="Calibri" w:eastAsia="Times New Roman" w:hAnsi="Calibri" w:cs="Times New Roman"/>
          <w:b/>
          <w:i/>
          <w:sz w:val="24"/>
          <w:lang w:eastAsia="pl-PL"/>
        </w:rPr>
      </w:pPr>
    </w:p>
    <w:p w:rsidR="007F0DB6" w:rsidRPr="005601DC" w:rsidRDefault="007F0DB6" w:rsidP="007F0DB6">
      <w:pPr>
        <w:spacing w:before="40" w:after="120"/>
        <w:ind w:firstLine="284"/>
        <w:jc w:val="center"/>
        <w:rPr>
          <w:rFonts w:ascii="Calibri" w:eastAsia="Times New Roman" w:hAnsi="Calibri" w:cs="Times New Roman"/>
          <w:b/>
          <w:i/>
          <w:sz w:val="24"/>
          <w:lang w:eastAsia="pl-PL"/>
        </w:rPr>
      </w:pPr>
      <w:r w:rsidRPr="005601DC">
        <w:rPr>
          <w:rFonts w:ascii="Calibri" w:eastAsia="Times New Roman" w:hAnsi="Calibri" w:cs="Times New Roman"/>
          <w:b/>
          <w:i/>
          <w:sz w:val="24"/>
          <w:lang w:eastAsia="pl-PL"/>
        </w:rPr>
        <w:t>Oświadczenie o braku podstaw do wykluczenia</w:t>
      </w:r>
    </w:p>
    <w:p w:rsidR="007F0DB6" w:rsidRPr="004E4BC0" w:rsidRDefault="007F0DB6" w:rsidP="007F0DB6">
      <w:pPr>
        <w:spacing w:before="40" w:after="120"/>
        <w:ind w:firstLine="284"/>
        <w:jc w:val="both"/>
        <w:rPr>
          <w:rFonts w:ascii="Calibri" w:eastAsia="Times New Roman" w:hAnsi="Calibri" w:cs="Times New Roman"/>
          <w:i/>
          <w:lang w:eastAsia="pl-PL"/>
        </w:rPr>
      </w:pPr>
    </w:p>
    <w:p w:rsidR="000E4F69" w:rsidRDefault="007F0DB6" w:rsidP="000E4F69">
      <w:pPr>
        <w:spacing w:after="0" w:line="240" w:lineRule="auto"/>
        <w:jc w:val="both"/>
        <w:rPr>
          <w:rFonts w:ascii="Calibri" w:eastAsia="Times New Roman" w:hAnsi="Calibri" w:cs="Times New Roman"/>
          <w:i/>
          <w:lang w:eastAsia="pl-PL"/>
        </w:rPr>
      </w:pPr>
      <w:r w:rsidRPr="004E4BC0">
        <w:rPr>
          <w:rFonts w:ascii="Calibri" w:eastAsia="Times New Roman" w:hAnsi="Calibri" w:cs="Times New Roman"/>
          <w:i/>
          <w:lang w:eastAsia="pl-PL"/>
        </w:rPr>
        <w:t>Przystępując do udziału w postępowaniu o udzielenie zamówienia, oświadczam w imieniu</w:t>
      </w:r>
    </w:p>
    <w:p w:rsidR="000E4F69" w:rsidRDefault="000E4F69" w:rsidP="000E4F69">
      <w:pPr>
        <w:spacing w:after="0" w:line="240" w:lineRule="auto"/>
        <w:jc w:val="center"/>
        <w:rPr>
          <w:rFonts w:ascii="Calibri" w:eastAsia="Times New Roman" w:hAnsi="Calibri" w:cs="Times New Roman"/>
          <w:i/>
          <w:lang w:eastAsia="pl-PL"/>
        </w:rPr>
      </w:pPr>
    </w:p>
    <w:p w:rsidR="000E4F69" w:rsidRDefault="000E4F69" w:rsidP="000E4F69">
      <w:pPr>
        <w:spacing w:after="0" w:line="240" w:lineRule="auto"/>
        <w:jc w:val="center"/>
        <w:rPr>
          <w:rFonts w:ascii="Calibri" w:eastAsia="Times New Roman" w:hAnsi="Calibri" w:cs="Times New Roman"/>
          <w:i/>
          <w:lang w:eastAsia="pl-PL"/>
        </w:rPr>
      </w:pPr>
    </w:p>
    <w:p w:rsidR="000E4F69" w:rsidRDefault="007F0DB6" w:rsidP="000E4F69">
      <w:pPr>
        <w:spacing w:after="0" w:line="240" w:lineRule="auto"/>
        <w:jc w:val="center"/>
        <w:rPr>
          <w:rFonts w:ascii="Calibri" w:eastAsia="Times New Roman" w:hAnsi="Calibri" w:cs="Times New Roman"/>
          <w:i/>
          <w:lang w:eastAsia="pl-PL"/>
        </w:rPr>
      </w:pPr>
      <w:r w:rsidRPr="004E4BC0">
        <w:rPr>
          <w:rFonts w:ascii="Calibri" w:eastAsia="Times New Roman" w:hAnsi="Calibri" w:cs="Times New Roman"/>
          <w:i/>
          <w:lang w:eastAsia="pl-PL"/>
        </w:rPr>
        <w:t>……………………………</w:t>
      </w:r>
      <w:r w:rsidR="000E4F69">
        <w:rPr>
          <w:rFonts w:ascii="Calibri" w:eastAsia="Times New Roman" w:hAnsi="Calibri" w:cs="Times New Roman"/>
          <w:i/>
          <w:lang w:eastAsia="pl-PL"/>
        </w:rPr>
        <w:t>……………………………………………………………………………………………………………………………..</w:t>
      </w:r>
      <w:r w:rsidRPr="004E4BC0">
        <w:rPr>
          <w:rFonts w:ascii="Calibri" w:eastAsia="Times New Roman" w:hAnsi="Calibri" w:cs="Times New Roman"/>
          <w:i/>
          <w:lang w:eastAsia="pl-PL"/>
        </w:rPr>
        <w:t xml:space="preserve"> </w:t>
      </w:r>
      <w:r w:rsidR="00F9773F">
        <w:rPr>
          <w:rFonts w:ascii="Calibri" w:eastAsia="Times New Roman" w:hAnsi="Calibri" w:cs="Times New Roman"/>
          <w:i/>
          <w:lang w:eastAsia="pl-PL"/>
        </w:rPr>
        <w:br/>
      </w:r>
      <w:r w:rsidRPr="000E4F69">
        <w:rPr>
          <w:rFonts w:ascii="Calibri" w:eastAsia="Times New Roman" w:hAnsi="Calibri" w:cs="Times New Roman"/>
          <w:i/>
          <w:sz w:val="20"/>
          <w:szCs w:val="20"/>
          <w:lang w:eastAsia="pl-PL"/>
        </w:rPr>
        <w:t>(nazwa Wykonawcy</w:t>
      </w:r>
      <w:r w:rsidR="000E4F69" w:rsidRPr="000E4F69">
        <w:rPr>
          <w:rFonts w:ascii="Calibri" w:eastAsia="Times New Roman" w:hAnsi="Calibri" w:cs="Times New Roman"/>
          <w:i/>
          <w:sz w:val="20"/>
          <w:szCs w:val="20"/>
          <w:lang w:eastAsia="pl-PL"/>
        </w:rPr>
        <w:t>)</w:t>
      </w:r>
    </w:p>
    <w:p w:rsidR="000E4F69" w:rsidRDefault="000E4F69" w:rsidP="000E4F69">
      <w:pPr>
        <w:spacing w:after="0" w:line="240" w:lineRule="auto"/>
        <w:jc w:val="both"/>
        <w:rPr>
          <w:rFonts w:ascii="Calibri" w:eastAsia="Times New Roman" w:hAnsi="Calibri" w:cs="Times New Roman"/>
          <w:i/>
          <w:lang w:eastAsia="pl-PL"/>
        </w:rPr>
      </w:pPr>
    </w:p>
    <w:p w:rsidR="007F0DB6" w:rsidRPr="00EB53BB" w:rsidRDefault="007F0DB6" w:rsidP="000E4F69">
      <w:pPr>
        <w:spacing w:after="0" w:line="240" w:lineRule="auto"/>
        <w:jc w:val="both"/>
        <w:rPr>
          <w:rFonts w:ascii="Calibri" w:eastAsia="Times New Roman" w:hAnsi="Calibri" w:cs="Times New Roman"/>
          <w:i/>
          <w:lang w:eastAsia="pl-PL"/>
        </w:rPr>
      </w:pPr>
      <w:r w:rsidRPr="00EB53BB">
        <w:rPr>
          <w:rFonts w:ascii="Calibri" w:eastAsia="Times New Roman" w:hAnsi="Calibri" w:cs="Times New Roman"/>
          <w:i/>
          <w:lang w:eastAsia="pl-PL"/>
        </w:rPr>
        <w:t xml:space="preserve">że w stosunku </w:t>
      </w:r>
      <w:r w:rsidR="00C11253" w:rsidRPr="00EB53BB">
        <w:rPr>
          <w:rFonts w:ascii="Calibri" w:eastAsia="Times New Roman" w:hAnsi="Calibri" w:cs="Times New Roman"/>
          <w:i/>
          <w:lang w:eastAsia="pl-PL"/>
        </w:rPr>
        <w:t>do niego</w:t>
      </w:r>
      <w:r w:rsidRPr="00EB53BB">
        <w:rPr>
          <w:rFonts w:ascii="Calibri" w:eastAsia="Times New Roman" w:hAnsi="Calibri" w:cs="Times New Roman"/>
          <w:i/>
          <w:lang w:eastAsia="pl-PL"/>
        </w:rPr>
        <w:t>:</w:t>
      </w:r>
    </w:p>
    <w:p w:rsidR="007F0DB6" w:rsidRPr="004E4BC0" w:rsidRDefault="007F0DB6" w:rsidP="007F0DB6">
      <w:pPr>
        <w:spacing w:after="0"/>
        <w:jc w:val="both"/>
        <w:rPr>
          <w:rFonts w:ascii="Calibri" w:eastAsia="Times New Roman" w:hAnsi="Calibri" w:cs="Times New Roman"/>
          <w:i/>
          <w:lang w:eastAsia="pl-PL"/>
        </w:rPr>
      </w:pPr>
    </w:p>
    <w:p w:rsidR="007F0DB6" w:rsidRPr="004E4BC0" w:rsidRDefault="007F0DB6" w:rsidP="00F2291B">
      <w:pPr>
        <w:numPr>
          <w:ilvl w:val="0"/>
          <w:numId w:val="23"/>
        </w:numPr>
        <w:spacing w:after="0" w:line="240" w:lineRule="auto"/>
        <w:ind w:left="709" w:hanging="567"/>
        <w:jc w:val="both"/>
        <w:rPr>
          <w:rFonts w:ascii="Calibri" w:eastAsia="Times New Roman" w:hAnsi="Calibri" w:cs="Times New Roman"/>
          <w:i/>
          <w:lang w:eastAsia="pl-PL"/>
        </w:rPr>
      </w:pPr>
      <w:r w:rsidRPr="004E4BC0">
        <w:rPr>
          <w:rFonts w:ascii="Calibri" w:eastAsia="Times New Roman" w:hAnsi="Calibri" w:cs="Times New Roman"/>
          <w:i/>
          <w:lang w:eastAsia="pl-PL"/>
        </w:rPr>
        <w:t>a)</w:t>
      </w:r>
      <w:r w:rsidRPr="004E4BC0">
        <w:rPr>
          <w:rFonts w:ascii="Calibri" w:eastAsia="Times New Roman" w:hAnsi="Calibri" w:cs="Times New Roman"/>
          <w:i/>
          <w:lang w:eastAsia="pl-PL"/>
        </w:rPr>
        <w:tab/>
        <w:t xml:space="preserve">nie wydano prawomocnego wyroku sądu lub ostatecznej decyzji administracyjnej  </w:t>
      </w:r>
      <w:r w:rsidRPr="004E4BC0">
        <w:rPr>
          <w:rFonts w:ascii="Calibri" w:eastAsia="Times New Roman" w:hAnsi="Calibri" w:cs="Times New Roman"/>
          <w:i/>
          <w:lang w:eastAsia="pl-PL"/>
        </w:rPr>
        <w:br/>
        <w:t xml:space="preserve">o zaleganiu z uiszczaniem podatków, opłat lub składek na ubezpieczenia społeczne  </w:t>
      </w:r>
      <w:r w:rsidRPr="004E4BC0">
        <w:rPr>
          <w:rFonts w:ascii="Calibri" w:eastAsia="Times New Roman" w:hAnsi="Calibri" w:cs="Times New Roman"/>
          <w:i/>
          <w:lang w:eastAsia="pl-PL"/>
        </w:rPr>
        <w:br/>
        <w:t xml:space="preserve">lub zdrowotne </w:t>
      </w:r>
    </w:p>
    <w:p w:rsidR="007F0DB6" w:rsidRPr="004E4BC0" w:rsidRDefault="007F0DB6" w:rsidP="007F0DB6">
      <w:pPr>
        <w:spacing w:after="0"/>
        <w:ind w:left="709"/>
        <w:jc w:val="both"/>
        <w:rPr>
          <w:rFonts w:ascii="Calibri" w:eastAsia="Times New Roman" w:hAnsi="Calibri" w:cs="Times New Roman"/>
          <w:i/>
          <w:lang w:eastAsia="pl-PL"/>
        </w:rPr>
      </w:pPr>
      <w:r w:rsidRPr="004E4BC0">
        <w:rPr>
          <w:rFonts w:ascii="Calibri" w:eastAsia="Times New Roman" w:hAnsi="Calibri" w:cs="Times New Roman"/>
          <w:i/>
          <w:lang w:eastAsia="pl-PL"/>
        </w:rPr>
        <w:t>b)</w:t>
      </w:r>
      <w:r w:rsidRPr="004E4BC0">
        <w:rPr>
          <w:rFonts w:ascii="Calibri" w:eastAsia="Times New Roman" w:hAnsi="Calibri" w:cs="Times New Roman"/>
          <w:b/>
          <w:i/>
          <w:lang w:eastAsia="pl-PL"/>
        </w:rPr>
        <w:tab/>
      </w:r>
      <w:r w:rsidRPr="004E4BC0">
        <w:rPr>
          <w:rFonts w:ascii="Calibri" w:eastAsia="Times New Roman" w:hAnsi="Calibri" w:cs="Times New Roman"/>
          <w:i/>
          <w:lang w:eastAsia="pl-PL"/>
        </w:rPr>
        <w:t>wydano prawomocny wyrok sądu lub ostateczną decyzję administracyjną o</w:t>
      </w:r>
      <w:r>
        <w:rPr>
          <w:rFonts w:ascii="Calibri" w:eastAsia="Times New Roman" w:hAnsi="Calibri" w:cs="Times New Roman"/>
          <w:i/>
          <w:lang w:eastAsia="pl-PL"/>
        </w:rPr>
        <w:t> </w:t>
      </w:r>
      <w:r w:rsidRPr="004E4BC0">
        <w:rPr>
          <w:rFonts w:ascii="Calibri" w:eastAsia="Times New Roman" w:hAnsi="Calibri" w:cs="Times New Roman"/>
          <w:i/>
          <w:lang w:eastAsia="pl-PL"/>
        </w:rPr>
        <w:t>zaleganiu z uiszczaniem podatków, opłat lub składek na ubezpieczen</w:t>
      </w:r>
      <w:r>
        <w:rPr>
          <w:rFonts w:ascii="Calibri" w:eastAsia="Times New Roman" w:hAnsi="Calibri" w:cs="Times New Roman"/>
          <w:i/>
          <w:lang w:eastAsia="pl-PL"/>
        </w:rPr>
        <w:t xml:space="preserve">ia społeczne lub zdrowotne, </w:t>
      </w:r>
      <w:r w:rsidRPr="004E4BC0">
        <w:rPr>
          <w:rFonts w:ascii="Calibri" w:eastAsia="Times New Roman" w:hAnsi="Calibri" w:cs="Times New Roman"/>
          <w:i/>
          <w:lang w:eastAsia="pl-PL"/>
        </w:rPr>
        <w:t>a Wykonawca przedkłada wraz z niniejszym oświadczeniem dokumenty potwierdzające dokonanie płatności tych należności wraz z ewentualnymi odsetkami lub grzywnami lub zawarte wiążące porozumienie w sprawie spłat tych należności;</w:t>
      </w:r>
    </w:p>
    <w:p w:rsidR="007F0DB6" w:rsidRPr="004E4BC0" w:rsidRDefault="007F0DB6" w:rsidP="007F0DB6">
      <w:pPr>
        <w:spacing w:after="0"/>
        <w:ind w:left="993" w:firstLine="425"/>
        <w:jc w:val="both"/>
        <w:rPr>
          <w:rFonts w:ascii="Calibri" w:eastAsia="Times New Roman" w:hAnsi="Calibri" w:cs="Times New Roman"/>
          <w:b/>
          <w:i/>
          <w:lang w:eastAsia="pl-PL"/>
        </w:rPr>
      </w:pPr>
    </w:p>
    <w:p w:rsidR="007F0DB6" w:rsidRPr="004E4BC0" w:rsidRDefault="007F0DB6" w:rsidP="007F0DB6">
      <w:pPr>
        <w:spacing w:after="0"/>
        <w:ind w:left="993" w:firstLine="425"/>
        <w:jc w:val="both"/>
        <w:rPr>
          <w:rFonts w:ascii="Calibri" w:eastAsia="Times New Roman" w:hAnsi="Calibri" w:cs="Times New Roman"/>
          <w:b/>
          <w:i/>
          <w:lang w:eastAsia="pl-PL"/>
        </w:rPr>
      </w:pPr>
      <w:r w:rsidRPr="004E4BC0">
        <w:rPr>
          <w:rFonts w:ascii="Calibri" w:eastAsia="Times New Roman" w:hAnsi="Calibri" w:cs="Times New Roman"/>
          <w:b/>
          <w:i/>
          <w:lang w:eastAsia="pl-PL"/>
        </w:rPr>
        <w:t>Uwaga!!! Skreślić niewłaściwe (a lub b)</w:t>
      </w:r>
    </w:p>
    <w:p w:rsidR="007F0DB6" w:rsidRPr="004E4BC0" w:rsidRDefault="007F0DB6" w:rsidP="007F0DB6">
      <w:pPr>
        <w:spacing w:after="0"/>
        <w:ind w:left="993" w:firstLine="425"/>
        <w:jc w:val="both"/>
        <w:rPr>
          <w:rFonts w:ascii="Calibri" w:eastAsia="Times New Roman" w:hAnsi="Calibri" w:cs="Times New Roman"/>
          <w:b/>
          <w:i/>
          <w:lang w:eastAsia="pl-PL"/>
        </w:rPr>
      </w:pPr>
    </w:p>
    <w:p w:rsidR="007F0DB6" w:rsidRPr="004E4BC0" w:rsidRDefault="007F0DB6" w:rsidP="00F2291B">
      <w:pPr>
        <w:numPr>
          <w:ilvl w:val="0"/>
          <w:numId w:val="23"/>
        </w:numPr>
        <w:spacing w:after="0" w:line="240" w:lineRule="auto"/>
        <w:ind w:left="709" w:hanging="567"/>
        <w:jc w:val="both"/>
        <w:rPr>
          <w:rFonts w:ascii="Calibri" w:eastAsia="Times New Roman" w:hAnsi="Calibri" w:cs="Times New Roman"/>
          <w:i/>
          <w:lang w:eastAsia="pl-PL"/>
        </w:rPr>
      </w:pPr>
      <w:r w:rsidRPr="004E4BC0">
        <w:rPr>
          <w:rFonts w:ascii="Calibri" w:eastAsia="Times New Roman" w:hAnsi="Calibri" w:cs="Times New Roman"/>
          <w:i/>
          <w:lang w:eastAsia="pl-PL"/>
        </w:rPr>
        <w:t>nie orzeczono tytułem środka zapobiegawczego zakazu ubiegania się o zamówienia publiczne;</w:t>
      </w:r>
    </w:p>
    <w:p w:rsidR="007F0DB6" w:rsidRPr="004E4BC0" w:rsidRDefault="007F0DB6" w:rsidP="007F0DB6">
      <w:pPr>
        <w:spacing w:after="0"/>
        <w:jc w:val="both"/>
        <w:rPr>
          <w:rFonts w:ascii="Calibri" w:eastAsia="Times New Roman" w:hAnsi="Calibri" w:cs="Times New Roman"/>
          <w:i/>
          <w:lang w:eastAsia="pl-PL"/>
        </w:rPr>
      </w:pPr>
    </w:p>
    <w:p w:rsidR="007F0DB6" w:rsidRPr="004E4BC0" w:rsidRDefault="007F0DB6" w:rsidP="00F2291B">
      <w:pPr>
        <w:numPr>
          <w:ilvl w:val="0"/>
          <w:numId w:val="23"/>
        </w:numPr>
        <w:spacing w:after="0" w:line="240" w:lineRule="auto"/>
        <w:ind w:left="709" w:hanging="567"/>
        <w:jc w:val="both"/>
        <w:rPr>
          <w:rFonts w:ascii="Calibri" w:eastAsia="Times New Roman" w:hAnsi="Calibri" w:cs="Times New Roman"/>
          <w:i/>
          <w:lang w:eastAsia="pl-PL"/>
        </w:rPr>
      </w:pPr>
      <w:r w:rsidRPr="004E4BC0">
        <w:rPr>
          <w:rFonts w:ascii="Calibri" w:eastAsia="Times New Roman" w:hAnsi="Calibri" w:cs="Times New Roman"/>
          <w:i/>
          <w:lang w:eastAsia="pl-PL"/>
        </w:rPr>
        <w:t>nie zalega z opłacaniem podatków i opłat lokalnych, o których mowa w ustawie z 12 stycznia 1991 r. o podatkach i opłatach lokalnych (Dz.U. z 2016 r. poz. 716).</w:t>
      </w:r>
    </w:p>
    <w:p w:rsidR="007F0DB6" w:rsidRPr="004E4BC0" w:rsidRDefault="007F0DB6" w:rsidP="007F0DB6">
      <w:pPr>
        <w:spacing w:after="0"/>
        <w:ind w:left="426"/>
        <w:jc w:val="both"/>
        <w:rPr>
          <w:rFonts w:ascii="Calibri" w:eastAsia="Times New Roman" w:hAnsi="Calibri" w:cs="Times New Roman"/>
          <w:i/>
          <w:lang w:eastAsia="pl-PL"/>
        </w:rPr>
      </w:pPr>
    </w:p>
    <w:p w:rsidR="000E4F69" w:rsidRDefault="000E4F69" w:rsidP="000E4F69">
      <w:pPr>
        <w:spacing w:after="0" w:line="360" w:lineRule="auto"/>
        <w:jc w:val="both"/>
        <w:rPr>
          <w:rFonts w:ascii="Calibri" w:eastAsia="Calibri" w:hAnsi="Calibri" w:cs="Arial"/>
        </w:rPr>
      </w:pPr>
    </w:p>
    <w:p w:rsidR="000E4F69" w:rsidRDefault="000E4F69" w:rsidP="000E4F69">
      <w:pPr>
        <w:spacing w:after="0" w:line="360" w:lineRule="auto"/>
        <w:jc w:val="both"/>
        <w:rPr>
          <w:rFonts w:ascii="Calibri" w:eastAsia="Calibri" w:hAnsi="Calibri" w:cs="Arial"/>
        </w:rPr>
      </w:pPr>
      <w:r w:rsidRPr="00004289">
        <w:rPr>
          <w:rFonts w:ascii="Calibri" w:eastAsia="Calibri" w:hAnsi="Calibri" w:cs="Arial"/>
        </w:rPr>
        <w:t>…………….…</w:t>
      </w:r>
      <w:r>
        <w:rPr>
          <w:rFonts w:ascii="Calibri" w:eastAsia="Calibri" w:hAnsi="Calibri" w:cs="Arial"/>
        </w:rPr>
        <w:t>…</w:t>
      </w:r>
      <w:r w:rsidRPr="00004289">
        <w:rPr>
          <w:rFonts w:ascii="Calibri" w:eastAsia="Calibri" w:hAnsi="Calibri" w:cs="Arial"/>
        </w:rPr>
        <w:t xml:space="preserve"> </w:t>
      </w:r>
      <w:r w:rsidRPr="001E051D">
        <w:rPr>
          <w:rFonts w:ascii="Calibri" w:eastAsia="Calibri" w:hAnsi="Calibri" w:cs="Arial"/>
          <w:i/>
          <w:sz w:val="20"/>
          <w:szCs w:val="20"/>
        </w:rPr>
        <w:t>(miejscowość)</w:t>
      </w:r>
      <w:r w:rsidRPr="00004289">
        <w:rPr>
          <w:rFonts w:ascii="Calibri" w:eastAsia="Calibri" w:hAnsi="Calibri" w:cs="Arial"/>
          <w:i/>
        </w:rPr>
        <w:t xml:space="preserve">, </w:t>
      </w:r>
      <w:r w:rsidRPr="00004289">
        <w:rPr>
          <w:rFonts w:ascii="Calibri" w:eastAsia="Calibri" w:hAnsi="Calibri" w:cs="Arial"/>
        </w:rPr>
        <w:t>dnia ……</w:t>
      </w:r>
      <w:r>
        <w:rPr>
          <w:rFonts w:ascii="Calibri" w:eastAsia="Calibri" w:hAnsi="Calibri" w:cs="Arial"/>
        </w:rPr>
        <w:t>……..…….…</w:t>
      </w:r>
      <w:r w:rsidRPr="00004289">
        <w:rPr>
          <w:rFonts w:ascii="Calibri" w:eastAsia="Calibri" w:hAnsi="Calibri" w:cs="Arial"/>
        </w:rPr>
        <w:t xml:space="preserve"> r. </w:t>
      </w:r>
    </w:p>
    <w:p w:rsidR="000E4F69" w:rsidRPr="00004289" w:rsidRDefault="000E4F69" w:rsidP="000E4F69">
      <w:pPr>
        <w:spacing w:after="0" w:line="360" w:lineRule="auto"/>
        <w:jc w:val="both"/>
        <w:rPr>
          <w:rFonts w:ascii="Calibri" w:eastAsia="Calibri" w:hAnsi="Calibri" w:cs="Arial"/>
        </w:rPr>
      </w:pPr>
    </w:p>
    <w:p w:rsidR="000E4F69" w:rsidRPr="006B11CE" w:rsidRDefault="000E4F69" w:rsidP="000E4F69">
      <w:pPr>
        <w:spacing w:after="0"/>
        <w:jc w:val="both"/>
        <w:rPr>
          <w:rFonts w:ascii="Calibri" w:eastAsia="Calibri" w:hAnsi="Calibri" w:cs="Arial"/>
        </w:rPr>
      </w:pP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sidRPr="00004289">
        <w:rPr>
          <w:rFonts w:ascii="Calibri" w:eastAsia="Calibri" w:hAnsi="Calibri" w:cs="Arial"/>
        </w:rPr>
        <w:tab/>
      </w:r>
      <w:r>
        <w:rPr>
          <w:rFonts w:ascii="Calibri" w:eastAsia="Calibri" w:hAnsi="Calibri" w:cs="Arial"/>
        </w:rPr>
        <w:t xml:space="preserve">             </w:t>
      </w:r>
      <w:r w:rsidRPr="00004289">
        <w:rPr>
          <w:rFonts w:ascii="Calibri" w:eastAsia="Calibri" w:hAnsi="Calibri" w:cs="Arial"/>
        </w:rPr>
        <w:t>……………………………</w:t>
      </w:r>
      <w:r>
        <w:rPr>
          <w:rFonts w:ascii="Calibri" w:eastAsia="Calibri" w:hAnsi="Calibri" w:cs="Arial"/>
        </w:rPr>
        <w:t>………………………………..</w:t>
      </w:r>
      <w:r>
        <w:rPr>
          <w:rFonts w:ascii="Calibri" w:eastAsia="Times New Roman" w:hAnsi="Calibri" w:cs="Times New Roman"/>
          <w:i/>
          <w:iCs/>
          <w:color w:val="000000"/>
          <w:sz w:val="20"/>
          <w:lang w:eastAsia="pl-PL"/>
        </w:rPr>
        <w:t xml:space="preserve">                                                                                       </w:t>
      </w:r>
    </w:p>
    <w:p w:rsidR="000E4F69" w:rsidRDefault="000E4F69" w:rsidP="000E4F69">
      <w:pPr>
        <w:spacing w:after="0"/>
        <w:ind w:firstLine="4536"/>
        <w:jc w:val="center"/>
        <w:rPr>
          <w:rFonts w:ascii="Calibri" w:eastAsia="Times New Roman" w:hAnsi="Calibri" w:cs="Times New Roman"/>
          <w:i/>
          <w:iCs/>
          <w:color w:val="000000"/>
          <w:sz w:val="20"/>
          <w:lang w:eastAsia="pl-PL"/>
        </w:rPr>
      </w:pPr>
      <w:r w:rsidRPr="006B11CE">
        <w:rPr>
          <w:rFonts w:ascii="Calibri" w:eastAsia="Times New Roman" w:hAnsi="Calibri" w:cs="Times New Roman"/>
          <w:i/>
          <w:iCs/>
          <w:color w:val="000000"/>
          <w:sz w:val="20"/>
          <w:lang w:eastAsia="pl-PL"/>
        </w:rPr>
        <w:t>(podpis osoby</w:t>
      </w:r>
      <w:r>
        <w:rPr>
          <w:rFonts w:ascii="Calibri" w:eastAsia="Times New Roman" w:hAnsi="Calibri" w:cs="Times New Roman"/>
          <w:i/>
          <w:iCs/>
          <w:color w:val="000000"/>
          <w:sz w:val="20"/>
          <w:lang w:eastAsia="pl-PL"/>
        </w:rPr>
        <w:t>/osób</w:t>
      </w:r>
      <w:r w:rsidRPr="006B11CE">
        <w:rPr>
          <w:rFonts w:ascii="Calibri" w:eastAsia="Times New Roman" w:hAnsi="Calibri" w:cs="Times New Roman"/>
          <w:i/>
          <w:iCs/>
          <w:color w:val="000000"/>
          <w:sz w:val="20"/>
          <w:lang w:eastAsia="pl-PL"/>
        </w:rPr>
        <w:t xml:space="preserve"> upoważnionej</w:t>
      </w:r>
      <w:r>
        <w:rPr>
          <w:rFonts w:ascii="Calibri" w:eastAsia="Times New Roman" w:hAnsi="Calibri" w:cs="Times New Roman"/>
          <w:i/>
          <w:iCs/>
          <w:color w:val="000000"/>
          <w:sz w:val="20"/>
          <w:lang w:eastAsia="pl-PL"/>
        </w:rPr>
        <w:t>/upoważnionych</w:t>
      </w:r>
    </w:p>
    <w:p w:rsidR="007F0DB6" w:rsidRPr="005960D1" w:rsidRDefault="000E4F69" w:rsidP="005960D1">
      <w:pPr>
        <w:spacing w:after="0"/>
        <w:ind w:firstLine="4536"/>
        <w:jc w:val="center"/>
        <w:rPr>
          <w:rFonts w:ascii="Calibri" w:eastAsia="Calibri" w:hAnsi="Calibri" w:cs="Arial"/>
          <w:i/>
        </w:rPr>
      </w:pPr>
      <w:r w:rsidRPr="006B11CE">
        <w:rPr>
          <w:rFonts w:ascii="Calibri" w:eastAsia="Times New Roman" w:hAnsi="Calibri" w:cs="Times New Roman"/>
          <w:i/>
          <w:iCs/>
          <w:color w:val="000000"/>
          <w:sz w:val="20"/>
          <w:lang w:eastAsia="pl-PL"/>
        </w:rPr>
        <w:t>do reprezentacji</w:t>
      </w:r>
      <w:r>
        <w:rPr>
          <w:rFonts w:ascii="Calibri" w:eastAsia="Times New Roman" w:hAnsi="Calibri" w:cs="Times New Roman"/>
          <w:i/>
          <w:iCs/>
          <w:color w:val="000000"/>
          <w:sz w:val="20"/>
          <w:lang w:eastAsia="pl-PL"/>
        </w:rPr>
        <w:t xml:space="preserve"> Wykonawcy</w:t>
      </w:r>
      <w:r w:rsidRPr="006B11CE">
        <w:rPr>
          <w:rFonts w:ascii="Calibri" w:eastAsia="Times New Roman" w:hAnsi="Calibri" w:cs="Times New Roman"/>
          <w:i/>
          <w:iCs/>
          <w:color w:val="000000"/>
          <w:sz w:val="20"/>
          <w:lang w:eastAsia="pl-PL"/>
        </w:rPr>
        <w:t>)</w:t>
      </w:r>
    </w:p>
    <w:sectPr w:rsidR="007F0DB6" w:rsidRPr="005960D1" w:rsidSect="00ED185D">
      <w:headerReference w:type="default" r:id="rId12"/>
      <w:footerReference w:type="default" r:id="rId13"/>
      <w:pgSz w:w="11906" w:h="16838"/>
      <w:pgMar w:top="1390" w:right="991" w:bottom="1417" w:left="1134" w:header="708" w:footer="3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2A7" w:rsidRDefault="00F122A7" w:rsidP="00F469F1">
      <w:pPr>
        <w:spacing w:after="0" w:line="240" w:lineRule="auto"/>
      </w:pPr>
      <w:r>
        <w:separator/>
      </w:r>
    </w:p>
  </w:endnote>
  <w:endnote w:type="continuationSeparator" w:id="0">
    <w:p w:rsidR="00F122A7" w:rsidRDefault="00F122A7" w:rsidP="00F4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16"/>
        <w:szCs w:val="16"/>
      </w:rPr>
      <w:id w:val="1100304671"/>
      <w:docPartObj>
        <w:docPartGallery w:val="Page Numbers (Bottom of Page)"/>
        <w:docPartUnique/>
      </w:docPartObj>
    </w:sdtPr>
    <w:sdtEndPr>
      <w:rPr>
        <w:rFonts w:ascii="Calibri" w:hAnsi="Calibri"/>
        <w:sz w:val="18"/>
        <w:szCs w:val="18"/>
      </w:rPr>
    </w:sdtEndPr>
    <w:sdtContent>
      <w:p w:rsidR="00F122A7" w:rsidRDefault="00F122A7" w:rsidP="00ED185D">
        <w:pPr>
          <w:pStyle w:val="Stopka"/>
          <w:tabs>
            <w:tab w:val="clear" w:pos="4536"/>
            <w:tab w:val="clear" w:pos="9072"/>
            <w:tab w:val="left" w:pos="0"/>
          </w:tabs>
          <w:jc w:val="center"/>
          <w:rPr>
            <w:rFonts w:asciiTheme="majorHAnsi" w:eastAsiaTheme="majorEastAsia" w:hAnsiTheme="majorHAnsi" w:cstheme="majorBidi"/>
            <w:sz w:val="16"/>
            <w:szCs w:val="16"/>
          </w:rPr>
        </w:pPr>
        <w:r w:rsidRPr="00ED185D">
          <w:rPr>
            <w:rFonts w:eastAsia="Calibri" w:cstheme="minorHAnsi"/>
            <w:noProof/>
            <w:sz w:val="18"/>
            <w:szCs w:val="16"/>
            <w:lang w:eastAsia="pl-PL"/>
          </w:rPr>
          <mc:AlternateContent>
            <mc:Choice Requires="wps">
              <w:drawing>
                <wp:anchor distT="0" distB="0" distL="114300" distR="114300" simplePos="0" relativeHeight="251666432" behindDoc="0" locked="0" layoutInCell="1" allowOverlap="1" wp14:anchorId="7072A2D1" wp14:editId="78DD1EF0">
                  <wp:simplePos x="0" y="0"/>
                  <wp:positionH relativeFrom="column">
                    <wp:posOffset>8255</wp:posOffset>
                  </wp:positionH>
                  <wp:positionV relativeFrom="paragraph">
                    <wp:posOffset>86360</wp:posOffset>
                  </wp:positionV>
                  <wp:extent cx="5988050" cy="0"/>
                  <wp:effectExtent l="0" t="0" r="12700" b="1905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8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65pt;margin-top:6.8pt;width:471.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9LY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"/>
              </w:pict>
            </mc:Fallback>
          </mc:AlternateContent>
        </w:r>
      </w:p>
      <w:p w:rsidR="00F122A7" w:rsidRDefault="00F122A7" w:rsidP="00ED185D">
        <w:pPr>
          <w:pStyle w:val="Stopka"/>
          <w:tabs>
            <w:tab w:val="clear" w:pos="4536"/>
            <w:tab w:val="clear" w:pos="9072"/>
            <w:tab w:val="left" w:pos="0"/>
          </w:tabs>
          <w:jc w:val="center"/>
          <w:rPr>
            <w:rFonts w:eastAsiaTheme="majorEastAsia" w:cstheme="minorHAnsi"/>
            <w:b/>
            <w:spacing w:val="50"/>
            <w:sz w:val="18"/>
            <w:szCs w:val="16"/>
          </w:rPr>
        </w:pPr>
      </w:p>
      <w:p w:rsidR="00F122A7" w:rsidRPr="00ED185D" w:rsidRDefault="00F122A7" w:rsidP="00ED185D">
        <w:pPr>
          <w:pStyle w:val="Stopka"/>
          <w:tabs>
            <w:tab w:val="clear" w:pos="4536"/>
            <w:tab w:val="clear" w:pos="9072"/>
            <w:tab w:val="left" w:pos="0"/>
          </w:tabs>
          <w:jc w:val="center"/>
          <w:rPr>
            <w:rFonts w:eastAsiaTheme="majorEastAsia" w:cstheme="minorHAnsi"/>
            <w:b/>
            <w:spacing w:val="50"/>
            <w:sz w:val="18"/>
            <w:szCs w:val="16"/>
          </w:rPr>
        </w:pPr>
        <w:r w:rsidRPr="00ED185D">
          <w:rPr>
            <w:rFonts w:eastAsiaTheme="majorEastAsia" w:cstheme="minorHAnsi"/>
            <w:b/>
            <w:spacing w:val="50"/>
            <w:sz w:val="18"/>
            <w:szCs w:val="16"/>
          </w:rPr>
          <w:t>POWIAT NOWOTARSKI</w:t>
        </w:r>
      </w:p>
      <w:p w:rsidR="00F122A7" w:rsidRPr="00ED185D" w:rsidRDefault="00F122A7" w:rsidP="00ED185D">
        <w:pPr>
          <w:pStyle w:val="Stopka"/>
          <w:tabs>
            <w:tab w:val="clear" w:pos="4536"/>
            <w:tab w:val="clear" w:pos="9072"/>
            <w:tab w:val="left" w:pos="0"/>
          </w:tabs>
          <w:jc w:val="center"/>
          <w:rPr>
            <w:rFonts w:eastAsiaTheme="majorEastAsia" w:cstheme="minorHAnsi"/>
            <w:b/>
            <w:spacing w:val="50"/>
            <w:sz w:val="18"/>
            <w:szCs w:val="18"/>
          </w:rPr>
        </w:pPr>
        <w:r w:rsidRPr="00ED185D">
          <w:rPr>
            <w:rFonts w:eastAsiaTheme="majorEastAsia" w:cstheme="minorHAnsi"/>
            <w:b/>
            <w:spacing w:val="50"/>
            <w:sz w:val="18"/>
            <w:szCs w:val="18"/>
          </w:rPr>
          <w:t>Biuro zamówień publicznych</w:t>
        </w:r>
      </w:p>
      <w:p w:rsidR="00F122A7" w:rsidRPr="00ED185D" w:rsidRDefault="00F122A7" w:rsidP="00ED185D">
        <w:pPr>
          <w:pStyle w:val="Stopka"/>
          <w:tabs>
            <w:tab w:val="clear" w:pos="4536"/>
            <w:tab w:val="clear" w:pos="9072"/>
            <w:tab w:val="left" w:pos="0"/>
          </w:tabs>
          <w:jc w:val="center"/>
          <w:rPr>
            <w:rFonts w:eastAsia="Calibri" w:cstheme="minorHAnsi"/>
            <w:sz w:val="18"/>
            <w:szCs w:val="18"/>
            <w:lang w:val="en-US"/>
          </w:rPr>
        </w:pPr>
        <w:r w:rsidRPr="00ED185D">
          <w:rPr>
            <w:rFonts w:eastAsia="Calibri" w:cstheme="minorHAnsi"/>
            <w:sz w:val="18"/>
            <w:szCs w:val="18"/>
          </w:rPr>
          <w:t xml:space="preserve">Ul. Bolesława Wstydliwego 14, 34-400 Nowy Targ, tel. </w:t>
        </w:r>
        <w:r w:rsidRPr="00ED185D">
          <w:rPr>
            <w:rFonts w:eastAsia="Calibri" w:cstheme="minorHAnsi"/>
            <w:sz w:val="18"/>
            <w:szCs w:val="18"/>
            <w:lang w:val="en-US"/>
          </w:rPr>
          <w:t>(018) 266 13 00, fax. (018) 266 13 44, e-mail: przetarg@nowotarski.pl</w:t>
        </w:r>
      </w:p>
      <w:p w:rsidR="00F122A7" w:rsidRPr="005C1509" w:rsidRDefault="00F122A7" w:rsidP="00ED185D">
        <w:pPr>
          <w:pStyle w:val="Stopka"/>
          <w:tabs>
            <w:tab w:val="clear" w:pos="4536"/>
            <w:tab w:val="clear" w:pos="9072"/>
            <w:tab w:val="left" w:pos="0"/>
          </w:tabs>
          <w:jc w:val="center"/>
          <w:rPr>
            <w:rFonts w:eastAsia="Calibri" w:cstheme="minorHAnsi"/>
            <w:sz w:val="18"/>
            <w:szCs w:val="18"/>
          </w:rPr>
        </w:pPr>
        <w:r w:rsidRPr="005C1509">
          <w:rPr>
            <w:rFonts w:eastAsia="Calibri" w:cstheme="minorHAnsi"/>
            <w:sz w:val="18"/>
            <w:szCs w:val="18"/>
          </w:rPr>
          <w:t>WWW.NOWOTARSKI.PL         NIP 735-217-50-44          REGON 491893339</w:t>
        </w:r>
      </w:p>
      <w:p w:rsidR="00F122A7" w:rsidRPr="00FD4118" w:rsidRDefault="00F122A7">
        <w:pPr>
          <w:pStyle w:val="Stopka"/>
          <w:jc w:val="right"/>
          <w:rPr>
            <w:rFonts w:ascii="Calibri" w:eastAsiaTheme="majorEastAsia" w:hAnsi="Calibri" w:cstheme="majorBidi"/>
            <w:sz w:val="18"/>
            <w:szCs w:val="18"/>
          </w:rPr>
        </w:pPr>
        <w:r w:rsidRPr="00ED185D">
          <w:rPr>
            <w:rFonts w:ascii="Calibri" w:eastAsiaTheme="majorEastAsia" w:hAnsi="Calibri" w:cstheme="majorBidi"/>
            <w:sz w:val="18"/>
            <w:szCs w:val="18"/>
            <w:lang w:val="en-US"/>
          </w:rPr>
          <w:t xml:space="preserve">str. </w:t>
        </w:r>
        <w:r w:rsidRPr="00FD4118">
          <w:rPr>
            <w:rFonts w:ascii="Calibri" w:eastAsiaTheme="minorEastAsia" w:hAnsi="Calibri"/>
            <w:sz w:val="18"/>
            <w:szCs w:val="18"/>
          </w:rPr>
          <w:fldChar w:fldCharType="begin"/>
        </w:r>
        <w:r w:rsidRPr="00FD4118">
          <w:rPr>
            <w:rFonts w:ascii="Calibri" w:hAnsi="Calibri"/>
            <w:sz w:val="18"/>
            <w:szCs w:val="18"/>
          </w:rPr>
          <w:instrText>PAGE    \* MERGEFORMAT</w:instrText>
        </w:r>
        <w:r w:rsidRPr="00FD4118">
          <w:rPr>
            <w:rFonts w:ascii="Calibri" w:eastAsiaTheme="minorEastAsia" w:hAnsi="Calibri"/>
            <w:sz w:val="18"/>
            <w:szCs w:val="18"/>
          </w:rPr>
          <w:fldChar w:fldCharType="separate"/>
        </w:r>
        <w:r w:rsidR="001D2C2B" w:rsidRPr="001D2C2B">
          <w:rPr>
            <w:rFonts w:ascii="Calibri" w:eastAsiaTheme="majorEastAsia" w:hAnsi="Calibri" w:cstheme="majorBidi"/>
            <w:noProof/>
            <w:sz w:val="18"/>
            <w:szCs w:val="18"/>
          </w:rPr>
          <w:t>1</w:t>
        </w:r>
        <w:r w:rsidRPr="00FD4118">
          <w:rPr>
            <w:rFonts w:ascii="Calibri" w:eastAsiaTheme="majorEastAsia" w:hAnsi="Calibri" w:cstheme="majorBidi"/>
            <w:sz w:val="18"/>
            <w:szCs w:val="18"/>
          </w:rPr>
          <w:fldChar w:fldCharType="end"/>
        </w:r>
      </w:p>
    </w:sdtContent>
  </w:sdt>
  <w:p w:rsidR="00F122A7" w:rsidRPr="00B77B01" w:rsidRDefault="00F122A7" w:rsidP="00DD6209">
    <w:pPr>
      <w:pStyle w:val="Stopka"/>
      <w:tabs>
        <w:tab w:val="clear" w:pos="4536"/>
        <w:tab w:val="clear" w:pos="9072"/>
        <w:tab w:val="left" w:pos="0"/>
      </w:tabs>
      <w:jc w:val="center"/>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2A7" w:rsidRDefault="00F122A7" w:rsidP="00F469F1">
      <w:pPr>
        <w:spacing w:after="0" w:line="240" w:lineRule="auto"/>
      </w:pPr>
      <w:r>
        <w:separator/>
      </w:r>
    </w:p>
  </w:footnote>
  <w:footnote w:type="continuationSeparator" w:id="0">
    <w:p w:rsidR="00F122A7" w:rsidRDefault="00F122A7" w:rsidP="00F46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2A7" w:rsidRPr="006E10F0" w:rsidRDefault="00F122A7" w:rsidP="00ED185D">
    <w:pPr>
      <w:tabs>
        <w:tab w:val="center" w:pos="4536"/>
        <w:tab w:val="right" w:pos="9072"/>
      </w:tabs>
      <w:spacing w:after="0" w:line="240" w:lineRule="auto"/>
      <w:jc w:val="center"/>
      <w:rPr>
        <w:rFonts w:ascii="Calibri" w:eastAsia="Times New Roman" w:hAnsi="Calibri" w:cs="Arial"/>
        <w:b/>
        <w:bCs/>
        <w:sz w:val="24"/>
        <w:szCs w:val="24"/>
      </w:rPr>
    </w:pPr>
    <w:r w:rsidRPr="006E10F0">
      <w:rPr>
        <w:rFonts w:ascii="Times New Roman" w:eastAsia="Times New Roman" w:hAnsi="Times New Roman" w:cs="Times New Roman"/>
        <w:noProof/>
        <w:sz w:val="20"/>
        <w:szCs w:val="24"/>
        <w:lang w:eastAsia="pl-PL"/>
      </w:rPr>
      <w:drawing>
        <wp:anchor distT="0" distB="0" distL="114300" distR="114300" simplePos="0" relativeHeight="251668480" behindDoc="0" locked="0" layoutInCell="1" allowOverlap="1" wp14:anchorId="40F265B5" wp14:editId="2E34A221">
          <wp:simplePos x="0" y="0"/>
          <wp:positionH relativeFrom="column">
            <wp:posOffset>167365</wp:posOffset>
          </wp:positionH>
          <wp:positionV relativeFrom="paragraph">
            <wp:posOffset>-235968</wp:posOffset>
          </wp:positionV>
          <wp:extent cx="508000" cy="554355"/>
          <wp:effectExtent l="0" t="0" r="6350" b="0"/>
          <wp:wrapNone/>
          <wp:docPr id="8" name="Obraz 8" descr="Rysun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sunek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554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10F0">
      <w:rPr>
        <w:rFonts w:ascii="Calibri" w:eastAsia="Times New Roman" w:hAnsi="Calibri" w:cs="Arial"/>
        <w:b/>
        <w:bCs/>
        <w:sz w:val="24"/>
        <w:szCs w:val="24"/>
      </w:rPr>
      <w:t>STAROSTWO POWIATOWE W NOWYM TARGU</w:t>
    </w:r>
  </w:p>
  <w:p w:rsidR="00F122A7" w:rsidRPr="006E10F0" w:rsidRDefault="00F122A7" w:rsidP="00ED185D">
    <w:pPr>
      <w:tabs>
        <w:tab w:val="center" w:pos="4536"/>
        <w:tab w:val="right" w:pos="9072"/>
      </w:tabs>
      <w:spacing w:after="0" w:line="240" w:lineRule="auto"/>
      <w:jc w:val="center"/>
      <w:rPr>
        <w:rFonts w:ascii="Calibri" w:eastAsia="Times New Roman" w:hAnsi="Calibri" w:cs="Arial"/>
        <w:b/>
        <w:bCs/>
        <w:sz w:val="24"/>
        <w:szCs w:val="24"/>
      </w:rPr>
    </w:pPr>
    <w:r w:rsidRPr="006E10F0">
      <w:rPr>
        <w:rFonts w:ascii="Calibri" w:eastAsia="Times New Roman" w:hAnsi="Calibri" w:cs="Arial"/>
        <w:b/>
        <w:bCs/>
        <w:sz w:val="24"/>
        <w:szCs w:val="24"/>
      </w:rPr>
      <w:t>Biuro zamówień publicznych</w:t>
    </w:r>
  </w:p>
  <w:p w:rsidR="00F122A7" w:rsidRPr="00FD1416" w:rsidRDefault="00F122A7" w:rsidP="00ED185D">
    <w:pPr>
      <w:pStyle w:val="Nagwek"/>
    </w:pPr>
    <w:r>
      <w:rPr>
        <w:noProof/>
        <w:lang w:eastAsia="pl-PL"/>
      </w:rPr>
      <mc:AlternateContent>
        <mc:Choice Requires="wps">
          <w:drawing>
            <wp:anchor distT="0" distB="0" distL="114300" distR="114300" simplePos="0" relativeHeight="251669504" behindDoc="0" locked="0" layoutInCell="1" allowOverlap="1" wp14:anchorId="343C8981" wp14:editId="1173F893">
              <wp:simplePos x="0" y="0"/>
              <wp:positionH relativeFrom="column">
                <wp:posOffset>48476</wp:posOffset>
              </wp:positionH>
              <wp:positionV relativeFrom="paragraph">
                <wp:posOffset>92710</wp:posOffset>
              </wp:positionV>
              <wp:extent cx="5702060" cy="0"/>
              <wp:effectExtent l="0" t="0" r="13335" b="19050"/>
              <wp:wrapNone/>
              <wp:docPr id="9" name="Łącznik prostoliniowy 9"/>
              <wp:cNvGraphicFramePr/>
              <a:graphic xmlns:a="http://schemas.openxmlformats.org/drawingml/2006/main">
                <a:graphicData uri="http://schemas.microsoft.com/office/word/2010/wordprocessingShape">
                  <wps:wsp>
                    <wps:cNvCnPr/>
                    <wps:spPr>
                      <a:xfrm>
                        <a:off x="0" y="0"/>
                        <a:ext cx="570206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Łącznik prostoliniowy 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8pt,7.3pt" to="452.8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1">
    <w:nsid w:val="00000012"/>
    <w:multiLevelType w:val="multilevel"/>
    <w:tmpl w:val="2BC80BB8"/>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i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b w:val="0"/>
        <w:color w:val="auto"/>
        <w:sz w:val="22"/>
        <w:szCs w:val="22"/>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18"/>
    <w:multiLevelType w:val="multilevel"/>
    <w:tmpl w:val="EFE49EFA"/>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Calibri" w:eastAsia="Times New Roman" w:hAnsi="Calibri" w:cs="Times New Roman" w:hint="default"/>
        <w:b w:val="0"/>
        <w:color w:val="auto"/>
        <w:sz w:val="22"/>
        <w:szCs w:val="22"/>
      </w:rPr>
    </w:lvl>
    <w:lvl w:ilvl="2">
      <w:start w:val="1"/>
      <w:numFmt w:val="lowerLetter"/>
      <w:lvlText w:val="%3)"/>
      <w:lvlJc w:val="left"/>
      <w:pPr>
        <w:tabs>
          <w:tab w:val="num" w:pos="606"/>
        </w:tabs>
        <w:ind w:left="606" w:hanging="180"/>
      </w:pPr>
      <w:rPr>
        <w:rFonts w:ascii="Calibri" w:eastAsia="Times New Roman" w:hAnsi="Calibri" w:cs="Arial" w:hint="default"/>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8CE73D3"/>
    <w:multiLevelType w:val="hybridMultilevel"/>
    <w:tmpl w:val="90848770"/>
    <w:lvl w:ilvl="0" w:tplc="E5ACB14A">
      <w:start w:val="1"/>
      <w:numFmt w:val="lowerLetter"/>
      <w:lvlText w:val="%1)"/>
      <w:lvlJc w:val="right"/>
      <w:pPr>
        <w:ind w:left="4669" w:hanging="180"/>
      </w:pPr>
      <w:rPr>
        <w:rFonts w:ascii="Calibri" w:eastAsia="Times New Roman"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6F6387"/>
    <w:multiLevelType w:val="hybridMultilevel"/>
    <w:tmpl w:val="CDC21E28"/>
    <w:lvl w:ilvl="0" w:tplc="4E78CCE8">
      <w:start w:val="1"/>
      <w:numFmt w:val="decimal"/>
      <w:lvlText w:val="%1)"/>
      <w:lvlJc w:val="left"/>
      <w:pPr>
        <w:ind w:left="1637" w:hanging="360"/>
      </w:pPr>
      <w:rPr>
        <w:rFonts w:ascii="Calibri" w:eastAsia="Times New Roman" w:hAnsi="Calibri"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746BA8"/>
    <w:multiLevelType w:val="multilevel"/>
    <w:tmpl w:val="4248400A"/>
    <w:lvl w:ilvl="0">
      <w:start w:val="2"/>
      <w:numFmt w:val="decimal"/>
      <w:lvlText w:val="%1."/>
      <w:lvlJc w:val="left"/>
      <w:pPr>
        <w:tabs>
          <w:tab w:val="num" w:pos="720"/>
        </w:tabs>
        <w:ind w:left="720" w:hanging="720"/>
      </w:pPr>
      <w:rPr>
        <w:rFonts w:hint="default"/>
        <w:b w:val="0"/>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Letter"/>
      <w:lvlText w:val="%6)"/>
      <w:lvlJc w:val="right"/>
      <w:pPr>
        <w:ind w:left="4669" w:hanging="180"/>
      </w:pPr>
      <w:rPr>
        <w:rFonts w:ascii="Calibri" w:eastAsia="Times New Roman" w:hAnsi="Calibri" w:cs="Times New Roman"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6">
    <w:nsid w:val="0F473C6B"/>
    <w:multiLevelType w:val="multilevel"/>
    <w:tmpl w:val="DA408ACC"/>
    <w:lvl w:ilvl="0">
      <w:start w:val="14"/>
      <w:numFmt w:val="upperRoman"/>
      <w:lvlText w:val="%1."/>
      <w:lvlJc w:val="left"/>
      <w:pPr>
        <w:tabs>
          <w:tab w:val="num" w:pos="1004"/>
        </w:tabs>
        <w:ind w:left="1004" w:hanging="720"/>
      </w:pPr>
      <w:rPr>
        <w:rFonts w:hint="default"/>
        <w:b/>
      </w:rPr>
    </w:lvl>
    <w:lvl w:ilvl="1">
      <w:start w:val="1"/>
      <w:numFmt w:val="decimal"/>
      <w:lvlText w:val="%2."/>
      <w:lvlJc w:val="left"/>
      <w:pPr>
        <w:tabs>
          <w:tab w:val="num" w:pos="3828"/>
        </w:tabs>
        <w:ind w:left="4188" w:hanging="360"/>
      </w:pPr>
      <w:rPr>
        <w:rFonts w:hint="default"/>
        <w:b w:val="0"/>
        <w:i w:val="0"/>
        <w:strike w:val="0"/>
        <w:dstrike w:val="0"/>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502"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rFonts w:hint="default"/>
        <w:color w:val="auto"/>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7">
    <w:nsid w:val="14A6532E"/>
    <w:multiLevelType w:val="hybridMultilevel"/>
    <w:tmpl w:val="8F42482C"/>
    <w:lvl w:ilvl="0" w:tplc="0154427E">
      <w:start w:val="1"/>
      <w:numFmt w:val="lowerLetter"/>
      <w:lvlText w:val="%1)"/>
      <w:lvlJc w:val="right"/>
      <w:pPr>
        <w:ind w:left="4669" w:hanging="180"/>
      </w:pPr>
      <w:rPr>
        <w:rFonts w:ascii="Calibri" w:eastAsia="Times New Roman"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17755F"/>
    <w:multiLevelType w:val="multilevel"/>
    <w:tmpl w:val="DA408ACC"/>
    <w:lvl w:ilvl="0">
      <w:start w:val="14"/>
      <w:numFmt w:val="upperRoman"/>
      <w:lvlText w:val="%1."/>
      <w:lvlJc w:val="left"/>
      <w:pPr>
        <w:tabs>
          <w:tab w:val="num" w:pos="1004"/>
        </w:tabs>
        <w:ind w:left="1004" w:hanging="720"/>
      </w:pPr>
      <w:rPr>
        <w:rFonts w:hint="default"/>
        <w:b/>
      </w:rPr>
    </w:lvl>
    <w:lvl w:ilvl="1">
      <w:start w:val="1"/>
      <w:numFmt w:val="decimal"/>
      <w:lvlText w:val="%2."/>
      <w:lvlJc w:val="left"/>
      <w:pPr>
        <w:tabs>
          <w:tab w:val="num" w:pos="3828"/>
        </w:tabs>
        <w:ind w:left="4188" w:hanging="360"/>
      </w:pPr>
      <w:rPr>
        <w:rFonts w:hint="default"/>
        <w:b w:val="0"/>
        <w:i w:val="0"/>
        <w:strike w:val="0"/>
        <w:dstrike w:val="0"/>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502"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rFonts w:hint="default"/>
        <w:color w:val="auto"/>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9">
    <w:nsid w:val="17387198"/>
    <w:multiLevelType w:val="hybridMultilevel"/>
    <w:tmpl w:val="33E07EF4"/>
    <w:name w:val="WW8Num1822"/>
    <w:lvl w:ilvl="0" w:tplc="BC7C592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B3B64D0"/>
    <w:multiLevelType w:val="multilevel"/>
    <w:tmpl w:val="1E60B506"/>
    <w:lvl w:ilvl="0">
      <w:start w:val="2"/>
      <w:numFmt w:val="decimal"/>
      <w:lvlText w:val="%1."/>
      <w:lvlJc w:val="left"/>
      <w:pPr>
        <w:tabs>
          <w:tab w:val="num" w:pos="720"/>
        </w:tabs>
        <w:ind w:left="720" w:hanging="720"/>
      </w:pPr>
      <w:rPr>
        <w:rFonts w:hint="default"/>
        <w:b w:val="0"/>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Letter"/>
      <w:lvlText w:val="%6)"/>
      <w:lvlJc w:val="right"/>
      <w:pPr>
        <w:ind w:left="4669" w:hanging="180"/>
      </w:pPr>
      <w:rPr>
        <w:rFonts w:ascii="Calibri" w:eastAsia="Times New Roman" w:hAnsi="Calibri" w:cs="Times New Roman"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2">
    <w:nsid w:val="1EF5511D"/>
    <w:multiLevelType w:val="multilevel"/>
    <w:tmpl w:val="1EB68878"/>
    <w:lvl w:ilvl="0">
      <w:start w:val="1"/>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1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42C5F96"/>
    <w:multiLevelType w:val="hybridMultilevel"/>
    <w:tmpl w:val="DDD24F40"/>
    <w:lvl w:ilvl="0" w:tplc="9C4EEDCC">
      <w:start w:val="1"/>
      <w:numFmt w:val="bullet"/>
      <w:lvlText w:val=""/>
      <w:lvlJc w:val="left"/>
      <w:pPr>
        <w:tabs>
          <w:tab w:val="num" w:pos="1457"/>
        </w:tabs>
        <w:ind w:left="1457" w:hanging="180"/>
      </w:pPr>
      <w:rPr>
        <w:rFonts w:ascii="Symbol" w:hAnsi="Symbol"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5C27DD"/>
    <w:multiLevelType w:val="hybridMultilevel"/>
    <w:tmpl w:val="3DB6F844"/>
    <w:lvl w:ilvl="0" w:tplc="37B8E604">
      <w:start w:val="1"/>
      <w:numFmt w:val="upperRoman"/>
      <w:lvlText w:val="%1."/>
      <w:lvlJc w:val="left"/>
      <w:pPr>
        <w:tabs>
          <w:tab w:val="num" w:pos="1429"/>
        </w:tabs>
        <w:ind w:left="1429" w:hanging="720"/>
      </w:pPr>
      <w:rPr>
        <w:rFonts w:hint="default"/>
        <w:b/>
        <w:strike w:val="0"/>
        <w:color w:val="auto"/>
      </w:rPr>
    </w:lvl>
    <w:lvl w:ilvl="1" w:tplc="8B94212C">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CD8C0EE2">
      <w:start w:val="1"/>
      <w:numFmt w:val="decimal"/>
      <w:lvlText w:val="%3."/>
      <w:lvlJc w:val="left"/>
      <w:pPr>
        <w:tabs>
          <w:tab w:val="num" w:pos="606"/>
        </w:tabs>
        <w:ind w:left="606" w:hanging="180"/>
      </w:pPr>
      <w:rPr>
        <w:rFonts w:ascii="Times New Roman" w:eastAsia="Times New Roman" w:hAnsi="Times New Roman" w:cs="Times New Roman"/>
        <w:b w:val="0"/>
        <w:i w:val="0"/>
        <w:color w:val="auto"/>
      </w:rPr>
    </w:lvl>
    <w:lvl w:ilvl="3" w:tplc="244AB42C">
      <w:start w:val="1"/>
      <w:numFmt w:val="decimal"/>
      <w:lvlText w:val="%4."/>
      <w:lvlJc w:val="left"/>
      <w:pPr>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D25C8ECC">
      <w:start w:val="1"/>
      <w:numFmt w:val="lowerLetter"/>
      <w:lvlText w:val="%6)"/>
      <w:lvlJc w:val="right"/>
      <w:pPr>
        <w:tabs>
          <w:tab w:val="num" w:pos="4320"/>
        </w:tabs>
        <w:ind w:left="4320" w:hanging="180"/>
      </w:pPr>
      <w:rPr>
        <w:rFonts w:ascii="Calibri" w:eastAsia="Times New Roman" w:hAnsi="Calibri" w:cs="Times New Roman"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7841CD9"/>
    <w:multiLevelType w:val="hybridMultilevel"/>
    <w:tmpl w:val="6D8ABE9C"/>
    <w:lvl w:ilvl="0" w:tplc="065C65D0">
      <w:start w:val="1"/>
      <w:numFmt w:val="decimal"/>
      <w:lvlText w:val="%1."/>
      <w:lvlJc w:val="left"/>
      <w:pPr>
        <w:ind w:left="502" w:hanging="360"/>
      </w:pPr>
      <w:rPr>
        <w:rFonts w:asciiTheme="minorHAnsi" w:hAnsiTheme="minorHAnsi"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1815A51"/>
    <w:multiLevelType w:val="hybridMultilevel"/>
    <w:tmpl w:val="3EA83996"/>
    <w:lvl w:ilvl="0" w:tplc="9938A528">
      <w:start w:val="15"/>
      <w:numFmt w:val="upperRoman"/>
      <w:lvlText w:val="%1."/>
      <w:lvlJc w:val="left"/>
      <w:pPr>
        <w:ind w:left="1429" w:hanging="720"/>
      </w:pPr>
      <w:rPr>
        <w:rFonts w:hint="default"/>
        <w:b/>
        <w:sz w:val="22"/>
        <w:szCs w:val="22"/>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B8E2510A">
      <w:start w:val="1"/>
      <w:numFmt w:val="decimal"/>
      <w:lvlText w:val="%4."/>
      <w:lvlJc w:val="left"/>
      <w:pPr>
        <w:ind w:left="3229" w:hanging="360"/>
      </w:pPr>
      <w:rPr>
        <w:b w:val="0"/>
        <w:sz w:val="22"/>
        <w:szCs w:val="22"/>
      </w:rPr>
    </w:lvl>
    <w:lvl w:ilvl="4" w:tplc="04150019" w:tentative="1">
      <w:start w:val="1"/>
      <w:numFmt w:val="lowerLetter"/>
      <w:lvlText w:val="%5."/>
      <w:lvlJc w:val="left"/>
      <w:pPr>
        <w:ind w:left="3949" w:hanging="360"/>
      </w:pPr>
    </w:lvl>
    <w:lvl w:ilvl="5" w:tplc="8B48F15A">
      <w:start w:val="1"/>
      <w:numFmt w:val="lowerLetter"/>
      <w:lvlText w:val="%6)"/>
      <w:lvlJc w:val="right"/>
      <w:pPr>
        <w:ind w:left="4669" w:hanging="180"/>
      </w:pPr>
      <w:rPr>
        <w:rFonts w:ascii="Calibri" w:eastAsia="Times New Roman" w:hAnsi="Calibri" w:cs="Times New Roman" w:hint="default"/>
      </w:r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nsid w:val="33BD0684"/>
    <w:multiLevelType w:val="hybridMultilevel"/>
    <w:tmpl w:val="E280C342"/>
    <w:lvl w:ilvl="0" w:tplc="400C923A">
      <w:start w:val="1"/>
      <w:numFmt w:val="decimal"/>
      <w:lvlText w:val="%1)"/>
      <w:lvlJc w:val="left"/>
      <w:pPr>
        <w:ind w:left="502" w:hanging="360"/>
      </w:pPr>
      <w:rPr>
        <w:rFonts w:ascii="Calibri" w:eastAsia="Times New Roman" w:hAnsi="Calibri" w:cs="Times New Roman"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nsid w:val="35D441B3"/>
    <w:multiLevelType w:val="hybridMultilevel"/>
    <w:tmpl w:val="1E7E2824"/>
    <w:lvl w:ilvl="0" w:tplc="45427830">
      <w:start w:val="1"/>
      <w:numFmt w:val="upperRoman"/>
      <w:lvlText w:val="%1."/>
      <w:lvlJc w:val="left"/>
      <w:pPr>
        <w:ind w:left="3839" w:hanging="720"/>
      </w:pPr>
      <w:rPr>
        <w:rFonts w:hint="default"/>
        <w:b/>
      </w:rPr>
    </w:lvl>
    <w:lvl w:ilvl="1" w:tplc="13DC614C">
      <w:start w:val="1"/>
      <w:numFmt w:val="decimal"/>
      <w:lvlText w:val="%2."/>
      <w:lvlJc w:val="left"/>
      <w:pPr>
        <w:ind w:left="1789" w:hanging="360"/>
      </w:pPr>
      <w:rPr>
        <w:rFonts w:ascii="Calibri" w:eastAsia="Times New Roman" w:hAnsi="Calibri" w:cs="Times New Roman" w:hint="default"/>
        <w:b w:val="0"/>
        <w:color w:val="auto"/>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400C8BA0">
      <w:start w:val="1"/>
      <w:numFmt w:val="lowerLetter"/>
      <w:lvlText w:val="%5)"/>
      <w:lvlJc w:val="left"/>
      <w:pPr>
        <w:ind w:left="3949" w:hanging="360"/>
      </w:pPr>
      <w:rPr>
        <w:rFonts w:hint="default"/>
        <w:i w:val="0"/>
      </w:r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nsid w:val="3B172AAF"/>
    <w:multiLevelType w:val="multilevel"/>
    <w:tmpl w:val="687E019E"/>
    <w:name w:val="WW8Num1823"/>
    <w:lvl w:ilvl="0">
      <w:start w:val="9"/>
      <w:numFmt w:val="upperRoman"/>
      <w:lvlText w:val="%1."/>
      <w:lvlJc w:val="left"/>
      <w:pPr>
        <w:tabs>
          <w:tab w:val="num" w:pos="1004"/>
        </w:tabs>
        <w:ind w:left="1004" w:hanging="720"/>
      </w:pPr>
      <w:rPr>
        <w:rFonts w:hint="default"/>
        <w:b/>
      </w:rPr>
    </w:lvl>
    <w:lvl w:ilvl="1">
      <w:start w:val="1"/>
      <w:numFmt w:val="decimal"/>
      <w:lvlText w:val="%2."/>
      <w:lvlJc w:val="left"/>
      <w:pPr>
        <w:tabs>
          <w:tab w:val="num" w:pos="3828"/>
        </w:tabs>
        <w:ind w:left="4188" w:hanging="360"/>
      </w:pPr>
      <w:rPr>
        <w:rFonts w:hint="default"/>
        <w:b w:val="0"/>
        <w:strike w:val="0"/>
        <w:dstrike w:val="0"/>
      </w:rPr>
    </w:lvl>
    <w:lvl w:ilvl="2">
      <w:start w:val="1"/>
      <w:numFmt w:val="lowerRoman"/>
      <w:lvlText w:val="%3."/>
      <w:lvlJc w:val="left"/>
      <w:pPr>
        <w:tabs>
          <w:tab w:val="num" w:pos="0"/>
        </w:tabs>
        <w:ind w:left="2160" w:hanging="180"/>
      </w:pPr>
      <w:rPr>
        <w:rFonts w:hint="default"/>
      </w:rPr>
    </w:lvl>
    <w:lvl w:ilvl="3">
      <w:start w:val="20"/>
      <w:numFmt w:val="decimal"/>
      <w:lvlText w:val="%4."/>
      <w:lvlJc w:val="left"/>
      <w:pPr>
        <w:tabs>
          <w:tab w:val="num" w:pos="-142"/>
        </w:tabs>
        <w:ind w:left="360" w:hanging="360"/>
      </w:pPr>
      <w:rPr>
        <w:rFonts w:ascii="Calibri" w:eastAsia="Times New Roman" w:hAnsi="Calibri" w:cs="Times New Roman" w:hint="default"/>
        <w:b w:val="0"/>
        <w:i w:val="0"/>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rFonts w:hint="default"/>
        <w:b w:val="0"/>
        <w:color w:val="auto"/>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2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nsid w:val="468649CC"/>
    <w:multiLevelType w:val="multilevel"/>
    <w:tmpl w:val="2FBED9F8"/>
    <w:lvl w:ilvl="0">
      <w:start w:val="9"/>
      <w:numFmt w:val="upperRoman"/>
      <w:lvlText w:val="%1."/>
      <w:lvlJc w:val="left"/>
      <w:pPr>
        <w:tabs>
          <w:tab w:val="num" w:pos="1004"/>
        </w:tabs>
        <w:ind w:left="1004" w:hanging="720"/>
      </w:pPr>
      <w:rPr>
        <w:rFonts w:hint="default"/>
        <w:b/>
      </w:rPr>
    </w:lvl>
    <w:lvl w:ilvl="1">
      <w:start w:val="5"/>
      <w:numFmt w:val="decimal"/>
      <w:lvlText w:val="%2."/>
      <w:lvlJc w:val="left"/>
      <w:pPr>
        <w:tabs>
          <w:tab w:val="num" w:pos="3828"/>
        </w:tabs>
        <w:ind w:left="4188" w:hanging="360"/>
      </w:pPr>
      <w:rPr>
        <w:rFonts w:hint="default"/>
        <w:b w:val="0"/>
        <w:i w:val="0"/>
        <w:strike w:val="0"/>
        <w:dstrike w:val="0"/>
      </w:rPr>
    </w:lvl>
    <w:lvl w:ilvl="2">
      <w:start w:val="1"/>
      <w:numFmt w:val="lowerRoman"/>
      <w:lvlText w:val="%3."/>
      <w:lvlJc w:val="left"/>
      <w:pPr>
        <w:tabs>
          <w:tab w:val="num" w:pos="0"/>
        </w:tabs>
        <w:ind w:left="2160" w:hanging="180"/>
      </w:pPr>
      <w:rPr>
        <w:rFonts w:hint="default"/>
      </w:rPr>
    </w:lvl>
    <w:lvl w:ilvl="3">
      <w:start w:val="18"/>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rFonts w:hint="default"/>
        <w:b w:val="0"/>
        <w:color w:val="auto"/>
        <w:sz w:val="22"/>
        <w:szCs w:val="22"/>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23">
    <w:nsid w:val="4B791C9B"/>
    <w:multiLevelType w:val="hybridMultilevel"/>
    <w:tmpl w:val="2F121906"/>
    <w:lvl w:ilvl="0" w:tplc="75D4D0B0">
      <w:start w:val="14"/>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CB621C8"/>
    <w:multiLevelType w:val="multilevel"/>
    <w:tmpl w:val="C79645AE"/>
    <w:lvl w:ilvl="0">
      <w:start w:val="9"/>
      <w:numFmt w:val="upperRoman"/>
      <w:lvlText w:val="%1."/>
      <w:lvlJc w:val="left"/>
      <w:pPr>
        <w:tabs>
          <w:tab w:val="num" w:pos="1004"/>
        </w:tabs>
        <w:ind w:left="1004" w:hanging="720"/>
      </w:pPr>
      <w:rPr>
        <w:rFonts w:hint="default"/>
        <w:b/>
      </w:rPr>
    </w:lvl>
    <w:lvl w:ilvl="1">
      <w:start w:val="5"/>
      <w:numFmt w:val="decimal"/>
      <w:lvlText w:val="%2."/>
      <w:lvlJc w:val="left"/>
      <w:pPr>
        <w:tabs>
          <w:tab w:val="num" w:pos="3828"/>
        </w:tabs>
        <w:ind w:left="4188" w:hanging="360"/>
      </w:pPr>
      <w:rPr>
        <w:rFonts w:hint="default"/>
        <w:b w:val="0"/>
        <w:i w:val="0"/>
        <w:strike w:val="0"/>
        <w:dstrike w:val="0"/>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hint="default"/>
      </w:rPr>
    </w:lvl>
    <w:lvl w:ilvl="5">
      <w:start w:val="2"/>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rFonts w:hint="default"/>
        <w:b w:val="0"/>
        <w:color w:val="auto"/>
        <w:sz w:val="22"/>
        <w:szCs w:val="22"/>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25">
    <w:nsid w:val="4CBB6A83"/>
    <w:multiLevelType w:val="hybridMultilevel"/>
    <w:tmpl w:val="CD2ED56A"/>
    <w:lvl w:ilvl="0" w:tplc="D65AC654">
      <w:start w:val="1"/>
      <w:numFmt w:val="decimal"/>
      <w:lvlText w:val="%1."/>
      <w:lvlJc w:val="left"/>
      <w:pPr>
        <w:ind w:left="2368" w:hanging="360"/>
      </w:pPr>
      <w:rPr>
        <w:rFonts w:hint="default"/>
        <w:b w:val="0"/>
        <w:i w:val="0"/>
        <w:strike w:val="0"/>
        <w:dstrike w:val="0"/>
        <w:u w:val="none"/>
        <w:effect w:val="none"/>
      </w:rPr>
    </w:lvl>
    <w:lvl w:ilvl="1" w:tplc="04150019">
      <w:start w:val="1"/>
      <w:numFmt w:val="lowerLetter"/>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26">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7">
    <w:nsid w:val="52821645"/>
    <w:multiLevelType w:val="hybridMultilevel"/>
    <w:tmpl w:val="A5DA1D6C"/>
    <w:lvl w:ilvl="0" w:tplc="3E4C7C12">
      <w:start w:val="1"/>
      <w:numFmt w:val="lowerLetter"/>
      <w:lvlText w:val="%1)"/>
      <w:lvlJc w:val="left"/>
      <w:pPr>
        <w:tabs>
          <w:tab w:val="num" w:pos="1065"/>
        </w:tabs>
        <w:ind w:left="1065" w:hanging="360"/>
      </w:pPr>
      <w:rPr>
        <w:rFonts w:hint="default"/>
      </w:rPr>
    </w:lvl>
    <w:lvl w:ilvl="1" w:tplc="A8B6DE7A">
      <w:start w:val="12"/>
      <w:numFmt w:val="bullet"/>
      <w:lvlText w:val="-"/>
      <w:lvlJc w:val="left"/>
      <w:pPr>
        <w:tabs>
          <w:tab w:val="num" w:pos="1785"/>
        </w:tabs>
        <w:ind w:left="1785" w:hanging="360"/>
      </w:pPr>
      <w:rPr>
        <w:rFonts w:ascii="Times New Roman" w:eastAsia="Times New Roman" w:hAnsi="Times New Roman" w:cs="Times New Roman" w:hint="default"/>
      </w:rPr>
    </w:lvl>
    <w:lvl w:ilvl="2" w:tplc="24624B10">
      <w:start w:val="1"/>
      <w:numFmt w:val="decimal"/>
      <w:lvlText w:val="%3."/>
      <w:lvlJc w:val="left"/>
      <w:pPr>
        <w:tabs>
          <w:tab w:val="num" w:pos="360"/>
        </w:tabs>
        <w:ind w:left="360" w:hanging="360"/>
      </w:pPr>
      <w:rPr>
        <w:rFonts w:hint="default"/>
      </w:rPr>
    </w:lvl>
    <w:lvl w:ilvl="3" w:tplc="F0162364">
      <w:start w:val="1"/>
      <w:numFmt w:val="lowerLetter"/>
      <w:lvlText w:val="%4)"/>
      <w:lvlJc w:val="left"/>
      <w:pPr>
        <w:tabs>
          <w:tab w:val="num" w:pos="3585"/>
        </w:tabs>
        <w:ind w:left="3585" w:hanging="720"/>
      </w:pPr>
      <w:rPr>
        <w:rFonts w:hint="default"/>
        <w:b w:val="0"/>
      </w:r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8">
    <w:nsid w:val="53AD5325"/>
    <w:multiLevelType w:val="multilevel"/>
    <w:tmpl w:val="DA408ACC"/>
    <w:lvl w:ilvl="0">
      <w:start w:val="14"/>
      <w:numFmt w:val="upperRoman"/>
      <w:lvlText w:val="%1."/>
      <w:lvlJc w:val="left"/>
      <w:pPr>
        <w:tabs>
          <w:tab w:val="num" w:pos="1004"/>
        </w:tabs>
        <w:ind w:left="1004" w:hanging="720"/>
      </w:pPr>
      <w:rPr>
        <w:rFonts w:hint="default"/>
        <w:b/>
      </w:rPr>
    </w:lvl>
    <w:lvl w:ilvl="1">
      <w:start w:val="1"/>
      <w:numFmt w:val="decimal"/>
      <w:lvlText w:val="%2."/>
      <w:lvlJc w:val="left"/>
      <w:pPr>
        <w:tabs>
          <w:tab w:val="num" w:pos="3828"/>
        </w:tabs>
        <w:ind w:left="4188" w:hanging="360"/>
      </w:pPr>
      <w:rPr>
        <w:rFonts w:hint="default"/>
        <w:b w:val="0"/>
        <w:i w:val="0"/>
        <w:strike w:val="0"/>
        <w:dstrike w:val="0"/>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502"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rFonts w:hint="default"/>
        <w:color w:val="auto"/>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29">
    <w:nsid w:val="54B315D5"/>
    <w:multiLevelType w:val="multilevel"/>
    <w:tmpl w:val="1E8EB4FE"/>
    <w:name w:val="WW8Num182"/>
    <w:lvl w:ilvl="0">
      <w:start w:val="9"/>
      <w:numFmt w:val="upperRoman"/>
      <w:lvlText w:val="%1."/>
      <w:lvlJc w:val="left"/>
      <w:pPr>
        <w:tabs>
          <w:tab w:val="num" w:pos="1004"/>
        </w:tabs>
        <w:ind w:left="1004" w:hanging="720"/>
      </w:pPr>
      <w:rPr>
        <w:rFonts w:hint="default"/>
        <w:b/>
      </w:rPr>
    </w:lvl>
    <w:lvl w:ilvl="1">
      <w:start w:val="1"/>
      <w:numFmt w:val="decimal"/>
      <w:lvlText w:val="%2."/>
      <w:lvlJc w:val="left"/>
      <w:pPr>
        <w:tabs>
          <w:tab w:val="num" w:pos="3828"/>
        </w:tabs>
        <w:ind w:left="4188" w:hanging="360"/>
      </w:pPr>
      <w:rPr>
        <w:rFonts w:hint="default"/>
        <w:b w:val="0"/>
        <w:strike w:val="0"/>
        <w:dstrike w:val="0"/>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142"/>
        </w:tabs>
        <w:ind w:left="360" w:hanging="360"/>
      </w:pPr>
      <w:rPr>
        <w:rFonts w:ascii="Calibri" w:eastAsia="Times New Roman" w:hAnsi="Calibri" w:cs="Times New Roman" w:hint="default"/>
        <w:b w:val="0"/>
        <w:i w:val="0"/>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rFonts w:hint="default"/>
        <w:b w:val="0"/>
        <w:color w:val="auto"/>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30">
    <w:nsid w:val="5A3B5049"/>
    <w:multiLevelType w:val="hybridMultilevel"/>
    <w:tmpl w:val="2632D62E"/>
    <w:lvl w:ilvl="0" w:tplc="5D4CC57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2">
    <w:nsid w:val="633F385D"/>
    <w:multiLevelType w:val="multilevel"/>
    <w:tmpl w:val="9430A192"/>
    <w:lvl w:ilvl="0">
      <w:start w:val="3"/>
      <w:numFmt w:val="decimal"/>
      <w:lvlText w:val="%1."/>
      <w:lvlJc w:val="left"/>
      <w:pPr>
        <w:tabs>
          <w:tab w:val="num" w:pos="720"/>
        </w:tabs>
        <w:ind w:left="720" w:hanging="720"/>
      </w:pPr>
      <w:rPr>
        <w:rFonts w:hint="default"/>
        <w:b w:val="0"/>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Letter"/>
      <w:lvlText w:val="%6)"/>
      <w:lvlJc w:val="right"/>
      <w:pPr>
        <w:ind w:left="4669" w:hanging="180"/>
      </w:pPr>
      <w:rPr>
        <w:rFonts w:ascii="Calibri" w:eastAsia="Times New Roman" w:hAnsi="Calibri" w:cs="Times New Roman"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33">
    <w:nsid w:val="6B0E401D"/>
    <w:multiLevelType w:val="multilevel"/>
    <w:tmpl w:val="F5F42E8E"/>
    <w:lvl w:ilvl="0">
      <w:start w:val="2"/>
      <w:numFmt w:val="decimal"/>
      <w:lvlText w:val="%1."/>
      <w:lvlJc w:val="left"/>
      <w:pPr>
        <w:tabs>
          <w:tab w:val="num" w:pos="720"/>
        </w:tabs>
        <w:ind w:left="720" w:hanging="720"/>
      </w:pPr>
      <w:rPr>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Letter"/>
      <w:lvlText w:val="%6)"/>
      <w:lvlJc w:val="right"/>
      <w:pPr>
        <w:ind w:left="4669" w:hanging="180"/>
      </w:pPr>
      <w:rPr>
        <w:rFonts w:ascii="Calibri" w:eastAsia="Times New Roman" w:hAnsi="Calibri" w:cs="Times New Roman" w:hint="default"/>
      </w:rPr>
    </w:lvl>
    <w:lvl w:ilvl="6">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4">
    <w:nsid w:val="6C8A40C9"/>
    <w:multiLevelType w:val="hybridMultilevel"/>
    <w:tmpl w:val="51F47130"/>
    <w:lvl w:ilvl="0" w:tplc="B6D22FA2">
      <w:start w:val="1"/>
      <w:numFmt w:val="decimal"/>
      <w:lvlText w:val="%1)"/>
      <w:lvlJc w:val="left"/>
      <w:pPr>
        <w:ind w:left="1713" w:hanging="360"/>
      </w:pPr>
      <w:rPr>
        <w:rFonts w:ascii="Calibri" w:hAnsi="Calibri" w:cs="Times New Roman" w:hint="default"/>
        <w:b w:val="0"/>
        <w:i w:val="0"/>
        <w:color w:val="auto"/>
        <w:sz w:val="20"/>
        <w:szCs w:val="2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5">
    <w:nsid w:val="6D5F3698"/>
    <w:multiLevelType w:val="hybridMultilevel"/>
    <w:tmpl w:val="08482DE4"/>
    <w:lvl w:ilvl="0" w:tplc="5D4CC57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nsid w:val="6EAD2C6F"/>
    <w:multiLevelType w:val="hybridMultilevel"/>
    <w:tmpl w:val="D1E84C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nsid w:val="6F3B7CCD"/>
    <w:multiLevelType w:val="multilevel"/>
    <w:tmpl w:val="DA408ACC"/>
    <w:lvl w:ilvl="0">
      <w:start w:val="14"/>
      <w:numFmt w:val="upperRoman"/>
      <w:lvlText w:val="%1."/>
      <w:lvlJc w:val="left"/>
      <w:pPr>
        <w:tabs>
          <w:tab w:val="num" w:pos="1004"/>
        </w:tabs>
        <w:ind w:left="1004" w:hanging="720"/>
      </w:pPr>
      <w:rPr>
        <w:rFonts w:hint="default"/>
        <w:b/>
      </w:rPr>
    </w:lvl>
    <w:lvl w:ilvl="1">
      <w:start w:val="1"/>
      <w:numFmt w:val="decimal"/>
      <w:lvlText w:val="%2."/>
      <w:lvlJc w:val="left"/>
      <w:pPr>
        <w:tabs>
          <w:tab w:val="num" w:pos="3828"/>
        </w:tabs>
        <w:ind w:left="4188" w:hanging="360"/>
      </w:pPr>
      <w:rPr>
        <w:rFonts w:hint="default"/>
        <w:b w:val="0"/>
        <w:i w:val="0"/>
        <w:strike w:val="0"/>
        <w:dstrike w:val="0"/>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502"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rFonts w:hint="default"/>
        <w:color w:val="auto"/>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38">
    <w:nsid w:val="7324095A"/>
    <w:multiLevelType w:val="multilevel"/>
    <w:tmpl w:val="DA408ACC"/>
    <w:lvl w:ilvl="0">
      <w:start w:val="14"/>
      <w:numFmt w:val="upperRoman"/>
      <w:lvlText w:val="%1."/>
      <w:lvlJc w:val="left"/>
      <w:pPr>
        <w:tabs>
          <w:tab w:val="num" w:pos="1004"/>
        </w:tabs>
        <w:ind w:left="1004" w:hanging="720"/>
      </w:pPr>
      <w:rPr>
        <w:rFonts w:hint="default"/>
        <w:b/>
      </w:rPr>
    </w:lvl>
    <w:lvl w:ilvl="1">
      <w:start w:val="1"/>
      <w:numFmt w:val="decimal"/>
      <w:lvlText w:val="%2."/>
      <w:lvlJc w:val="left"/>
      <w:pPr>
        <w:tabs>
          <w:tab w:val="num" w:pos="3828"/>
        </w:tabs>
        <w:ind w:left="4188" w:hanging="360"/>
      </w:pPr>
      <w:rPr>
        <w:rFonts w:hint="default"/>
        <w:b w:val="0"/>
        <w:i w:val="0"/>
        <w:strike w:val="0"/>
        <w:dstrike w:val="0"/>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502"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rFonts w:hint="default"/>
        <w:color w:val="auto"/>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39">
    <w:nsid w:val="75894B20"/>
    <w:multiLevelType w:val="hybridMultilevel"/>
    <w:tmpl w:val="7F881870"/>
    <w:lvl w:ilvl="0" w:tplc="401CC756">
      <w:start w:val="1"/>
      <w:numFmt w:val="lowerLetter"/>
      <w:lvlText w:val="%1)"/>
      <w:lvlJc w:val="right"/>
      <w:pPr>
        <w:ind w:left="4669" w:hanging="180"/>
      </w:pPr>
      <w:rPr>
        <w:rFonts w:ascii="Calibri" w:eastAsia="Times New Roman"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6BC5D0D"/>
    <w:multiLevelType w:val="hybridMultilevel"/>
    <w:tmpl w:val="FC82C506"/>
    <w:lvl w:ilvl="0" w:tplc="68EA5F3C">
      <w:start w:val="1"/>
      <w:numFmt w:val="lowerLetter"/>
      <w:lvlText w:val="%1)"/>
      <w:lvlJc w:val="right"/>
      <w:pPr>
        <w:ind w:left="4669" w:hanging="180"/>
      </w:pPr>
      <w:rPr>
        <w:rFonts w:ascii="Calibri" w:eastAsia="Times New Roman"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26"/>
  </w:num>
  <w:num w:numId="3">
    <w:abstractNumId w:val="1"/>
  </w:num>
  <w:num w:numId="4">
    <w:abstractNumId w:val="10"/>
  </w:num>
  <w:num w:numId="5">
    <w:abstractNumId w:val="4"/>
  </w:num>
  <w:num w:numId="6">
    <w:abstractNumId w:val="0"/>
  </w:num>
  <w:num w:numId="7">
    <w:abstractNumId w:val="2"/>
  </w:num>
  <w:num w:numId="8">
    <w:abstractNumId w:val="31"/>
    <w:lvlOverride w:ilvl="0">
      <w:startOverride w:val="1"/>
    </w:lvlOverride>
  </w:num>
  <w:num w:numId="9">
    <w:abstractNumId w:val="21"/>
    <w:lvlOverride w:ilvl="0">
      <w:startOverride w:val="1"/>
    </w:lvlOverride>
  </w:num>
  <w:num w:numId="10">
    <w:abstractNumId w:val="13"/>
  </w:num>
  <w:num w:numId="11">
    <w:abstractNumId w:val="19"/>
  </w:num>
  <w:num w:numId="12">
    <w:abstractNumId w:val="17"/>
  </w:num>
  <w:num w:numId="13">
    <w:abstractNumId w:val="36"/>
  </w:num>
  <w:num w:numId="14">
    <w:abstractNumId w:val="15"/>
  </w:num>
  <w:num w:numId="15">
    <w:abstractNumId w:val="25"/>
  </w:num>
  <w:num w:numId="16">
    <w:abstractNumId w:val="34"/>
  </w:num>
  <w:num w:numId="17">
    <w:abstractNumId w:val="1"/>
    <w:lvlOverride w:ilvl="0">
      <w:startOverride w:val="10"/>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23"/>
  </w:num>
  <w:num w:numId="20">
    <w:abstractNumId w:val="9"/>
  </w:num>
  <w:num w:numId="21">
    <w:abstractNumId w:val="14"/>
  </w:num>
  <w:num w:numId="22">
    <w:abstractNumId w:val="6"/>
  </w:num>
  <w:num w:numId="23">
    <w:abstractNumId w:val="18"/>
  </w:num>
  <w:num w:numId="24">
    <w:abstractNumId w:val="33"/>
  </w:num>
  <w:num w:numId="25">
    <w:abstractNumId w:val="40"/>
  </w:num>
  <w:num w:numId="26">
    <w:abstractNumId w:val="8"/>
  </w:num>
  <w:num w:numId="27">
    <w:abstractNumId w:val="28"/>
  </w:num>
  <w:num w:numId="28">
    <w:abstractNumId w:val="32"/>
  </w:num>
  <w:num w:numId="29">
    <w:abstractNumId w:val="11"/>
  </w:num>
  <w:num w:numId="30">
    <w:abstractNumId w:val="38"/>
  </w:num>
  <w:num w:numId="31">
    <w:abstractNumId w:val="37"/>
  </w:num>
  <w:num w:numId="32">
    <w:abstractNumId w:val="5"/>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9"/>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20"/>
  </w:num>
  <w:num w:numId="38">
    <w:abstractNumId w:val="39"/>
  </w:num>
  <w:num w:numId="39">
    <w:abstractNumId w:val="7"/>
  </w:num>
  <w:num w:numId="40">
    <w:abstractNumId w:val="3"/>
  </w:num>
  <w:num w:numId="41">
    <w:abstractNumId w:val="17"/>
  </w:num>
  <w:num w:numId="42">
    <w:abstractNumId w:val="16"/>
  </w:num>
  <w:num w:numId="43">
    <w:abstractNumId w:val="35"/>
  </w:num>
  <w:num w:numId="44">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00D6C"/>
    <w:rsid w:val="00002999"/>
    <w:rsid w:val="00004289"/>
    <w:rsid w:val="00012A46"/>
    <w:rsid w:val="00015CD8"/>
    <w:rsid w:val="00016F3B"/>
    <w:rsid w:val="00021067"/>
    <w:rsid w:val="00023521"/>
    <w:rsid w:val="00024852"/>
    <w:rsid w:val="00026213"/>
    <w:rsid w:val="00031272"/>
    <w:rsid w:val="00034AAC"/>
    <w:rsid w:val="00040A9D"/>
    <w:rsid w:val="000477BD"/>
    <w:rsid w:val="00047ED6"/>
    <w:rsid w:val="00057020"/>
    <w:rsid w:val="0006219E"/>
    <w:rsid w:val="00063D2E"/>
    <w:rsid w:val="00081114"/>
    <w:rsid w:val="00084CE2"/>
    <w:rsid w:val="00087A3A"/>
    <w:rsid w:val="0009093B"/>
    <w:rsid w:val="00092E23"/>
    <w:rsid w:val="000A0D5A"/>
    <w:rsid w:val="000A202F"/>
    <w:rsid w:val="000A3F3E"/>
    <w:rsid w:val="000A5B60"/>
    <w:rsid w:val="000A5B80"/>
    <w:rsid w:val="000A7C7D"/>
    <w:rsid w:val="000B0210"/>
    <w:rsid w:val="000B083C"/>
    <w:rsid w:val="000B0898"/>
    <w:rsid w:val="000B1CB7"/>
    <w:rsid w:val="000B36A1"/>
    <w:rsid w:val="000B5B24"/>
    <w:rsid w:val="000C075A"/>
    <w:rsid w:val="000C13C3"/>
    <w:rsid w:val="000D3DA1"/>
    <w:rsid w:val="000D67F3"/>
    <w:rsid w:val="000E0E4F"/>
    <w:rsid w:val="000E14A9"/>
    <w:rsid w:val="000E2D0F"/>
    <w:rsid w:val="000E3BDF"/>
    <w:rsid w:val="000E4F69"/>
    <w:rsid w:val="000E51F7"/>
    <w:rsid w:val="000E5F16"/>
    <w:rsid w:val="0010208F"/>
    <w:rsid w:val="0011193B"/>
    <w:rsid w:val="00111F51"/>
    <w:rsid w:val="0011548C"/>
    <w:rsid w:val="001166A3"/>
    <w:rsid w:val="00116937"/>
    <w:rsid w:val="00120AE2"/>
    <w:rsid w:val="00121EE6"/>
    <w:rsid w:val="0012651D"/>
    <w:rsid w:val="00127F7D"/>
    <w:rsid w:val="00132334"/>
    <w:rsid w:val="001421FF"/>
    <w:rsid w:val="0014222F"/>
    <w:rsid w:val="00142B3F"/>
    <w:rsid w:val="00143028"/>
    <w:rsid w:val="001448CD"/>
    <w:rsid w:val="00144E9D"/>
    <w:rsid w:val="00160881"/>
    <w:rsid w:val="00160947"/>
    <w:rsid w:val="00161166"/>
    <w:rsid w:val="00164866"/>
    <w:rsid w:val="00166EA8"/>
    <w:rsid w:val="00166F7B"/>
    <w:rsid w:val="001702D9"/>
    <w:rsid w:val="00185BC7"/>
    <w:rsid w:val="00191C11"/>
    <w:rsid w:val="00194C7A"/>
    <w:rsid w:val="00195A88"/>
    <w:rsid w:val="001A58FE"/>
    <w:rsid w:val="001B0BBF"/>
    <w:rsid w:val="001B0EA9"/>
    <w:rsid w:val="001B449B"/>
    <w:rsid w:val="001C1526"/>
    <w:rsid w:val="001C2D0C"/>
    <w:rsid w:val="001C3F36"/>
    <w:rsid w:val="001C5991"/>
    <w:rsid w:val="001C7F8E"/>
    <w:rsid w:val="001D1B3B"/>
    <w:rsid w:val="001D2C2B"/>
    <w:rsid w:val="001D391A"/>
    <w:rsid w:val="001E051D"/>
    <w:rsid w:val="001E6023"/>
    <w:rsid w:val="001F47B0"/>
    <w:rsid w:val="00204B7D"/>
    <w:rsid w:val="00204D8D"/>
    <w:rsid w:val="00205281"/>
    <w:rsid w:val="00206977"/>
    <w:rsid w:val="00207F99"/>
    <w:rsid w:val="00210288"/>
    <w:rsid w:val="002115B7"/>
    <w:rsid w:val="0021169A"/>
    <w:rsid w:val="00211B95"/>
    <w:rsid w:val="00215156"/>
    <w:rsid w:val="00215270"/>
    <w:rsid w:val="002156CD"/>
    <w:rsid w:val="00215CAF"/>
    <w:rsid w:val="0022126D"/>
    <w:rsid w:val="00222355"/>
    <w:rsid w:val="00222D68"/>
    <w:rsid w:val="002243BA"/>
    <w:rsid w:val="00224C69"/>
    <w:rsid w:val="00230B36"/>
    <w:rsid w:val="002327D5"/>
    <w:rsid w:val="00232FEF"/>
    <w:rsid w:val="00241188"/>
    <w:rsid w:val="00245B43"/>
    <w:rsid w:val="00247EFE"/>
    <w:rsid w:val="00251937"/>
    <w:rsid w:val="002548D2"/>
    <w:rsid w:val="002570A6"/>
    <w:rsid w:val="00257A3B"/>
    <w:rsid w:val="002615B3"/>
    <w:rsid w:val="002635AA"/>
    <w:rsid w:val="00264F34"/>
    <w:rsid w:val="002721E8"/>
    <w:rsid w:val="00273742"/>
    <w:rsid w:val="00276867"/>
    <w:rsid w:val="00276D66"/>
    <w:rsid w:val="00280FD6"/>
    <w:rsid w:val="00281706"/>
    <w:rsid w:val="002957F4"/>
    <w:rsid w:val="002977D2"/>
    <w:rsid w:val="002978A2"/>
    <w:rsid w:val="00297CFB"/>
    <w:rsid w:val="002A1934"/>
    <w:rsid w:val="002A19C3"/>
    <w:rsid w:val="002A1E23"/>
    <w:rsid w:val="002A2628"/>
    <w:rsid w:val="002B3E18"/>
    <w:rsid w:val="002B4E1A"/>
    <w:rsid w:val="002B6AD5"/>
    <w:rsid w:val="002C28EC"/>
    <w:rsid w:val="002C2AEE"/>
    <w:rsid w:val="002C7760"/>
    <w:rsid w:val="002D2F95"/>
    <w:rsid w:val="002D4F72"/>
    <w:rsid w:val="002D57F9"/>
    <w:rsid w:val="002E06E7"/>
    <w:rsid w:val="002E4C0C"/>
    <w:rsid w:val="002E68A3"/>
    <w:rsid w:val="002F1250"/>
    <w:rsid w:val="002F2A0C"/>
    <w:rsid w:val="002F5EA4"/>
    <w:rsid w:val="00300E02"/>
    <w:rsid w:val="00301B9D"/>
    <w:rsid w:val="0030259C"/>
    <w:rsid w:val="00307E8C"/>
    <w:rsid w:val="00312CEE"/>
    <w:rsid w:val="003142E1"/>
    <w:rsid w:val="0031473B"/>
    <w:rsid w:val="003167EC"/>
    <w:rsid w:val="00320E73"/>
    <w:rsid w:val="003255ED"/>
    <w:rsid w:val="0032673E"/>
    <w:rsid w:val="00331E50"/>
    <w:rsid w:val="0033691A"/>
    <w:rsid w:val="0034135E"/>
    <w:rsid w:val="00341FB5"/>
    <w:rsid w:val="003445C6"/>
    <w:rsid w:val="0034606B"/>
    <w:rsid w:val="003464B3"/>
    <w:rsid w:val="00352C9D"/>
    <w:rsid w:val="00356E34"/>
    <w:rsid w:val="003601FB"/>
    <w:rsid w:val="0036215C"/>
    <w:rsid w:val="003735A7"/>
    <w:rsid w:val="003742B2"/>
    <w:rsid w:val="003852E6"/>
    <w:rsid w:val="0039198E"/>
    <w:rsid w:val="003A435E"/>
    <w:rsid w:val="003A5C90"/>
    <w:rsid w:val="003A61A0"/>
    <w:rsid w:val="003B0EBC"/>
    <w:rsid w:val="003C14E9"/>
    <w:rsid w:val="003C1AE9"/>
    <w:rsid w:val="003D07D3"/>
    <w:rsid w:val="003D24BE"/>
    <w:rsid w:val="003D30A4"/>
    <w:rsid w:val="003D53C0"/>
    <w:rsid w:val="003E0C7A"/>
    <w:rsid w:val="003E5BE6"/>
    <w:rsid w:val="003F2CAE"/>
    <w:rsid w:val="003F4E0F"/>
    <w:rsid w:val="004009F9"/>
    <w:rsid w:val="00405417"/>
    <w:rsid w:val="004150CC"/>
    <w:rsid w:val="004168FF"/>
    <w:rsid w:val="00416C70"/>
    <w:rsid w:val="00416CCC"/>
    <w:rsid w:val="0042211E"/>
    <w:rsid w:val="004303F1"/>
    <w:rsid w:val="0043082A"/>
    <w:rsid w:val="004337EC"/>
    <w:rsid w:val="004412E4"/>
    <w:rsid w:val="00441E6C"/>
    <w:rsid w:val="00444DA9"/>
    <w:rsid w:val="00445BB1"/>
    <w:rsid w:val="00452C68"/>
    <w:rsid w:val="00453320"/>
    <w:rsid w:val="004606C4"/>
    <w:rsid w:val="004624FD"/>
    <w:rsid w:val="004635CA"/>
    <w:rsid w:val="004640FD"/>
    <w:rsid w:val="004776F7"/>
    <w:rsid w:val="00482A40"/>
    <w:rsid w:val="00482ED2"/>
    <w:rsid w:val="004841CE"/>
    <w:rsid w:val="004855A6"/>
    <w:rsid w:val="004931C3"/>
    <w:rsid w:val="004941C3"/>
    <w:rsid w:val="004A338D"/>
    <w:rsid w:val="004A557B"/>
    <w:rsid w:val="004A6D58"/>
    <w:rsid w:val="004B3299"/>
    <w:rsid w:val="004B4F41"/>
    <w:rsid w:val="004B74D8"/>
    <w:rsid w:val="004C058E"/>
    <w:rsid w:val="004C3413"/>
    <w:rsid w:val="004C52A4"/>
    <w:rsid w:val="004C533F"/>
    <w:rsid w:val="004E2796"/>
    <w:rsid w:val="004E4BC0"/>
    <w:rsid w:val="004E4F4C"/>
    <w:rsid w:val="004E5769"/>
    <w:rsid w:val="004F16F2"/>
    <w:rsid w:val="004F5E39"/>
    <w:rsid w:val="004F70A5"/>
    <w:rsid w:val="00501E46"/>
    <w:rsid w:val="005025E7"/>
    <w:rsid w:val="00503C43"/>
    <w:rsid w:val="005100DD"/>
    <w:rsid w:val="005111B9"/>
    <w:rsid w:val="00511767"/>
    <w:rsid w:val="00511C34"/>
    <w:rsid w:val="0051214D"/>
    <w:rsid w:val="0051259E"/>
    <w:rsid w:val="00512F30"/>
    <w:rsid w:val="005139E4"/>
    <w:rsid w:val="00520DFC"/>
    <w:rsid w:val="005275B7"/>
    <w:rsid w:val="00527F5D"/>
    <w:rsid w:val="00530A57"/>
    <w:rsid w:val="005355DB"/>
    <w:rsid w:val="00543CE7"/>
    <w:rsid w:val="00547BB7"/>
    <w:rsid w:val="00560DE1"/>
    <w:rsid w:val="00563463"/>
    <w:rsid w:val="0056650A"/>
    <w:rsid w:val="005776C5"/>
    <w:rsid w:val="00580357"/>
    <w:rsid w:val="005806F8"/>
    <w:rsid w:val="005820C8"/>
    <w:rsid w:val="00584774"/>
    <w:rsid w:val="00584A1F"/>
    <w:rsid w:val="00586067"/>
    <w:rsid w:val="00591492"/>
    <w:rsid w:val="005951FB"/>
    <w:rsid w:val="005960D1"/>
    <w:rsid w:val="00596D14"/>
    <w:rsid w:val="005A3EEC"/>
    <w:rsid w:val="005B24B4"/>
    <w:rsid w:val="005B5F07"/>
    <w:rsid w:val="005B6F21"/>
    <w:rsid w:val="005C1390"/>
    <w:rsid w:val="005C1509"/>
    <w:rsid w:val="005D37E9"/>
    <w:rsid w:val="005D63E1"/>
    <w:rsid w:val="005E4A0B"/>
    <w:rsid w:val="005F27BE"/>
    <w:rsid w:val="005F3EE1"/>
    <w:rsid w:val="005F5C4E"/>
    <w:rsid w:val="005F6DD7"/>
    <w:rsid w:val="00602B5E"/>
    <w:rsid w:val="00604B82"/>
    <w:rsid w:val="00607B46"/>
    <w:rsid w:val="0061186A"/>
    <w:rsid w:val="00622933"/>
    <w:rsid w:val="00624579"/>
    <w:rsid w:val="00630C7B"/>
    <w:rsid w:val="00633D7A"/>
    <w:rsid w:val="00634C44"/>
    <w:rsid w:val="0063579A"/>
    <w:rsid w:val="00635BE5"/>
    <w:rsid w:val="006375A1"/>
    <w:rsid w:val="00642DF1"/>
    <w:rsid w:val="0064691E"/>
    <w:rsid w:val="00652772"/>
    <w:rsid w:val="00653045"/>
    <w:rsid w:val="006530D6"/>
    <w:rsid w:val="00660B48"/>
    <w:rsid w:val="006649D5"/>
    <w:rsid w:val="00670F7C"/>
    <w:rsid w:val="00671285"/>
    <w:rsid w:val="006857F2"/>
    <w:rsid w:val="0069016D"/>
    <w:rsid w:val="006909D9"/>
    <w:rsid w:val="00691FC3"/>
    <w:rsid w:val="0069595C"/>
    <w:rsid w:val="00696A61"/>
    <w:rsid w:val="006B11CE"/>
    <w:rsid w:val="006B6717"/>
    <w:rsid w:val="006B7111"/>
    <w:rsid w:val="006C026D"/>
    <w:rsid w:val="006D7268"/>
    <w:rsid w:val="006E0D04"/>
    <w:rsid w:val="006E3072"/>
    <w:rsid w:val="006E3687"/>
    <w:rsid w:val="006F13DB"/>
    <w:rsid w:val="006F2522"/>
    <w:rsid w:val="006F5FC3"/>
    <w:rsid w:val="006F73B0"/>
    <w:rsid w:val="0070181A"/>
    <w:rsid w:val="00703A8C"/>
    <w:rsid w:val="00712DF0"/>
    <w:rsid w:val="00717251"/>
    <w:rsid w:val="00717287"/>
    <w:rsid w:val="007174C8"/>
    <w:rsid w:val="00722C1C"/>
    <w:rsid w:val="007324E5"/>
    <w:rsid w:val="007330AD"/>
    <w:rsid w:val="00741AF5"/>
    <w:rsid w:val="00753586"/>
    <w:rsid w:val="007550B5"/>
    <w:rsid w:val="00761991"/>
    <w:rsid w:val="00764972"/>
    <w:rsid w:val="0077200D"/>
    <w:rsid w:val="00772078"/>
    <w:rsid w:val="00786DFE"/>
    <w:rsid w:val="007A4A0C"/>
    <w:rsid w:val="007A7310"/>
    <w:rsid w:val="007C065E"/>
    <w:rsid w:val="007C154F"/>
    <w:rsid w:val="007C5FA0"/>
    <w:rsid w:val="007C6326"/>
    <w:rsid w:val="007D568F"/>
    <w:rsid w:val="007E11C2"/>
    <w:rsid w:val="007E4CFA"/>
    <w:rsid w:val="007E787E"/>
    <w:rsid w:val="007F0383"/>
    <w:rsid w:val="007F0DB6"/>
    <w:rsid w:val="007F2D07"/>
    <w:rsid w:val="007F38C4"/>
    <w:rsid w:val="0080293A"/>
    <w:rsid w:val="00812A66"/>
    <w:rsid w:val="00813D58"/>
    <w:rsid w:val="00820D9B"/>
    <w:rsid w:val="00821BAA"/>
    <w:rsid w:val="00832BDF"/>
    <w:rsid w:val="008335C3"/>
    <w:rsid w:val="00845088"/>
    <w:rsid w:val="008464A7"/>
    <w:rsid w:val="0085145F"/>
    <w:rsid w:val="0085441B"/>
    <w:rsid w:val="0085566B"/>
    <w:rsid w:val="0085566E"/>
    <w:rsid w:val="00856ED8"/>
    <w:rsid w:val="00864153"/>
    <w:rsid w:val="00870C36"/>
    <w:rsid w:val="00873933"/>
    <w:rsid w:val="00877000"/>
    <w:rsid w:val="00885222"/>
    <w:rsid w:val="00895512"/>
    <w:rsid w:val="00895597"/>
    <w:rsid w:val="0089771D"/>
    <w:rsid w:val="00897CFC"/>
    <w:rsid w:val="008A16C3"/>
    <w:rsid w:val="008A42DC"/>
    <w:rsid w:val="008A47CD"/>
    <w:rsid w:val="008B1BBA"/>
    <w:rsid w:val="008B331C"/>
    <w:rsid w:val="008B3DCB"/>
    <w:rsid w:val="008B51E8"/>
    <w:rsid w:val="008B6EFB"/>
    <w:rsid w:val="008C52D9"/>
    <w:rsid w:val="008C6FC1"/>
    <w:rsid w:val="008D3F3C"/>
    <w:rsid w:val="008D6171"/>
    <w:rsid w:val="008E09CF"/>
    <w:rsid w:val="008E3570"/>
    <w:rsid w:val="008E5B35"/>
    <w:rsid w:val="008E7516"/>
    <w:rsid w:val="008F2013"/>
    <w:rsid w:val="008F6C90"/>
    <w:rsid w:val="008F6F3B"/>
    <w:rsid w:val="00912F20"/>
    <w:rsid w:val="0091424A"/>
    <w:rsid w:val="009147FF"/>
    <w:rsid w:val="00916764"/>
    <w:rsid w:val="00937975"/>
    <w:rsid w:val="00940259"/>
    <w:rsid w:val="00950F69"/>
    <w:rsid w:val="0095199A"/>
    <w:rsid w:val="0095387F"/>
    <w:rsid w:val="0097168A"/>
    <w:rsid w:val="00971A1A"/>
    <w:rsid w:val="00997829"/>
    <w:rsid w:val="009A2A80"/>
    <w:rsid w:val="009A3D3F"/>
    <w:rsid w:val="009A4433"/>
    <w:rsid w:val="009A7DCC"/>
    <w:rsid w:val="009B074E"/>
    <w:rsid w:val="009B0863"/>
    <w:rsid w:val="009B4662"/>
    <w:rsid w:val="009B7F71"/>
    <w:rsid w:val="009C0706"/>
    <w:rsid w:val="009C0FF1"/>
    <w:rsid w:val="009C212F"/>
    <w:rsid w:val="009C2366"/>
    <w:rsid w:val="009C6709"/>
    <w:rsid w:val="009D0AD3"/>
    <w:rsid w:val="009D37B1"/>
    <w:rsid w:val="009D53CA"/>
    <w:rsid w:val="009D7234"/>
    <w:rsid w:val="009E058C"/>
    <w:rsid w:val="009E574D"/>
    <w:rsid w:val="009F0A48"/>
    <w:rsid w:val="00A00D75"/>
    <w:rsid w:val="00A016EE"/>
    <w:rsid w:val="00A02649"/>
    <w:rsid w:val="00A10D3C"/>
    <w:rsid w:val="00A1526E"/>
    <w:rsid w:val="00A202B0"/>
    <w:rsid w:val="00A233FC"/>
    <w:rsid w:val="00A25B53"/>
    <w:rsid w:val="00A40C21"/>
    <w:rsid w:val="00A41338"/>
    <w:rsid w:val="00A47BF3"/>
    <w:rsid w:val="00A52ACF"/>
    <w:rsid w:val="00A53623"/>
    <w:rsid w:val="00A53C71"/>
    <w:rsid w:val="00A555F3"/>
    <w:rsid w:val="00A572E8"/>
    <w:rsid w:val="00A57395"/>
    <w:rsid w:val="00A71F2B"/>
    <w:rsid w:val="00A749F0"/>
    <w:rsid w:val="00A75BF2"/>
    <w:rsid w:val="00A85102"/>
    <w:rsid w:val="00A901F1"/>
    <w:rsid w:val="00A97B60"/>
    <w:rsid w:val="00AA0CD8"/>
    <w:rsid w:val="00AA11E7"/>
    <w:rsid w:val="00AA3BFC"/>
    <w:rsid w:val="00AA5913"/>
    <w:rsid w:val="00AA647F"/>
    <w:rsid w:val="00AA70D7"/>
    <w:rsid w:val="00AA7AA1"/>
    <w:rsid w:val="00AA7BFE"/>
    <w:rsid w:val="00AB1854"/>
    <w:rsid w:val="00AB3B37"/>
    <w:rsid w:val="00AB3D48"/>
    <w:rsid w:val="00AB65E4"/>
    <w:rsid w:val="00AB6B60"/>
    <w:rsid w:val="00AC21D4"/>
    <w:rsid w:val="00AC3F69"/>
    <w:rsid w:val="00AC5193"/>
    <w:rsid w:val="00AD133F"/>
    <w:rsid w:val="00AD69C7"/>
    <w:rsid w:val="00AD7699"/>
    <w:rsid w:val="00AD7F87"/>
    <w:rsid w:val="00AE3082"/>
    <w:rsid w:val="00AE62F6"/>
    <w:rsid w:val="00AF098C"/>
    <w:rsid w:val="00AF36E6"/>
    <w:rsid w:val="00AF5306"/>
    <w:rsid w:val="00AF5F72"/>
    <w:rsid w:val="00AF6335"/>
    <w:rsid w:val="00AF79B9"/>
    <w:rsid w:val="00B0135E"/>
    <w:rsid w:val="00B017D6"/>
    <w:rsid w:val="00B01D84"/>
    <w:rsid w:val="00B0472E"/>
    <w:rsid w:val="00B05EB3"/>
    <w:rsid w:val="00B07899"/>
    <w:rsid w:val="00B10912"/>
    <w:rsid w:val="00B11D7B"/>
    <w:rsid w:val="00B1258A"/>
    <w:rsid w:val="00B13487"/>
    <w:rsid w:val="00B13968"/>
    <w:rsid w:val="00B16C6E"/>
    <w:rsid w:val="00B17699"/>
    <w:rsid w:val="00B17FAA"/>
    <w:rsid w:val="00B2015E"/>
    <w:rsid w:val="00B20484"/>
    <w:rsid w:val="00B22A65"/>
    <w:rsid w:val="00B24F45"/>
    <w:rsid w:val="00B30066"/>
    <w:rsid w:val="00B323EE"/>
    <w:rsid w:val="00B32E13"/>
    <w:rsid w:val="00B40F88"/>
    <w:rsid w:val="00B42390"/>
    <w:rsid w:val="00B523E8"/>
    <w:rsid w:val="00B54C7C"/>
    <w:rsid w:val="00B5536D"/>
    <w:rsid w:val="00B55EDF"/>
    <w:rsid w:val="00B57BD2"/>
    <w:rsid w:val="00B60C14"/>
    <w:rsid w:val="00B61723"/>
    <w:rsid w:val="00B64ADD"/>
    <w:rsid w:val="00B75D97"/>
    <w:rsid w:val="00B77134"/>
    <w:rsid w:val="00B77B01"/>
    <w:rsid w:val="00B85E6C"/>
    <w:rsid w:val="00B91241"/>
    <w:rsid w:val="00B94142"/>
    <w:rsid w:val="00B954E5"/>
    <w:rsid w:val="00BA0A7E"/>
    <w:rsid w:val="00BA17D0"/>
    <w:rsid w:val="00BA3C7D"/>
    <w:rsid w:val="00BA6D96"/>
    <w:rsid w:val="00BC1ABE"/>
    <w:rsid w:val="00BC33D1"/>
    <w:rsid w:val="00BD103F"/>
    <w:rsid w:val="00BD1BE3"/>
    <w:rsid w:val="00BD3267"/>
    <w:rsid w:val="00BD4458"/>
    <w:rsid w:val="00BD6A60"/>
    <w:rsid w:val="00BE0044"/>
    <w:rsid w:val="00BE034B"/>
    <w:rsid w:val="00BE3490"/>
    <w:rsid w:val="00BE36E7"/>
    <w:rsid w:val="00BE42BD"/>
    <w:rsid w:val="00BF2719"/>
    <w:rsid w:val="00BF2A37"/>
    <w:rsid w:val="00BF2D3C"/>
    <w:rsid w:val="00BF60EC"/>
    <w:rsid w:val="00C02005"/>
    <w:rsid w:val="00C02656"/>
    <w:rsid w:val="00C1010D"/>
    <w:rsid w:val="00C11253"/>
    <w:rsid w:val="00C17018"/>
    <w:rsid w:val="00C21ED3"/>
    <w:rsid w:val="00C27F61"/>
    <w:rsid w:val="00C30361"/>
    <w:rsid w:val="00C33A62"/>
    <w:rsid w:val="00C379D6"/>
    <w:rsid w:val="00C4513D"/>
    <w:rsid w:val="00C47936"/>
    <w:rsid w:val="00C52CEB"/>
    <w:rsid w:val="00C5627C"/>
    <w:rsid w:val="00C56D41"/>
    <w:rsid w:val="00C57F48"/>
    <w:rsid w:val="00C607D1"/>
    <w:rsid w:val="00C62827"/>
    <w:rsid w:val="00C63B52"/>
    <w:rsid w:val="00C65267"/>
    <w:rsid w:val="00C66AFB"/>
    <w:rsid w:val="00C81690"/>
    <w:rsid w:val="00C84734"/>
    <w:rsid w:val="00C859E7"/>
    <w:rsid w:val="00C864E5"/>
    <w:rsid w:val="00C91D5C"/>
    <w:rsid w:val="00C92BCC"/>
    <w:rsid w:val="00C95856"/>
    <w:rsid w:val="00CB1FF7"/>
    <w:rsid w:val="00CB25C3"/>
    <w:rsid w:val="00CB44C0"/>
    <w:rsid w:val="00CB44DB"/>
    <w:rsid w:val="00CC1D31"/>
    <w:rsid w:val="00CD5B69"/>
    <w:rsid w:val="00CE16E9"/>
    <w:rsid w:val="00CE7363"/>
    <w:rsid w:val="00CE76B2"/>
    <w:rsid w:val="00CF0CA4"/>
    <w:rsid w:val="00CF74BD"/>
    <w:rsid w:val="00D02531"/>
    <w:rsid w:val="00D04516"/>
    <w:rsid w:val="00D04D22"/>
    <w:rsid w:val="00D04F5D"/>
    <w:rsid w:val="00D051D8"/>
    <w:rsid w:val="00D17819"/>
    <w:rsid w:val="00D17909"/>
    <w:rsid w:val="00D220AF"/>
    <w:rsid w:val="00D22451"/>
    <w:rsid w:val="00D257D8"/>
    <w:rsid w:val="00D27927"/>
    <w:rsid w:val="00D316F6"/>
    <w:rsid w:val="00D3196A"/>
    <w:rsid w:val="00D32E6B"/>
    <w:rsid w:val="00D40167"/>
    <w:rsid w:val="00D41C94"/>
    <w:rsid w:val="00D42693"/>
    <w:rsid w:val="00D43A79"/>
    <w:rsid w:val="00D4751F"/>
    <w:rsid w:val="00D503DF"/>
    <w:rsid w:val="00D535B8"/>
    <w:rsid w:val="00D53A08"/>
    <w:rsid w:val="00D5561C"/>
    <w:rsid w:val="00D5737D"/>
    <w:rsid w:val="00D573DE"/>
    <w:rsid w:val="00D60CB2"/>
    <w:rsid w:val="00D735EB"/>
    <w:rsid w:val="00D73988"/>
    <w:rsid w:val="00D747A6"/>
    <w:rsid w:val="00D805D6"/>
    <w:rsid w:val="00D82D6C"/>
    <w:rsid w:val="00D9323D"/>
    <w:rsid w:val="00D94E21"/>
    <w:rsid w:val="00D9553B"/>
    <w:rsid w:val="00D96501"/>
    <w:rsid w:val="00D97A04"/>
    <w:rsid w:val="00D97D49"/>
    <w:rsid w:val="00DA3B1E"/>
    <w:rsid w:val="00DA7827"/>
    <w:rsid w:val="00DB0736"/>
    <w:rsid w:val="00DB6021"/>
    <w:rsid w:val="00DC0111"/>
    <w:rsid w:val="00DC4CB3"/>
    <w:rsid w:val="00DD22A3"/>
    <w:rsid w:val="00DD2748"/>
    <w:rsid w:val="00DD6209"/>
    <w:rsid w:val="00DD7825"/>
    <w:rsid w:val="00DE5556"/>
    <w:rsid w:val="00DE606D"/>
    <w:rsid w:val="00DE7CF3"/>
    <w:rsid w:val="00DF4E1C"/>
    <w:rsid w:val="00E00DEE"/>
    <w:rsid w:val="00E02EF4"/>
    <w:rsid w:val="00E07F3C"/>
    <w:rsid w:val="00E11965"/>
    <w:rsid w:val="00E14295"/>
    <w:rsid w:val="00E170E1"/>
    <w:rsid w:val="00E2554C"/>
    <w:rsid w:val="00E30453"/>
    <w:rsid w:val="00E3791F"/>
    <w:rsid w:val="00E42EB0"/>
    <w:rsid w:val="00E46D23"/>
    <w:rsid w:val="00E46DE5"/>
    <w:rsid w:val="00E52E8B"/>
    <w:rsid w:val="00E54F46"/>
    <w:rsid w:val="00E5503C"/>
    <w:rsid w:val="00E55375"/>
    <w:rsid w:val="00E57515"/>
    <w:rsid w:val="00E645FC"/>
    <w:rsid w:val="00E668C7"/>
    <w:rsid w:val="00E67965"/>
    <w:rsid w:val="00E71F72"/>
    <w:rsid w:val="00E840E0"/>
    <w:rsid w:val="00E9232A"/>
    <w:rsid w:val="00E943E1"/>
    <w:rsid w:val="00EA2DAE"/>
    <w:rsid w:val="00EA45B1"/>
    <w:rsid w:val="00EA54D8"/>
    <w:rsid w:val="00EB1239"/>
    <w:rsid w:val="00EB53BB"/>
    <w:rsid w:val="00EB5D78"/>
    <w:rsid w:val="00EC007B"/>
    <w:rsid w:val="00EC1DED"/>
    <w:rsid w:val="00EC1F5D"/>
    <w:rsid w:val="00EC72E4"/>
    <w:rsid w:val="00ED185D"/>
    <w:rsid w:val="00EE06E5"/>
    <w:rsid w:val="00EE3AD3"/>
    <w:rsid w:val="00EF2537"/>
    <w:rsid w:val="00F03979"/>
    <w:rsid w:val="00F0599A"/>
    <w:rsid w:val="00F06449"/>
    <w:rsid w:val="00F071D1"/>
    <w:rsid w:val="00F122A7"/>
    <w:rsid w:val="00F221B9"/>
    <w:rsid w:val="00F2291B"/>
    <w:rsid w:val="00F241F2"/>
    <w:rsid w:val="00F27896"/>
    <w:rsid w:val="00F30381"/>
    <w:rsid w:val="00F362A7"/>
    <w:rsid w:val="00F409D6"/>
    <w:rsid w:val="00F41683"/>
    <w:rsid w:val="00F418FB"/>
    <w:rsid w:val="00F42CE2"/>
    <w:rsid w:val="00F45CF1"/>
    <w:rsid w:val="00F469F1"/>
    <w:rsid w:val="00F550B8"/>
    <w:rsid w:val="00F651EB"/>
    <w:rsid w:val="00F65D0B"/>
    <w:rsid w:val="00F67770"/>
    <w:rsid w:val="00F721F7"/>
    <w:rsid w:val="00F73923"/>
    <w:rsid w:val="00F813C6"/>
    <w:rsid w:val="00F8152C"/>
    <w:rsid w:val="00F91FA3"/>
    <w:rsid w:val="00F92297"/>
    <w:rsid w:val="00F93EBB"/>
    <w:rsid w:val="00F94152"/>
    <w:rsid w:val="00F9773F"/>
    <w:rsid w:val="00FA217B"/>
    <w:rsid w:val="00FA2B1B"/>
    <w:rsid w:val="00FB1255"/>
    <w:rsid w:val="00FB3B10"/>
    <w:rsid w:val="00FB7863"/>
    <w:rsid w:val="00FC0E74"/>
    <w:rsid w:val="00FD4118"/>
    <w:rsid w:val="00FD6D54"/>
    <w:rsid w:val="00FD7033"/>
    <w:rsid w:val="00FE588D"/>
    <w:rsid w:val="00FE737A"/>
    <w:rsid w:val="00FF22A0"/>
    <w:rsid w:val="00FF4D6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velope address"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6867"/>
  </w:style>
  <w:style w:type="paragraph" w:styleId="Nagwek1">
    <w:name w:val="heading 1"/>
    <w:basedOn w:val="Normalny"/>
    <w:next w:val="Normalny"/>
    <w:link w:val="Nagwek1Znak"/>
    <w:uiPriority w:val="99"/>
    <w:qFormat/>
    <w:rsid w:val="004E4BC0"/>
    <w:pPr>
      <w:keepNext/>
      <w:spacing w:after="0" w:line="240" w:lineRule="auto"/>
      <w:jc w:val="both"/>
      <w:outlineLvl w:val="0"/>
    </w:pPr>
    <w:rPr>
      <w:rFonts w:ascii="Times New Roman" w:eastAsia="Times New Roman" w:hAnsi="Times New Roman" w:cs="Times New Roman"/>
      <w:b/>
      <w:color w:val="000000"/>
      <w:sz w:val="20"/>
      <w:szCs w:val="20"/>
      <w:lang w:val="x-none" w:eastAsia="x-none"/>
    </w:rPr>
  </w:style>
  <w:style w:type="paragraph" w:styleId="Nagwek2">
    <w:name w:val="heading 2"/>
    <w:basedOn w:val="Normalny"/>
    <w:next w:val="Normalny"/>
    <w:link w:val="Nagwek2Znak"/>
    <w:qFormat/>
    <w:rsid w:val="004E4BC0"/>
    <w:pPr>
      <w:keepNext/>
      <w:spacing w:after="0" w:line="240" w:lineRule="auto"/>
      <w:jc w:val="center"/>
      <w:outlineLvl w:val="1"/>
    </w:pPr>
    <w:rPr>
      <w:rFonts w:ascii="Times New Roman" w:eastAsia="Times New Roman" w:hAnsi="Times New Roman" w:cs="Times New Roman"/>
      <w:b/>
      <w:color w:val="000000"/>
      <w:sz w:val="24"/>
      <w:szCs w:val="20"/>
      <w:lang w:val="x-none" w:eastAsia="pl-PL"/>
    </w:rPr>
  </w:style>
  <w:style w:type="paragraph" w:styleId="Nagwek3">
    <w:name w:val="heading 3"/>
    <w:basedOn w:val="Normalny"/>
    <w:next w:val="Normalny"/>
    <w:link w:val="Nagwek3Znak"/>
    <w:uiPriority w:val="9"/>
    <w:qFormat/>
    <w:rsid w:val="004E4BC0"/>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qFormat/>
    <w:rsid w:val="004E4BC0"/>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Nagwek6">
    <w:name w:val="heading 6"/>
    <w:basedOn w:val="Normalny"/>
    <w:next w:val="Normalny"/>
    <w:link w:val="Nagwek6Znak"/>
    <w:unhideWhenUsed/>
    <w:qFormat/>
    <w:rsid w:val="004E4BC0"/>
    <w:pPr>
      <w:spacing w:before="240" w:after="60" w:line="240" w:lineRule="auto"/>
      <w:outlineLvl w:val="5"/>
    </w:pPr>
    <w:rPr>
      <w:rFonts w:ascii="Calibri" w:eastAsia="Times New Roman" w:hAnsi="Calibri" w:cs="Times New Roman"/>
      <w:b/>
      <w:bCs/>
      <w:lang w:val="x-none" w:eastAsia="x-none"/>
    </w:rPr>
  </w:style>
  <w:style w:type="paragraph" w:styleId="Nagwek8">
    <w:name w:val="heading 8"/>
    <w:basedOn w:val="Normalny"/>
    <w:next w:val="Normalny"/>
    <w:link w:val="Nagwek8Znak"/>
    <w:unhideWhenUsed/>
    <w:qFormat/>
    <w:rsid w:val="004E4BC0"/>
    <w:pPr>
      <w:spacing w:before="240" w:after="60" w:line="240" w:lineRule="auto"/>
      <w:outlineLvl w:val="7"/>
    </w:pPr>
    <w:rPr>
      <w:rFonts w:ascii="Calibri" w:eastAsia="Times New Roman" w:hAnsi="Calibri" w:cs="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rsid w:val="004E4BC0"/>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rsid w:val="004E4BC0"/>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rsid w:val="004E4BC0"/>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rsid w:val="004E4BC0"/>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rsid w:val="004E4BC0"/>
    <w:rPr>
      <w:rFonts w:ascii="Calibri" w:eastAsia="Times New Roman" w:hAnsi="Calibri" w:cs="Times New Roman"/>
      <w:b/>
      <w:bCs/>
      <w:lang w:val="x-none" w:eastAsia="x-none"/>
    </w:rPr>
  </w:style>
  <w:style w:type="character" w:customStyle="1" w:styleId="Nagwek8Znak">
    <w:name w:val="Nagłówek 8 Znak"/>
    <w:basedOn w:val="Domylnaczcionkaakapitu"/>
    <w:link w:val="Nagwek8"/>
    <w:rsid w:val="004E4BC0"/>
    <w:rPr>
      <w:rFonts w:ascii="Calibri" w:eastAsia="Times New Roman" w:hAnsi="Calibri" w:cs="Times New Roman"/>
      <w:i/>
      <w:iCs/>
      <w:sz w:val="24"/>
      <w:szCs w:val="24"/>
      <w:lang w:val="x-none" w:eastAsia="x-none"/>
    </w:rPr>
  </w:style>
  <w:style w:type="numbering" w:customStyle="1" w:styleId="Bezlisty1">
    <w:name w:val="Bez listy1"/>
    <w:next w:val="Bezlisty"/>
    <w:uiPriority w:val="99"/>
    <w:semiHidden/>
    <w:unhideWhenUsed/>
    <w:rsid w:val="004E4BC0"/>
  </w:style>
  <w:style w:type="paragraph" w:customStyle="1" w:styleId="BodyText21">
    <w:name w:val="Body Text 21"/>
    <w:basedOn w:val="Normalny"/>
    <w:rsid w:val="004E4BC0"/>
    <w:pPr>
      <w:tabs>
        <w:tab w:val="left" w:pos="0"/>
      </w:tabs>
      <w:spacing w:after="0" w:line="240" w:lineRule="auto"/>
      <w:jc w:val="both"/>
    </w:pPr>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4E4BC0"/>
    <w:pPr>
      <w:tabs>
        <w:tab w:val="left" w:pos="567"/>
      </w:tabs>
      <w:spacing w:after="0" w:line="240" w:lineRule="auto"/>
      <w:jc w:val="both"/>
    </w:pPr>
    <w:rPr>
      <w:rFonts w:ascii="Times New Roman" w:eastAsia="Times New Roman" w:hAnsi="Times New Roman" w:cs="Times New Roman"/>
      <w:b/>
      <w:sz w:val="32"/>
      <w:szCs w:val="20"/>
      <w:lang w:val="x-none" w:eastAsia="pl-PL"/>
    </w:rPr>
  </w:style>
  <w:style w:type="character" w:customStyle="1" w:styleId="TekstpodstawowyZnak">
    <w:name w:val="Tekst podstawowy Znak"/>
    <w:basedOn w:val="Domylnaczcionkaakapitu"/>
    <w:link w:val="Tekstpodstawowy"/>
    <w:rsid w:val="004E4BC0"/>
    <w:rPr>
      <w:rFonts w:ascii="Times New Roman" w:eastAsia="Times New Roman" w:hAnsi="Times New Roman" w:cs="Times New Roman"/>
      <w:b/>
      <w:sz w:val="32"/>
      <w:szCs w:val="20"/>
      <w:lang w:val="x-none" w:eastAsia="pl-PL"/>
    </w:rPr>
  </w:style>
  <w:style w:type="paragraph" w:styleId="Tekstpodstawowy2">
    <w:name w:val="Body Text 2"/>
    <w:basedOn w:val="Normalny"/>
    <w:link w:val="Tekstpodstawowy2Znak"/>
    <w:rsid w:val="004E4BC0"/>
    <w:pPr>
      <w:spacing w:after="0" w:line="240" w:lineRule="auto"/>
    </w:pPr>
    <w:rPr>
      <w:rFonts w:ascii="Times New Roman" w:eastAsia="Times New Roman" w:hAnsi="Times New Roman" w:cs="Times New Roman"/>
      <w:sz w:val="44"/>
      <w:szCs w:val="20"/>
      <w:lang w:val="x-none" w:eastAsia="pl-PL"/>
    </w:rPr>
  </w:style>
  <w:style w:type="character" w:customStyle="1" w:styleId="Tekstpodstawowy2Znak">
    <w:name w:val="Tekst podstawowy 2 Znak"/>
    <w:basedOn w:val="Domylnaczcionkaakapitu"/>
    <w:link w:val="Tekstpodstawowy2"/>
    <w:rsid w:val="004E4BC0"/>
    <w:rPr>
      <w:rFonts w:ascii="Times New Roman" w:eastAsia="Times New Roman" w:hAnsi="Times New Roman" w:cs="Times New Roman"/>
      <w:sz w:val="44"/>
      <w:szCs w:val="20"/>
      <w:lang w:val="x-none" w:eastAsia="pl-PL"/>
    </w:rPr>
  </w:style>
  <w:style w:type="character" w:customStyle="1" w:styleId="dane">
    <w:name w:val="dane"/>
    <w:basedOn w:val="Domylnaczcionkaakapitu"/>
    <w:rsid w:val="004E4BC0"/>
  </w:style>
  <w:style w:type="paragraph" w:styleId="Akapitzlist">
    <w:name w:val="List Paragraph"/>
    <w:basedOn w:val="Normalny"/>
    <w:link w:val="AkapitzlistZnak"/>
    <w:uiPriority w:val="34"/>
    <w:qFormat/>
    <w:rsid w:val="004E4BC0"/>
    <w:pPr>
      <w:spacing w:after="0" w:line="240" w:lineRule="auto"/>
      <w:ind w:left="708"/>
    </w:pPr>
    <w:rPr>
      <w:rFonts w:ascii="Times New Roman" w:eastAsia="Times New Roman" w:hAnsi="Times New Roman" w:cs="Times New Roman"/>
      <w:sz w:val="20"/>
      <w:szCs w:val="20"/>
      <w:lang w:val="x-none" w:eastAsia="x-none"/>
    </w:rPr>
  </w:style>
  <w:style w:type="paragraph" w:customStyle="1" w:styleId="Default">
    <w:name w:val="Default"/>
    <w:rsid w:val="004E4BC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4E4BC0"/>
    <w:pPr>
      <w:spacing w:after="120" w:line="240" w:lineRule="auto"/>
      <w:ind w:left="283"/>
    </w:pPr>
    <w:rPr>
      <w:rFonts w:ascii="Times New Roman" w:eastAsia="Times New Roman" w:hAnsi="Times New Roman" w:cs="Times New Roman"/>
      <w:sz w:val="20"/>
      <w:szCs w:val="20"/>
      <w:lang w:val="x-none" w:eastAsia="pl-PL"/>
    </w:rPr>
  </w:style>
  <w:style w:type="character" w:customStyle="1" w:styleId="TekstpodstawowywcityZnak">
    <w:name w:val="Tekst podstawowy wcięty Znak"/>
    <w:basedOn w:val="Domylnaczcionkaakapitu"/>
    <w:link w:val="Tekstpodstawowywcity"/>
    <w:rsid w:val="004E4BC0"/>
    <w:rPr>
      <w:rFonts w:ascii="Times New Roman" w:eastAsia="Times New Roman" w:hAnsi="Times New Roman" w:cs="Times New Roman"/>
      <w:sz w:val="20"/>
      <w:szCs w:val="20"/>
      <w:lang w:val="x-none" w:eastAsia="pl-PL"/>
    </w:rPr>
  </w:style>
  <w:style w:type="character" w:styleId="Odwoanieprzypisudolnego">
    <w:name w:val="footnote reference"/>
    <w:uiPriority w:val="99"/>
    <w:semiHidden/>
    <w:unhideWhenUsed/>
    <w:rsid w:val="004E4BC0"/>
    <w:rPr>
      <w:vertAlign w:val="superscript"/>
    </w:rPr>
  </w:style>
  <w:style w:type="paragraph" w:customStyle="1" w:styleId="Zwykytekst1">
    <w:name w:val="Zwykły tekst1"/>
    <w:basedOn w:val="Normalny"/>
    <w:rsid w:val="004E4BC0"/>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rsid w:val="004E4BC0"/>
    <w:pPr>
      <w:suppressAutoHyphens/>
      <w:spacing w:after="0" w:line="240" w:lineRule="auto"/>
    </w:pPr>
    <w:rPr>
      <w:rFonts w:ascii="Times New Roman" w:eastAsia="Times New Roman" w:hAnsi="Times New Roman" w:cs="Times New Roman"/>
      <w:sz w:val="44"/>
      <w:szCs w:val="20"/>
      <w:lang w:eastAsia="ar-SA"/>
    </w:rPr>
  </w:style>
  <w:style w:type="character" w:customStyle="1" w:styleId="FontStyle12">
    <w:name w:val="Font Style12"/>
    <w:uiPriority w:val="99"/>
    <w:rsid w:val="004E4BC0"/>
    <w:rPr>
      <w:rFonts w:ascii="Calibri" w:hAnsi="Calibri" w:cs="Calibri"/>
      <w:spacing w:val="-10"/>
      <w:sz w:val="20"/>
      <w:szCs w:val="20"/>
    </w:rPr>
  </w:style>
  <w:style w:type="character" w:customStyle="1" w:styleId="FontStyle11">
    <w:name w:val="Font Style11"/>
    <w:uiPriority w:val="99"/>
    <w:rsid w:val="004E4BC0"/>
    <w:rPr>
      <w:rFonts w:ascii="Arial Narrow" w:hAnsi="Arial Narrow" w:cs="Arial Narrow"/>
      <w:sz w:val="20"/>
      <w:szCs w:val="20"/>
    </w:rPr>
  </w:style>
  <w:style w:type="paragraph" w:customStyle="1" w:styleId="Style1">
    <w:name w:val="Style1"/>
    <w:basedOn w:val="Normalny"/>
    <w:uiPriority w:val="99"/>
    <w:rsid w:val="004E4BC0"/>
    <w:pPr>
      <w:widowControl w:val="0"/>
      <w:autoSpaceDE w:val="0"/>
      <w:autoSpaceDN w:val="0"/>
      <w:adjustRightInd w:val="0"/>
      <w:spacing w:after="0" w:line="230" w:lineRule="exact"/>
      <w:ind w:firstLine="166"/>
    </w:pPr>
    <w:rPr>
      <w:rFonts w:ascii="Arial Narrow" w:eastAsia="Times New Roman" w:hAnsi="Arial Narrow" w:cs="Times New Roman"/>
      <w:sz w:val="24"/>
      <w:szCs w:val="24"/>
      <w:lang w:eastAsia="pl-PL"/>
    </w:rPr>
  </w:style>
  <w:style w:type="character" w:customStyle="1" w:styleId="apple-converted-space">
    <w:name w:val="apple-converted-space"/>
    <w:basedOn w:val="Domylnaczcionkaakapitu"/>
    <w:rsid w:val="004E4BC0"/>
  </w:style>
  <w:style w:type="paragraph" w:styleId="Tekstprzypisukocowego">
    <w:name w:val="endnote text"/>
    <w:basedOn w:val="Normalny"/>
    <w:link w:val="TekstprzypisukocowegoZnak"/>
    <w:unhideWhenUsed/>
    <w:rsid w:val="004E4BC0"/>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rsid w:val="004E4BC0"/>
    <w:rPr>
      <w:rFonts w:ascii="Times New Roman" w:eastAsia="Times New Roman" w:hAnsi="Times New Roman" w:cs="Times New Roman"/>
      <w:sz w:val="20"/>
      <w:szCs w:val="20"/>
      <w:lang w:val="x-none" w:eastAsia="x-none"/>
    </w:rPr>
  </w:style>
  <w:style w:type="character" w:styleId="Odwoaniedokomentarza">
    <w:name w:val="annotation reference"/>
    <w:unhideWhenUsed/>
    <w:rsid w:val="004E4BC0"/>
    <w:rPr>
      <w:sz w:val="16"/>
      <w:szCs w:val="16"/>
    </w:rPr>
  </w:style>
  <w:style w:type="paragraph" w:styleId="Tekstkomentarza">
    <w:name w:val="annotation text"/>
    <w:basedOn w:val="Normalny"/>
    <w:link w:val="TekstkomentarzaZnak"/>
    <w:unhideWhenUsed/>
    <w:rsid w:val="004E4BC0"/>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link w:val="Tekstkomentarza"/>
    <w:rsid w:val="004E4BC0"/>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nhideWhenUsed/>
    <w:rsid w:val="004E4BC0"/>
    <w:rPr>
      <w:b/>
      <w:bCs/>
    </w:rPr>
  </w:style>
  <w:style w:type="character" w:customStyle="1" w:styleId="TematkomentarzaZnak">
    <w:name w:val="Temat komentarza Znak"/>
    <w:basedOn w:val="TekstkomentarzaZnak"/>
    <w:link w:val="Tematkomentarza"/>
    <w:rsid w:val="004E4BC0"/>
    <w:rPr>
      <w:rFonts w:ascii="Times New Roman" w:eastAsia="Times New Roman" w:hAnsi="Times New Roman" w:cs="Times New Roman"/>
      <w:b/>
      <w:bCs/>
      <w:sz w:val="20"/>
      <w:szCs w:val="20"/>
      <w:lang w:val="x-none" w:eastAsia="x-none"/>
    </w:rPr>
  </w:style>
  <w:style w:type="paragraph" w:styleId="Zwykytekst">
    <w:name w:val="Plain Text"/>
    <w:basedOn w:val="Normalny"/>
    <w:link w:val="ZwykytekstZnak"/>
    <w:uiPriority w:val="99"/>
    <w:rsid w:val="004E4BC0"/>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uiPriority w:val="99"/>
    <w:rsid w:val="004E4BC0"/>
    <w:rPr>
      <w:rFonts w:ascii="Courier New" w:eastAsia="Times New Roman" w:hAnsi="Courier New" w:cs="Times New Roman"/>
      <w:sz w:val="20"/>
      <w:szCs w:val="20"/>
      <w:lang w:val="x-none" w:eastAsia="x-none"/>
    </w:rPr>
  </w:style>
  <w:style w:type="paragraph" w:styleId="Tekstpodstawowy3">
    <w:name w:val="Body Text 3"/>
    <w:basedOn w:val="Normalny"/>
    <w:link w:val="Tekstpodstawowy3Znak"/>
    <w:rsid w:val="004E4BC0"/>
    <w:pPr>
      <w:spacing w:after="0" w:line="240" w:lineRule="auto"/>
      <w:jc w:val="both"/>
    </w:pPr>
    <w:rPr>
      <w:rFonts w:ascii="Times New Roman" w:eastAsia="Times New Roman" w:hAnsi="Times New Roman" w:cs="Times New Roman"/>
      <w:b/>
      <w:sz w:val="28"/>
      <w:szCs w:val="20"/>
      <w:lang w:val="x-none" w:eastAsia="x-none"/>
    </w:rPr>
  </w:style>
  <w:style w:type="character" w:customStyle="1" w:styleId="Tekstpodstawowy3Znak">
    <w:name w:val="Tekst podstawowy 3 Znak"/>
    <w:basedOn w:val="Domylnaczcionkaakapitu"/>
    <w:link w:val="Tekstpodstawowy3"/>
    <w:rsid w:val="004E4BC0"/>
    <w:rPr>
      <w:rFonts w:ascii="Times New Roman" w:eastAsia="Times New Roman" w:hAnsi="Times New Roman" w:cs="Times New Roman"/>
      <w:b/>
      <w:sz w:val="28"/>
      <w:szCs w:val="20"/>
      <w:lang w:val="x-none" w:eastAsia="x-none"/>
    </w:rPr>
  </w:style>
  <w:style w:type="character" w:customStyle="1" w:styleId="dane1">
    <w:name w:val="dane1"/>
    <w:rsid w:val="004E4BC0"/>
    <w:rPr>
      <w:color w:val="0000CD"/>
    </w:rPr>
  </w:style>
  <w:style w:type="paragraph" w:customStyle="1" w:styleId="Konspn">
    <w:name w:val="Konspn"/>
    <w:basedOn w:val="Normalny"/>
    <w:rsid w:val="004E4BC0"/>
    <w:pPr>
      <w:numPr>
        <w:numId w:val="4"/>
      </w:numPr>
      <w:suppressAutoHyphens/>
      <w:spacing w:after="0" w:line="360" w:lineRule="auto"/>
      <w:jc w:val="both"/>
    </w:pPr>
    <w:rPr>
      <w:rFonts w:ascii="Times New Roman" w:eastAsia="Times New Roman" w:hAnsi="Times New Roman" w:cs="Times New Roman"/>
      <w:sz w:val="24"/>
      <w:szCs w:val="24"/>
      <w:lang w:eastAsia="ar-SA"/>
    </w:rPr>
  </w:style>
  <w:style w:type="paragraph" w:styleId="Podtytu">
    <w:name w:val="Subtitle"/>
    <w:basedOn w:val="Normalny"/>
    <w:next w:val="Normalny"/>
    <w:link w:val="PodtytuZnak"/>
    <w:uiPriority w:val="99"/>
    <w:qFormat/>
    <w:rsid w:val="004E4BC0"/>
    <w:pPr>
      <w:numPr>
        <w:ilvl w:val="1"/>
      </w:numPr>
    </w:pPr>
    <w:rPr>
      <w:rFonts w:ascii="Cambria" w:eastAsia="Times New Roman" w:hAnsi="Cambria" w:cs="Times New Roman"/>
      <w:i/>
      <w:iCs/>
      <w:color w:val="4F81BD"/>
      <w:spacing w:val="15"/>
      <w:sz w:val="24"/>
      <w:szCs w:val="24"/>
      <w:lang w:val="x-none"/>
    </w:rPr>
  </w:style>
  <w:style w:type="character" w:customStyle="1" w:styleId="PodtytuZnak">
    <w:name w:val="Podtytuł Znak"/>
    <w:basedOn w:val="Domylnaczcionkaakapitu"/>
    <w:link w:val="Podtytu"/>
    <w:uiPriority w:val="99"/>
    <w:rsid w:val="004E4BC0"/>
    <w:rPr>
      <w:rFonts w:ascii="Cambria" w:eastAsia="Times New Roman" w:hAnsi="Cambria" w:cs="Times New Roman"/>
      <w:i/>
      <w:iCs/>
      <w:color w:val="4F81BD"/>
      <w:spacing w:val="15"/>
      <w:sz w:val="24"/>
      <w:szCs w:val="24"/>
      <w:lang w:val="x-none"/>
    </w:rPr>
  </w:style>
  <w:style w:type="paragraph" w:customStyle="1" w:styleId="Bezodstpw1">
    <w:name w:val="Bez odstępów1"/>
    <w:rsid w:val="004E4BC0"/>
    <w:pPr>
      <w:spacing w:after="0" w:line="240" w:lineRule="auto"/>
    </w:pPr>
    <w:rPr>
      <w:rFonts w:ascii="Calibri" w:eastAsia="Times New Roman" w:hAnsi="Calibri" w:cs="Times New Roman"/>
    </w:rPr>
  </w:style>
  <w:style w:type="character" w:customStyle="1" w:styleId="bold">
    <w:name w:val="bold"/>
    <w:rsid w:val="004E4BC0"/>
    <w:rPr>
      <w:rFonts w:cs="Times New Roman"/>
    </w:rPr>
  </w:style>
  <w:style w:type="paragraph" w:customStyle="1" w:styleId="msonormalcxspdrugie">
    <w:name w:val="msonormalcxspdrugie"/>
    <w:basedOn w:val="Normalny"/>
    <w:rsid w:val="004E4BC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umerstrony">
    <w:name w:val="page number"/>
    <w:rsid w:val="004E4BC0"/>
    <w:rPr>
      <w:rFonts w:cs="Times New Roman"/>
    </w:rPr>
  </w:style>
  <w:style w:type="paragraph" w:customStyle="1" w:styleId="Bezodstpw2">
    <w:name w:val="Bez odstępów2"/>
    <w:rsid w:val="004E4BC0"/>
    <w:pPr>
      <w:spacing w:after="0" w:line="240" w:lineRule="auto"/>
    </w:pPr>
    <w:rPr>
      <w:rFonts w:ascii="Calibri" w:eastAsia="Times New Roman" w:hAnsi="Calibri" w:cs="Times New Roman"/>
    </w:rPr>
  </w:style>
  <w:style w:type="character" w:styleId="Pogrubienie">
    <w:name w:val="Strong"/>
    <w:qFormat/>
    <w:rsid w:val="004E4BC0"/>
    <w:rPr>
      <w:b/>
      <w:bCs/>
    </w:rPr>
  </w:style>
  <w:style w:type="paragraph" w:styleId="HTML-wstpniesformatowany">
    <w:name w:val="HTML Preformatted"/>
    <w:basedOn w:val="Normalny"/>
    <w:link w:val="HTML-wstpniesformatowanyZnak"/>
    <w:uiPriority w:val="99"/>
    <w:unhideWhenUsed/>
    <w:rsid w:val="004E4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4E4BC0"/>
    <w:rPr>
      <w:rFonts w:ascii="Courier New" w:eastAsia="Times New Roman" w:hAnsi="Courier New" w:cs="Times New Roman"/>
      <w:sz w:val="20"/>
      <w:szCs w:val="20"/>
      <w:lang w:val="x-none" w:eastAsia="x-none"/>
    </w:rPr>
  </w:style>
  <w:style w:type="character" w:customStyle="1" w:styleId="titleemph">
    <w:name w:val="title_emph"/>
    <w:rsid w:val="004E4BC0"/>
  </w:style>
  <w:style w:type="paragraph" w:styleId="Tekstpodstawowywcity2">
    <w:name w:val="Body Text Indent 2"/>
    <w:basedOn w:val="Normalny"/>
    <w:link w:val="Tekstpodstawowywcity2Znak"/>
    <w:uiPriority w:val="99"/>
    <w:semiHidden/>
    <w:unhideWhenUsed/>
    <w:rsid w:val="004E4BC0"/>
    <w:pPr>
      <w:spacing w:after="120" w:line="480" w:lineRule="auto"/>
      <w:ind w:left="283"/>
    </w:pPr>
    <w:rPr>
      <w:rFonts w:ascii="Times New Roman" w:eastAsia="Times New Roman" w:hAnsi="Times New Roman" w:cs="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4E4BC0"/>
    <w:rPr>
      <w:rFonts w:ascii="Times New Roman" w:eastAsia="Times New Roman" w:hAnsi="Times New Roman" w:cs="Times New Roman"/>
      <w:sz w:val="20"/>
      <w:szCs w:val="20"/>
      <w:lang w:val="x-none" w:eastAsia="x-none"/>
    </w:rPr>
  </w:style>
  <w:style w:type="character" w:customStyle="1" w:styleId="FontStyle18">
    <w:name w:val="Font Style18"/>
    <w:rsid w:val="004E4BC0"/>
    <w:rPr>
      <w:rFonts w:ascii="Times New Roman" w:hAnsi="Times New Roman" w:cs="Times New Roman"/>
      <w:sz w:val="22"/>
      <w:szCs w:val="22"/>
    </w:rPr>
  </w:style>
  <w:style w:type="paragraph" w:styleId="Adresnakopercie">
    <w:name w:val="envelope address"/>
    <w:basedOn w:val="Normalny"/>
    <w:rsid w:val="004E4BC0"/>
    <w:pPr>
      <w:framePr w:w="7920" w:h="1980" w:hRule="exact" w:hSpace="141" w:wrap="auto" w:hAnchor="page" w:xAlign="center" w:yAlign="bottom"/>
      <w:autoSpaceDE w:val="0"/>
      <w:autoSpaceDN w:val="0"/>
      <w:spacing w:after="0" w:line="240" w:lineRule="auto"/>
      <w:ind w:left="2880"/>
    </w:pPr>
    <w:rPr>
      <w:rFonts w:ascii="Times New Roman" w:eastAsia="Times New Roman" w:hAnsi="Times New Roman" w:cs="Times New Roman"/>
      <w:b/>
      <w:bCs/>
      <w:i/>
      <w:iCs/>
      <w:sz w:val="96"/>
      <w:szCs w:val="96"/>
      <w:lang w:eastAsia="pl-PL"/>
    </w:rPr>
  </w:style>
  <w:style w:type="paragraph" w:styleId="Tekstprzypisudolnego">
    <w:name w:val="footnote text"/>
    <w:basedOn w:val="Normalny"/>
    <w:link w:val="TekstprzypisudolnegoZnak"/>
    <w:rsid w:val="004E4BC0"/>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rsid w:val="004E4BC0"/>
    <w:rPr>
      <w:rFonts w:ascii="Times New Roman" w:eastAsia="Times New Roman" w:hAnsi="Times New Roman" w:cs="Times New Roman"/>
      <w:sz w:val="20"/>
      <w:szCs w:val="20"/>
      <w:lang w:val="x-none" w:eastAsia="x-none"/>
    </w:rPr>
  </w:style>
  <w:style w:type="paragraph" w:styleId="Poprawka">
    <w:name w:val="Revision"/>
    <w:hidden/>
    <w:uiPriority w:val="99"/>
    <w:semiHidden/>
    <w:rsid w:val="004E4BC0"/>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4E4BC0"/>
    <w:rPr>
      <w:vertAlign w:val="superscript"/>
    </w:rPr>
  </w:style>
  <w:style w:type="character" w:customStyle="1" w:styleId="Odwoaniedokomentarza1">
    <w:name w:val="Odwołanie do komentarza1"/>
    <w:rsid w:val="004E4BC0"/>
    <w:rPr>
      <w:sz w:val="16"/>
      <w:szCs w:val="16"/>
    </w:rPr>
  </w:style>
  <w:style w:type="paragraph" w:customStyle="1" w:styleId="Tekstpodstawowy31">
    <w:name w:val="Tekst podstawowy 31"/>
    <w:basedOn w:val="Normalny"/>
    <w:rsid w:val="004E4BC0"/>
    <w:pPr>
      <w:suppressAutoHyphens/>
      <w:spacing w:after="0" w:line="240" w:lineRule="auto"/>
      <w:jc w:val="both"/>
    </w:pPr>
    <w:rPr>
      <w:rFonts w:ascii="Times New Roman" w:eastAsia="Times New Roman" w:hAnsi="Times New Roman" w:cs="Times New Roman"/>
      <w:b/>
      <w:sz w:val="28"/>
      <w:szCs w:val="20"/>
      <w:lang w:eastAsia="ar-SA"/>
    </w:rPr>
  </w:style>
  <w:style w:type="character" w:customStyle="1" w:styleId="WW8Num25z1">
    <w:name w:val="WW8Num25z1"/>
    <w:rsid w:val="004E4BC0"/>
    <w:rPr>
      <w:rFonts w:ascii="Times New Roman" w:hAnsi="Times New Roman" w:cs="Times New Roman"/>
      <w:b w:val="0"/>
      <w:sz w:val="22"/>
      <w:szCs w:val="22"/>
    </w:rPr>
  </w:style>
  <w:style w:type="paragraph" w:customStyle="1" w:styleId="NormalBold">
    <w:name w:val="NormalBold"/>
    <w:basedOn w:val="Normalny"/>
    <w:link w:val="NormalBoldChar"/>
    <w:rsid w:val="004E4BC0"/>
    <w:pPr>
      <w:widowControl w:val="0"/>
      <w:spacing w:after="0" w:line="240" w:lineRule="auto"/>
    </w:pPr>
    <w:rPr>
      <w:rFonts w:ascii="Times New Roman" w:eastAsia="Times New Roman" w:hAnsi="Times New Roman" w:cs="Times New Roman"/>
      <w:b/>
      <w:sz w:val="24"/>
      <w:lang w:val="x-none" w:eastAsia="en-GB"/>
    </w:rPr>
  </w:style>
  <w:style w:type="character" w:customStyle="1" w:styleId="NormalBoldChar">
    <w:name w:val="NormalBold Char"/>
    <w:link w:val="NormalBold"/>
    <w:locked/>
    <w:rsid w:val="004E4BC0"/>
    <w:rPr>
      <w:rFonts w:ascii="Times New Roman" w:eastAsia="Times New Roman" w:hAnsi="Times New Roman" w:cs="Times New Roman"/>
      <w:b/>
      <w:sz w:val="24"/>
      <w:lang w:val="x-none" w:eastAsia="en-GB"/>
    </w:rPr>
  </w:style>
  <w:style w:type="character" w:customStyle="1" w:styleId="DeltaViewInsertion">
    <w:name w:val="DeltaView Insertion"/>
    <w:rsid w:val="004E4BC0"/>
    <w:rPr>
      <w:b/>
      <w:i/>
      <w:spacing w:val="0"/>
    </w:rPr>
  </w:style>
  <w:style w:type="paragraph" w:customStyle="1" w:styleId="Text1">
    <w:name w:val="Text 1"/>
    <w:basedOn w:val="Normalny"/>
    <w:rsid w:val="004E4BC0"/>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4E4BC0"/>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4E4BC0"/>
    <w:pPr>
      <w:numPr>
        <w:numId w:val="8"/>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4E4BC0"/>
    <w:pPr>
      <w:numPr>
        <w:numId w:val="9"/>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4E4BC0"/>
    <w:pPr>
      <w:numPr>
        <w:numId w:val="10"/>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4E4BC0"/>
    <w:pPr>
      <w:numPr>
        <w:ilvl w:val="1"/>
        <w:numId w:val="10"/>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4E4BC0"/>
    <w:pPr>
      <w:numPr>
        <w:ilvl w:val="2"/>
        <w:numId w:val="10"/>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4E4BC0"/>
    <w:pPr>
      <w:numPr>
        <w:ilvl w:val="3"/>
        <w:numId w:val="10"/>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4E4BC0"/>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4E4BC0"/>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4E4BC0"/>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rsid w:val="004E4BC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Normalny"/>
    <w:rsid w:val="004E4BC0"/>
    <w:pPr>
      <w:suppressAutoHyphens/>
      <w:spacing w:after="0" w:line="240" w:lineRule="auto"/>
      <w:jc w:val="both"/>
    </w:pPr>
    <w:rPr>
      <w:rFonts w:ascii="Verdana" w:eastAsia="Times New Roman" w:hAnsi="Verdana" w:cs="Times New Roman"/>
      <w:bCs/>
      <w:sz w:val="20"/>
      <w:szCs w:val="20"/>
      <w:lang w:eastAsia="ar-SA"/>
    </w:rPr>
  </w:style>
  <w:style w:type="character" w:customStyle="1" w:styleId="h11">
    <w:name w:val="h11"/>
    <w:rsid w:val="004E4BC0"/>
    <w:rPr>
      <w:rFonts w:ascii="Verdana" w:hAnsi="Verdana" w:hint="default"/>
      <w:b/>
      <w:bCs/>
      <w:i w:val="0"/>
      <w:iCs w:val="0"/>
      <w:sz w:val="23"/>
      <w:szCs w:val="23"/>
    </w:rPr>
  </w:style>
  <w:style w:type="paragraph" w:customStyle="1" w:styleId="Edward">
    <w:name w:val="Edward"/>
    <w:basedOn w:val="Normalny"/>
    <w:rsid w:val="004E4BC0"/>
    <w:pPr>
      <w:spacing w:after="0" w:line="240" w:lineRule="auto"/>
    </w:pPr>
    <w:rPr>
      <w:rFonts w:ascii="Tms Rmn" w:eastAsia="Times New Roman" w:hAnsi="Tms Rmn" w:cs="Times New Roman"/>
      <w:shadow/>
      <w:noProof/>
      <w:sz w:val="20"/>
      <w:szCs w:val="20"/>
      <w:lang w:eastAsia="pl-PL"/>
    </w:rPr>
  </w:style>
  <w:style w:type="paragraph" w:customStyle="1" w:styleId="Nagwek11">
    <w:name w:val="Nagłówek 11"/>
    <w:basedOn w:val="Normalny"/>
    <w:rsid w:val="004E4BC0"/>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rsid w:val="004E4BC0"/>
    <w:pPr>
      <w:widowControl w:val="0"/>
      <w:overflowPunct w:val="0"/>
      <w:autoSpaceDE w:val="0"/>
      <w:autoSpaceDN w:val="0"/>
      <w:adjustRightInd w:val="0"/>
      <w:spacing w:after="0" w:line="360" w:lineRule="auto"/>
      <w:textAlignment w:val="baseline"/>
    </w:pPr>
    <w:rPr>
      <w:rFonts w:ascii="Times New Roman" w:eastAsia="Times New Roman" w:hAnsi="Times New Roman" w:cs="Times New Roman"/>
      <w:sz w:val="28"/>
      <w:szCs w:val="20"/>
      <w:lang w:eastAsia="pl-PL"/>
    </w:rPr>
  </w:style>
  <w:style w:type="paragraph" w:styleId="NormalnyWeb">
    <w:name w:val="Normal (Web)"/>
    <w:basedOn w:val="Normalny"/>
    <w:uiPriority w:val="99"/>
    <w:semiHidden/>
    <w:rsid w:val="004E4BC0"/>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table" w:styleId="Tabela-Siatka">
    <w:name w:val="Table Grid"/>
    <w:basedOn w:val="Standardowy"/>
    <w:rsid w:val="004E4BC0"/>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uiPriority w:val="34"/>
    <w:rsid w:val="004E4BC0"/>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057020"/>
  </w:style>
  <w:style w:type="table" w:customStyle="1" w:styleId="Tabela-Siatka1">
    <w:name w:val="Tabela - Siatka1"/>
    <w:basedOn w:val="Standardowy"/>
    <w:next w:val="Tabela-Siatka"/>
    <w:rsid w:val="0080293A"/>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velope address"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6867"/>
  </w:style>
  <w:style w:type="paragraph" w:styleId="Nagwek1">
    <w:name w:val="heading 1"/>
    <w:basedOn w:val="Normalny"/>
    <w:next w:val="Normalny"/>
    <w:link w:val="Nagwek1Znak"/>
    <w:uiPriority w:val="99"/>
    <w:qFormat/>
    <w:rsid w:val="004E4BC0"/>
    <w:pPr>
      <w:keepNext/>
      <w:spacing w:after="0" w:line="240" w:lineRule="auto"/>
      <w:jc w:val="both"/>
      <w:outlineLvl w:val="0"/>
    </w:pPr>
    <w:rPr>
      <w:rFonts w:ascii="Times New Roman" w:eastAsia="Times New Roman" w:hAnsi="Times New Roman" w:cs="Times New Roman"/>
      <w:b/>
      <w:color w:val="000000"/>
      <w:sz w:val="20"/>
      <w:szCs w:val="20"/>
      <w:lang w:val="x-none" w:eastAsia="x-none"/>
    </w:rPr>
  </w:style>
  <w:style w:type="paragraph" w:styleId="Nagwek2">
    <w:name w:val="heading 2"/>
    <w:basedOn w:val="Normalny"/>
    <w:next w:val="Normalny"/>
    <w:link w:val="Nagwek2Znak"/>
    <w:qFormat/>
    <w:rsid w:val="004E4BC0"/>
    <w:pPr>
      <w:keepNext/>
      <w:spacing w:after="0" w:line="240" w:lineRule="auto"/>
      <w:jc w:val="center"/>
      <w:outlineLvl w:val="1"/>
    </w:pPr>
    <w:rPr>
      <w:rFonts w:ascii="Times New Roman" w:eastAsia="Times New Roman" w:hAnsi="Times New Roman" w:cs="Times New Roman"/>
      <w:b/>
      <w:color w:val="000000"/>
      <w:sz w:val="24"/>
      <w:szCs w:val="20"/>
      <w:lang w:val="x-none" w:eastAsia="pl-PL"/>
    </w:rPr>
  </w:style>
  <w:style w:type="paragraph" w:styleId="Nagwek3">
    <w:name w:val="heading 3"/>
    <w:basedOn w:val="Normalny"/>
    <w:next w:val="Normalny"/>
    <w:link w:val="Nagwek3Znak"/>
    <w:uiPriority w:val="9"/>
    <w:qFormat/>
    <w:rsid w:val="004E4BC0"/>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qFormat/>
    <w:rsid w:val="004E4BC0"/>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Nagwek6">
    <w:name w:val="heading 6"/>
    <w:basedOn w:val="Normalny"/>
    <w:next w:val="Normalny"/>
    <w:link w:val="Nagwek6Znak"/>
    <w:unhideWhenUsed/>
    <w:qFormat/>
    <w:rsid w:val="004E4BC0"/>
    <w:pPr>
      <w:spacing w:before="240" w:after="60" w:line="240" w:lineRule="auto"/>
      <w:outlineLvl w:val="5"/>
    </w:pPr>
    <w:rPr>
      <w:rFonts w:ascii="Calibri" w:eastAsia="Times New Roman" w:hAnsi="Calibri" w:cs="Times New Roman"/>
      <w:b/>
      <w:bCs/>
      <w:lang w:val="x-none" w:eastAsia="x-none"/>
    </w:rPr>
  </w:style>
  <w:style w:type="paragraph" w:styleId="Nagwek8">
    <w:name w:val="heading 8"/>
    <w:basedOn w:val="Normalny"/>
    <w:next w:val="Normalny"/>
    <w:link w:val="Nagwek8Znak"/>
    <w:unhideWhenUsed/>
    <w:qFormat/>
    <w:rsid w:val="004E4BC0"/>
    <w:pPr>
      <w:spacing w:before="240" w:after="60" w:line="240" w:lineRule="auto"/>
      <w:outlineLvl w:val="7"/>
    </w:pPr>
    <w:rPr>
      <w:rFonts w:ascii="Calibri" w:eastAsia="Times New Roman" w:hAnsi="Calibri" w:cs="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rsid w:val="004E4BC0"/>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rsid w:val="004E4BC0"/>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rsid w:val="004E4BC0"/>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rsid w:val="004E4BC0"/>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rsid w:val="004E4BC0"/>
    <w:rPr>
      <w:rFonts w:ascii="Calibri" w:eastAsia="Times New Roman" w:hAnsi="Calibri" w:cs="Times New Roman"/>
      <w:b/>
      <w:bCs/>
      <w:lang w:val="x-none" w:eastAsia="x-none"/>
    </w:rPr>
  </w:style>
  <w:style w:type="character" w:customStyle="1" w:styleId="Nagwek8Znak">
    <w:name w:val="Nagłówek 8 Znak"/>
    <w:basedOn w:val="Domylnaczcionkaakapitu"/>
    <w:link w:val="Nagwek8"/>
    <w:rsid w:val="004E4BC0"/>
    <w:rPr>
      <w:rFonts w:ascii="Calibri" w:eastAsia="Times New Roman" w:hAnsi="Calibri" w:cs="Times New Roman"/>
      <w:i/>
      <w:iCs/>
      <w:sz w:val="24"/>
      <w:szCs w:val="24"/>
      <w:lang w:val="x-none" w:eastAsia="x-none"/>
    </w:rPr>
  </w:style>
  <w:style w:type="numbering" w:customStyle="1" w:styleId="Bezlisty1">
    <w:name w:val="Bez listy1"/>
    <w:next w:val="Bezlisty"/>
    <w:uiPriority w:val="99"/>
    <w:semiHidden/>
    <w:unhideWhenUsed/>
    <w:rsid w:val="004E4BC0"/>
  </w:style>
  <w:style w:type="paragraph" w:customStyle="1" w:styleId="BodyText21">
    <w:name w:val="Body Text 21"/>
    <w:basedOn w:val="Normalny"/>
    <w:rsid w:val="004E4BC0"/>
    <w:pPr>
      <w:tabs>
        <w:tab w:val="left" w:pos="0"/>
      </w:tabs>
      <w:spacing w:after="0" w:line="240" w:lineRule="auto"/>
      <w:jc w:val="both"/>
    </w:pPr>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4E4BC0"/>
    <w:pPr>
      <w:tabs>
        <w:tab w:val="left" w:pos="567"/>
      </w:tabs>
      <w:spacing w:after="0" w:line="240" w:lineRule="auto"/>
      <w:jc w:val="both"/>
    </w:pPr>
    <w:rPr>
      <w:rFonts w:ascii="Times New Roman" w:eastAsia="Times New Roman" w:hAnsi="Times New Roman" w:cs="Times New Roman"/>
      <w:b/>
      <w:sz w:val="32"/>
      <w:szCs w:val="20"/>
      <w:lang w:val="x-none" w:eastAsia="pl-PL"/>
    </w:rPr>
  </w:style>
  <w:style w:type="character" w:customStyle="1" w:styleId="TekstpodstawowyZnak">
    <w:name w:val="Tekst podstawowy Znak"/>
    <w:basedOn w:val="Domylnaczcionkaakapitu"/>
    <w:link w:val="Tekstpodstawowy"/>
    <w:rsid w:val="004E4BC0"/>
    <w:rPr>
      <w:rFonts w:ascii="Times New Roman" w:eastAsia="Times New Roman" w:hAnsi="Times New Roman" w:cs="Times New Roman"/>
      <w:b/>
      <w:sz w:val="32"/>
      <w:szCs w:val="20"/>
      <w:lang w:val="x-none" w:eastAsia="pl-PL"/>
    </w:rPr>
  </w:style>
  <w:style w:type="paragraph" w:styleId="Tekstpodstawowy2">
    <w:name w:val="Body Text 2"/>
    <w:basedOn w:val="Normalny"/>
    <w:link w:val="Tekstpodstawowy2Znak"/>
    <w:rsid w:val="004E4BC0"/>
    <w:pPr>
      <w:spacing w:after="0" w:line="240" w:lineRule="auto"/>
    </w:pPr>
    <w:rPr>
      <w:rFonts w:ascii="Times New Roman" w:eastAsia="Times New Roman" w:hAnsi="Times New Roman" w:cs="Times New Roman"/>
      <w:sz w:val="44"/>
      <w:szCs w:val="20"/>
      <w:lang w:val="x-none" w:eastAsia="pl-PL"/>
    </w:rPr>
  </w:style>
  <w:style w:type="character" w:customStyle="1" w:styleId="Tekstpodstawowy2Znak">
    <w:name w:val="Tekst podstawowy 2 Znak"/>
    <w:basedOn w:val="Domylnaczcionkaakapitu"/>
    <w:link w:val="Tekstpodstawowy2"/>
    <w:rsid w:val="004E4BC0"/>
    <w:rPr>
      <w:rFonts w:ascii="Times New Roman" w:eastAsia="Times New Roman" w:hAnsi="Times New Roman" w:cs="Times New Roman"/>
      <w:sz w:val="44"/>
      <w:szCs w:val="20"/>
      <w:lang w:val="x-none" w:eastAsia="pl-PL"/>
    </w:rPr>
  </w:style>
  <w:style w:type="character" w:customStyle="1" w:styleId="dane">
    <w:name w:val="dane"/>
    <w:basedOn w:val="Domylnaczcionkaakapitu"/>
    <w:rsid w:val="004E4BC0"/>
  </w:style>
  <w:style w:type="paragraph" w:styleId="Akapitzlist">
    <w:name w:val="List Paragraph"/>
    <w:basedOn w:val="Normalny"/>
    <w:link w:val="AkapitzlistZnak"/>
    <w:uiPriority w:val="34"/>
    <w:qFormat/>
    <w:rsid w:val="004E4BC0"/>
    <w:pPr>
      <w:spacing w:after="0" w:line="240" w:lineRule="auto"/>
      <w:ind w:left="708"/>
    </w:pPr>
    <w:rPr>
      <w:rFonts w:ascii="Times New Roman" w:eastAsia="Times New Roman" w:hAnsi="Times New Roman" w:cs="Times New Roman"/>
      <w:sz w:val="20"/>
      <w:szCs w:val="20"/>
      <w:lang w:val="x-none" w:eastAsia="x-none"/>
    </w:rPr>
  </w:style>
  <w:style w:type="paragraph" w:customStyle="1" w:styleId="Default">
    <w:name w:val="Default"/>
    <w:rsid w:val="004E4BC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4E4BC0"/>
    <w:pPr>
      <w:spacing w:after="120" w:line="240" w:lineRule="auto"/>
      <w:ind w:left="283"/>
    </w:pPr>
    <w:rPr>
      <w:rFonts w:ascii="Times New Roman" w:eastAsia="Times New Roman" w:hAnsi="Times New Roman" w:cs="Times New Roman"/>
      <w:sz w:val="20"/>
      <w:szCs w:val="20"/>
      <w:lang w:val="x-none" w:eastAsia="pl-PL"/>
    </w:rPr>
  </w:style>
  <w:style w:type="character" w:customStyle="1" w:styleId="TekstpodstawowywcityZnak">
    <w:name w:val="Tekst podstawowy wcięty Znak"/>
    <w:basedOn w:val="Domylnaczcionkaakapitu"/>
    <w:link w:val="Tekstpodstawowywcity"/>
    <w:rsid w:val="004E4BC0"/>
    <w:rPr>
      <w:rFonts w:ascii="Times New Roman" w:eastAsia="Times New Roman" w:hAnsi="Times New Roman" w:cs="Times New Roman"/>
      <w:sz w:val="20"/>
      <w:szCs w:val="20"/>
      <w:lang w:val="x-none" w:eastAsia="pl-PL"/>
    </w:rPr>
  </w:style>
  <w:style w:type="character" w:styleId="Odwoanieprzypisudolnego">
    <w:name w:val="footnote reference"/>
    <w:uiPriority w:val="99"/>
    <w:semiHidden/>
    <w:unhideWhenUsed/>
    <w:rsid w:val="004E4BC0"/>
    <w:rPr>
      <w:vertAlign w:val="superscript"/>
    </w:rPr>
  </w:style>
  <w:style w:type="paragraph" w:customStyle="1" w:styleId="Zwykytekst1">
    <w:name w:val="Zwykły tekst1"/>
    <w:basedOn w:val="Normalny"/>
    <w:rsid w:val="004E4BC0"/>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rsid w:val="004E4BC0"/>
    <w:pPr>
      <w:suppressAutoHyphens/>
      <w:spacing w:after="0" w:line="240" w:lineRule="auto"/>
    </w:pPr>
    <w:rPr>
      <w:rFonts w:ascii="Times New Roman" w:eastAsia="Times New Roman" w:hAnsi="Times New Roman" w:cs="Times New Roman"/>
      <w:sz w:val="44"/>
      <w:szCs w:val="20"/>
      <w:lang w:eastAsia="ar-SA"/>
    </w:rPr>
  </w:style>
  <w:style w:type="character" w:customStyle="1" w:styleId="FontStyle12">
    <w:name w:val="Font Style12"/>
    <w:uiPriority w:val="99"/>
    <w:rsid w:val="004E4BC0"/>
    <w:rPr>
      <w:rFonts w:ascii="Calibri" w:hAnsi="Calibri" w:cs="Calibri"/>
      <w:spacing w:val="-10"/>
      <w:sz w:val="20"/>
      <w:szCs w:val="20"/>
    </w:rPr>
  </w:style>
  <w:style w:type="character" w:customStyle="1" w:styleId="FontStyle11">
    <w:name w:val="Font Style11"/>
    <w:uiPriority w:val="99"/>
    <w:rsid w:val="004E4BC0"/>
    <w:rPr>
      <w:rFonts w:ascii="Arial Narrow" w:hAnsi="Arial Narrow" w:cs="Arial Narrow"/>
      <w:sz w:val="20"/>
      <w:szCs w:val="20"/>
    </w:rPr>
  </w:style>
  <w:style w:type="paragraph" w:customStyle="1" w:styleId="Style1">
    <w:name w:val="Style1"/>
    <w:basedOn w:val="Normalny"/>
    <w:uiPriority w:val="99"/>
    <w:rsid w:val="004E4BC0"/>
    <w:pPr>
      <w:widowControl w:val="0"/>
      <w:autoSpaceDE w:val="0"/>
      <w:autoSpaceDN w:val="0"/>
      <w:adjustRightInd w:val="0"/>
      <w:spacing w:after="0" w:line="230" w:lineRule="exact"/>
      <w:ind w:firstLine="166"/>
    </w:pPr>
    <w:rPr>
      <w:rFonts w:ascii="Arial Narrow" w:eastAsia="Times New Roman" w:hAnsi="Arial Narrow" w:cs="Times New Roman"/>
      <w:sz w:val="24"/>
      <w:szCs w:val="24"/>
      <w:lang w:eastAsia="pl-PL"/>
    </w:rPr>
  </w:style>
  <w:style w:type="character" w:customStyle="1" w:styleId="apple-converted-space">
    <w:name w:val="apple-converted-space"/>
    <w:basedOn w:val="Domylnaczcionkaakapitu"/>
    <w:rsid w:val="004E4BC0"/>
  </w:style>
  <w:style w:type="paragraph" w:styleId="Tekstprzypisukocowego">
    <w:name w:val="endnote text"/>
    <w:basedOn w:val="Normalny"/>
    <w:link w:val="TekstprzypisukocowegoZnak"/>
    <w:unhideWhenUsed/>
    <w:rsid w:val="004E4BC0"/>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rsid w:val="004E4BC0"/>
    <w:rPr>
      <w:rFonts w:ascii="Times New Roman" w:eastAsia="Times New Roman" w:hAnsi="Times New Roman" w:cs="Times New Roman"/>
      <w:sz w:val="20"/>
      <w:szCs w:val="20"/>
      <w:lang w:val="x-none" w:eastAsia="x-none"/>
    </w:rPr>
  </w:style>
  <w:style w:type="character" w:styleId="Odwoaniedokomentarza">
    <w:name w:val="annotation reference"/>
    <w:unhideWhenUsed/>
    <w:rsid w:val="004E4BC0"/>
    <w:rPr>
      <w:sz w:val="16"/>
      <w:szCs w:val="16"/>
    </w:rPr>
  </w:style>
  <w:style w:type="paragraph" w:styleId="Tekstkomentarza">
    <w:name w:val="annotation text"/>
    <w:basedOn w:val="Normalny"/>
    <w:link w:val="TekstkomentarzaZnak"/>
    <w:unhideWhenUsed/>
    <w:rsid w:val="004E4BC0"/>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link w:val="Tekstkomentarza"/>
    <w:rsid w:val="004E4BC0"/>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nhideWhenUsed/>
    <w:rsid w:val="004E4BC0"/>
    <w:rPr>
      <w:b/>
      <w:bCs/>
    </w:rPr>
  </w:style>
  <w:style w:type="character" w:customStyle="1" w:styleId="TematkomentarzaZnak">
    <w:name w:val="Temat komentarza Znak"/>
    <w:basedOn w:val="TekstkomentarzaZnak"/>
    <w:link w:val="Tematkomentarza"/>
    <w:rsid w:val="004E4BC0"/>
    <w:rPr>
      <w:rFonts w:ascii="Times New Roman" w:eastAsia="Times New Roman" w:hAnsi="Times New Roman" w:cs="Times New Roman"/>
      <w:b/>
      <w:bCs/>
      <w:sz w:val="20"/>
      <w:szCs w:val="20"/>
      <w:lang w:val="x-none" w:eastAsia="x-none"/>
    </w:rPr>
  </w:style>
  <w:style w:type="paragraph" w:styleId="Zwykytekst">
    <w:name w:val="Plain Text"/>
    <w:basedOn w:val="Normalny"/>
    <w:link w:val="ZwykytekstZnak"/>
    <w:uiPriority w:val="99"/>
    <w:rsid w:val="004E4BC0"/>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uiPriority w:val="99"/>
    <w:rsid w:val="004E4BC0"/>
    <w:rPr>
      <w:rFonts w:ascii="Courier New" w:eastAsia="Times New Roman" w:hAnsi="Courier New" w:cs="Times New Roman"/>
      <w:sz w:val="20"/>
      <w:szCs w:val="20"/>
      <w:lang w:val="x-none" w:eastAsia="x-none"/>
    </w:rPr>
  </w:style>
  <w:style w:type="paragraph" w:styleId="Tekstpodstawowy3">
    <w:name w:val="Body Text 3"/>
    <w:basedOn w:val="Normalny"/>
    <w:link w:val="Tekstpodstawowy3Znak"/>
    <w:rsid w:val="004E4BC0"/>
    <w:pPr>
      <w:spacing w:after="0" w:line="240" w:lineRule="auto"/>
      <w:jc w:val="both"/>
    </w:pPr>
    <w:rPr>
      <w:rFonts w:ascii="Times New Roman" w:eastAsia="Times New Roman" w:hAnsi="Times New Roman" w:cs="Times New Roman"/>
      <w:b/>
      <w:sz w:val="28"/>
      <w:szCs w:val="20"/>
      <w:lang w:val="x-none" w:eastAsia="x-none"/>
    </w:rPr>
  </w:style>
  <w:style w:type="character" w:customStyle="1" w:styleId="Tekstpodstawowy3Znak">
    <w:name w:val="Tekst podstawowy 3 Znak"/>
    <w:basedOn w:val="Domylnaczcionkaakapitu"/>
    <w:link w:val="Tekstpodstawowy3"/>
    <w:rsid w:val="004E4BC0"/>
    <w:rPr>
      <w:rFonts w:ascii="Times New Roman" w:eastAsia="Times New Roman" w:hAnsi="Times New Roman" w:cs="Times New Roman"/>
      <w:b/>
      <w:sz w:val="28"/>
      <w:szCs w:val="20"/>
      <w:lang w:val="x-none" w:eastAsia="x-none"/>
    </w:rPr>
  </w:style>
  <w:style w:type="character" w:customStyle="1" w:styleId="dane1">
    <w:name w:val="dane1"/>
    <w:rsid w:val="004E4BC0"/>
    <w:rPr>
      <w:color w:val="0000CD"/>
    </w:rPr>
  </w:style>
  <w:style w:type="paragraph" w:customStyle="1" w:styleId="Konspn">
    <w:name w:val="Konspn"/>
    <w:basedOn w:val="Normalny"/>
    <w:rsid w:val="004E4BC0"/>
    <w:pPr>
      <w:numPr>
        <w:numId w:val="4"/>
      </w:numPr>
      <w:suppressAutoHyphens/>
      <w:spacing w:after="0" w:line="360" w:lineRule="auto"/>
      <w:jc w:val="both"/>
    </w:pPr>
    <w:rPr>
      <w:rFonts w:ascii="Times New Roman" w:eastAsia="Times New Roman" w:hAnsi="Times New Roman" w:cs="Times New Roman"/>
      <w:sz w:val="24"/>
      <w:szCs w:val="24"/>
      <w:lang w:eastAsia="ar-SA"/>
    </w:rPr>
  </w:style>
  <w:style w:type="paragraph" w:styleId="Podtytu">
    <w:name w:val="Subtitle"/>
    <w:basedOn w:val="Normalny"/>
    <w:next w:val="Normalny"/>
    <w:link w:val="PodtytuZnak"/>
    <w:uiPriority w:val="99"/>
    <w:qFormat/>
    <w:rsid w:val="004E4BC0"/>
    <w:pPr>
      <w:numPr>
        <w:ilvl w:val="1"/>
      </w:numPr>
    </w:pPr>
    <w:rPr>
      <w:rFonts w:ascii="Cambria" w:eastAsia="Times New Roman" w:hAnsi="Cambria" w:cs="Times New Roman"/>
      <w:i/>
      <w:iCs/>
      <w:color w:val="4F81BD"/>
      <w:spacing w:val="15"/>
      <w:sz w:val="24"/>
      <w:szCs w:val="24"/>
      <w:lang w:val="x-none"/>
    </w:rPr>
  </w:style>
  <w:style w:type="character" w:customStyle="1" w:styleId="PodtytuZnak">
    <w:name w:val="Podtytuł Znak"/>
    <w:basedOn w:val="Domylnaczcionkaakapitu"/>
    <w:link w:val="Podtytu"/>
    <w:uiPriority w:val="99"/>
    <w:rsid w:val="004E4BC0"/>
    <w:rPr>
      <w:rFonts w:ascii="Cambria" w:eastAsia="Times New Roman" w:hAnsi="Cambria" w:cs="Times New Roman"/>
      <w:i/>
      <w:iCs/>
      <w:color w:val="4F81BD"/>
      <w:spacing w:val="15"/>
      <w:sz w:val="24"/>
      <w:szCs w:val="24"/>
      <w:lang w:val="x-none"/>
    </w:rPr>
  </w:style>
  <w:style w:type="paragraph" w:customStyle="1" w:styleId="Bezodstpw1">
    <w:name w:val="Bez odstępów1"/>
    <w:rsid w:val="004E4BC0"/>
    <w:pPr>
      <w:spacing w:after="0" w:line="240" w:lineRule="auto"/>
    </w:pPr>
    <w:rPr>
      <w:rFonts w:ascii="Calibri" w:eastAsia="Times New Roman" w:hAnsi="Calibri" w:cs="Times New Roman"/>
    </w:rPr>
  </w:style>
  <w:style w:type="character" w:customStyle="1" w:styleId="bold">
    <w:name w:val="bold"/>
    <w:rsid w:val="004E4BC0"/>
    <w:rPr>
      <w:rFonts w:cs="Times New Roman"/>
    </w:rPr>
  </w:style>
  <w:style w:type="paragraph" w:customStyle="1" w:styleId="msonormalcxspdrugie">
    <w:name w:val="msonormalcxspdrugie"/>
    <w:basedOn w:val="Normalny"/>
    <w:rsid w:val="004E4BC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umerstrony">
    <w:name w:val="page number"/>
    <w:rsid w:val="004E4BC0"/>
    <w:rPr>
      <w:rFonts w:cs="Times New Roman"/>
    </w:rPr>
  </w:style>
  <w:style w:type="paragraph" w:customStyle="1" w:styleId="Bezodstpw2">
    <w:name w:val="Bez odstępów2"/>
    <w:rsid w:val="004E4BC0"/>
    <w:pPr>
      <w:spacing w:after="0" w:line="240" w:lineRule="auto"/>
    </w:pPr>
    <w:rPr>
      <w:rFonts w:ascii="Calibri" w:eastAsia="Times New Roman" w:hAnsi="Calibri" w:cs="Times New Roman"/>
    </w:rPr>
  </w:style>
  <w:style w:type="character" w:styleId="Pogrubienie">
    <w:name w:val="Strong"/>
    <w:qFormat/>
    <w:rsid w:val="004E4BC0"/>
    <w:rPr>
      <w:b/>
      <w:bCs/>
    </w:rPr>
  </w:style>
  <w:style w:type="paragraph" w:styleId="HTML-wstpniesformatowany">
    <w:name w:val="HTML Preformatted"/>
    <w:basedOn w:val="Normalny"/>
    <w:link w:val="HTML-wstpniesformatowanyZnak"/>
    <w:uiPriority w:val="99"/>
    <w:unhideWhenUsed/>
    <w:rsid w:val="004E4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4E4BC0"/>
    <w:rPr>
      <w:rFonts w:ascii="Courier New" w:eastAsia="Times New Roman" w:hAnsi="Courier New" w:cs="Times New Roman"/>
      <w:sz w:val="20"/>
      <w:szCs w:val="20"/>
      <w:lang w:val="x-none" w:eastAsia="x-none"/>
    </w:rPr>
  </w:style>
  <w:style w:type="character" w:customStyle="1" w:styleId="titleemph">
    <w:name w:val="title_emph"/>
    <w:rsid w:val="004E4BC0"/>
  </w:style>
  <w:style w:type="paragraph" w:styleId="Tekstpodstawowywcity2">
    <w:name w:val="Body Text Indent 2"/>
    <w:basedOn w:val="Normalny"/>
    <w:link w:val="Tekstpodstawowywcity2Znak"/>
    <w:uiPriority w:val="99"/>
    <w:semiHidden/>
    <w:unhideWhenUsed/>
    <w:rsid w:val="004E4BC0"/>
    <w:pPr>
      <w:spacing w:after="120" w:line="480" w:lineRule="auto"/>
      <w:ind w:left="283"/>
    </w:pPr>
    <w:rPr>
      <w:rFonts w:ascii="Times New Roman" w:eastAsia="Times New Roman" w:hAnsi="Times New Roman" w:cs="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4E4BC0"/>
    <w:rPr>
      <w:rFonts w:ascii="Times New Roman" w:eastAsia="Times New Roman" w:hAnsi="Times New Roman" w:cs="Times New Roman"/>
      <w:sz w:val="20"/>
      <w:szCs w:val="20"/>
      <w:lang w:val="x-none" w:eastAsia="x-none"/>
    </w:rPr>
  </w:style>
  <w:style w:type="character" w:customStyle="1" w:styleId="FontStyle18">
    <w:name w:val="Font Style18"/>
    <w:rsid w:val="004E4BC0"/>
    <w:rPr>
      <w:rFonts w:ascii="Times New Roman" w:hAnsi="Times New Roman" w:cs="Times New Roman"/>
      <w:sz w:val="22"/>
      <w:szCs w:val="22"/>
    </w:rPr>
  </w:style>
  <w:style w:type="paragraph" w:styleId="Adresnakopercie">
    <w:name w:val="envelope address"/>
    <w:basedOn w:val="Normalny"/>
    <w:rsid w:val="004E4BC0"/>
    <w:pPr>
      <w:framePr w:w="7920" w:h="1980" w:hRule="exact" w:hSpace="141" w:wrap="auto" w:hAnchor="page" w:xAlign="center" w:yAlign="bottom"/>
      <w:autoSpaceDE w:val="0"/>
      <w:autoSpaceDN w:val="0"/>
      <w:spacing w:after="0" w:line="240" w:lineRule="auto"/>
      <w:ind w:left="2880"/>
    </w:pPr>
    <w:rPr>
      <w:rFonts w:ascii="Times New Roman" w:eastAsia="Times New Roman" w:hAnsi="Times New Roman" w:cs="Times New Roman"/>
      <w:b/>
      <w:bCs/>
      <w:i/>
      <w:iCs/>
      <w:sz w:val="96"/>
      <w:szCs w:val="96"/>
      <w:lang w:eastAsia="pl-PL"/>
    </w:rPr>
  </w:style>
  <w:style w:type="paragraph" w:styleId="Tekstprzypisudolnego">
    <w:name w:val="footnote text"/>
    <w:basedOn w:val="Normalny"/>
    <w:link w:val="TekstprzypisudolnegoZnak"/>
    <w:rsid w:val="004E4BC0"/>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rsid w:val="004E4BC0"/>
    <w:rPr>
      <w:rFonts w:ascii="Times New Roman" w:eastAsia="Times New Roman" w:hAnsi="Times New Roman" w:cs="Times New Roman"/>
      <w:sz w:val="20"/>
      <w:szCs w:val="20"/>
      <w:lang w:val="x-none" w:eastAsia="x-none"/>
    </w:rPr>
  </w:style>
  <w:style w:type="paragraph" w:styleId="Poprawka">
    <w:name w:val="Revision"/>
    <w:hidden/>
    <w:uiPriority w:val="99"/>
    <w:semiHidden/>
    <w:rsid w:val="004E4BC0"/>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4E4BC0"/>
    <w:rPr>
      <w:vertAlign w:val="superscript"/>
    </w:rPr>
  </w:style>
  <w:style w:type="character" w:customStyle="1" w:styleId="Odwoaniedokomentarza1">
    <w:name w:val="Odwołanie do komentarza1"/>
    <w:rsid w:val="004E4BC0"/>
    <w:rPr>
      <w:sz w:val="16"/>
      <w:szCs w:val="16"/>
    </w:rPr>
  </w:style>
  <w:style w:type="paragraph" w:customStyle="1" w:styleId="Tekstpodstawowy31">
    <w:name w:val="Tekst podstawowy 31"/>
    <w:basedOn w:val="Normalny"/>
    <w:rsid w:val="004E4BC0"/>
    <w:pPr>
      <w:suppressAutoHyphens/>
      <w:spacing w:after="0" w:line="240" w:lineRule="auto"/>
      <w:jc w:val="both"/>
    </w:pPr>
    <w:rPr>
      <w:rFonts w:ascii="Times New Roman" w:eastAsia="Times New Roman" w:hAnsi="Times New Roman" w:cs="Times New Roman"/>
      <w:b/>
      <w:sz w:val="28"/>
      <w:szCs w:val="20"/>
      <w:lang w:eastAsia="ar-SA"/>
    </w:rPr>
  </w:style>
  <w:style w:type="character" w:customStyle="1" w:styleId="WW8Num25z1">
    <w:name w:val="WW8Num25z1"/>
    <w:rsid w:val="004E4BC0"/>
    <w:rPr>
      <w:rFonts w:ascii="Times New Roman" w:hAnsi="Times New Roman" w:cs="Times New Roman"/>
      <w:b w:val="0"/>
      <w:sz w:val="22"/>
      <w:szCs w:val="22"/>
    </w:rPr>
  </w:style>
  <w:style w:type="paragraph" w:customStyle="1" w:styleId="NormalBold">
    <w:name w:val="NormalBold"/>
    <w:basedOn w:val="Normalny"/>
    <w:link w:val="NormalBoldChar"/>
    <w:rsid w:val="004E4BC0"/>
    <w:pPr>
      <w:widowControl w:val="0"/>
      <w:spacing w:after="0" w:line="240" w:lineRule="auto"/>
    </w:pPr>
    <w:rPr>
      <w:rFonts w:ascii="Times New Roman" w:eastAsia="Times New Roman" w:hAnsi="Times New Roman" w:cs="Times New Roman"/>
      <w:b/>
      <w:sz w:val="24"/>
      <w:lang w:val="x-none" w:eastAsia="en-GB"/>
    </w:rPr>
  </w:style>
  <w:style w:type="character" w:customStyle="1" w:styleId="NormalBoldChar">
    <w:name w:val="NormalBold Char"/>
    <w:link w:val="NormalBold"/>
    <w:locked/>
    <w:rsid w:val="004E4BC0"/>
    <w:rPr>
      <w:rFonts w:ascii="Times New Roman" w:eastAsia="Times New Roman" w:hAnsi="Times New Roman" w:cs="Times New Roman"/>
      <w:b/>
      <w:sz w:val="24"/>
      <w:lang w:val="x-none" w:eastAsia="en-GB"/>
    </w:rPr>
  </w:style>
  <w:style w:type="character" w:customStyle="1" w:styleId="DeltaViewInsertion">
    <w:name w:val="DeltaView Insertion"/>
    <w:rsid w:val="004E4BC0"/>
    <w:rPr>
      <w:b/>
      <w:i/>
      <w:spacing w:val="0"/>
    </w:rPr>
  </w:style>
  <w:style w:type="paragraph" w:customStyle="1" w:styleId="Text1">
    <w:name w:val="Text 1"/>
    <w:basedOn w:val="Normalny"/>
    <w:rsid w:val="004E4BC0"/>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4E4BC0"/>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4E4BC0"/>
    <w:pPr>
      <w:numPr>
        <w:numId w:val="8"/>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4E4BC0"/>
    <w:pPr>
      <w:numPr>
        <w:numId w:val="9"/>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4E4BC0"/>
    <w:pPr>
      <w:numPr>
        <w:numId w:val="10"/>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4E4BC0"/>
    <w:pPr>
      <w:numPr>
        <w:ilvl w:val="1"/>
        <w:numId w:val="10"/>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4E4BC0"/>
    <w:pPr>
      <w:numPr>
        <w:ilvl w:val="2"/>
        <w:numId w:val="10"/>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4E4BC0"/>
    <w:pPr>
      <w:numPr>
        <w:ilvl w:val="3"/>
        <w:numId w:val="10"/>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4E4BC0"/>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4E4BC0"/>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4E4BC0"/>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rsid w:val="004E4BC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Normalny"/>
    <w:rsid w:val="004E4BC0"/>
    <w:pPr>
      <w:suppressAutoHyphens/>
      <w:spacing w:after="0" w:line="240" w:lineRule="auto"/>
      <w:jc w:val="both"/>
    </w:pPr>
    <w:rPr>
      <w:rFonts w:ascii="Verdana" w:eastAsia="Times New Roman" w:hAnsi="Verdana" w:cs="Times New Roman"/>
      <w:bCs/>
      <w:sz w:val="20"/>
      <w:szCs w:val="20"/>
      <w:lang w:eastAsia="ar-SA"/>
    </w:rPr>
  </w:style>
  <w:style w:type="character" w:customStyle="1" w:styleId="h11">
    <w:name w:val="h11"/>
    <w:rsid w:val="004E4BC0"/>
    <w:rPr>
      <w:rFonts w:ascii="Verdana" w:hAnsi="Verdana" w:hint="default"/>
      <w:b/>
      <w:bCs/>
      <w:i w:val="0"/>
      <w:iCs w:val="0"/>
      <w:sz w:val="23"/>
      <w:szCs w:val="23"/>
    </w:rPr>
  </w:style>
  <w:style w:type="paragraph" w:customStyle="1" w:styleId="Edward">
    <w:name w:val="Edward"/>
    <w:basedOn w:val="Normalny"/>
    <w:rsid w:val="004E4BC0"/>
    <w:pPr>
      <w:spacing w:after="0" w:line="240" w:lineRule="auto"/>
    </w:pPr>
    <w:rPr>
      <w:rFonts w:ascii="Tms Rmn" w:eastAsia="Times New Roman" w:hAnsi="Tms Rmn" w:cs="Times New Roman"/>
      <w:shadow/>
      <w:noProof/>
      <w:sz w:val="20"/>
      <w:szCs w:val="20"/>
      <w:lang w:eastAsia="pl-PL"/>
    </w:rPr>
  </w:style>
  <w:style w:type="paragraph" w:customStyle="1" w:styleId="Nagwek11">
    <w:name w:val="Nagłówek 11"/>
    <w:basedOn w:val="Normalny"/>
    <w:rsid w:val="004E4BC0"/>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rsid w:val="004E4BC0"/>
    <w:pPr>
      <w:widowControl w:val="0"/>
      <w:overflowPunct w:val="0"/>
      <w:autoSpaceDE w:val="0"/>
      <w:autoSpaceDN w:val="0"/>
      <w:adjustRightInd w:val="0"/>
      <w:spacing w:after="0" w:line="360" w:lineRule="auto"/>
      <w:textAlignment w:val="baseline"/>
    </w:pPr>
    <w:rPr>
      <w:rFonts w:ascii="Times New Roman" w:eastAsia="Times New Roman" w:hAnsi="Times New Roman" w:cs="Times New Roman"/>
      <w:sz w:val="28"/>
      <w:szCs w:val="20"/>
      <w:lang w:eastAsia="pl-PL"/>
    </w:rPr>
  </w:style>
  <w:style w:type="paragraph" w:styleId="NormalnyWeb">
    <w:name w:val="Normal (Web)"/>
    <w:basedOn w:val="Normalny"/>
    <w:uiPriority w:val="99"/>
    <w:semiHidden/>
    <w:rsid w:val="004E4BC0"/>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table" w:styleId="Tabela-Siatka">
    <w:name w:val="Table Grid"/>
    <w:basedOn w:val="Standardowy"/>
    <w:rsid w:val="004E4BC0"/>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uiPriority w:val="34"/>
    <w:rsid w:val="004E4BC0"/>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057020"/>
  </w:style>
  <w:style w:type="table" w:customStyle="1" w:styleId="Tabela-Siatka1">
    <w:name w:val="Tabela - Siatka1"/>
    <w:basedOn w:val="Standardowy"/>
    <w:next w:val="Tabela-Siatka"/>
    <w:rsid w:val="0080293A"/>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0635">
      <w:bodyDiv w:val="1"/>
      <w:marLeft w:val="0"/>
      <w:marRight w:val="0"/>
      <w:marTop w:val="0"/>
      <w:marBottom w:val="0"/>
      <w:divBdr>
        <w:top w:val="none" w:sz="0" w:space="0" w:color="auto"/>
        <w:left w:val="none" w:sz="0" w:space="0" w:color="auto"/>
        <w:bottom w:val="none" w:sz="0" w:space="0" w:color="auto"/>
        <w:right w:val="none" w:sz="0" w:space="0" w:color="auto"/>
      </w:divBdr>
    </w:div>
    <w:div w:id="495266683">
      <w:bodyDiv w:val="1"/>
      <w:marLeft w:val="0"/>
      <w:marRight w:val="0"/>
      <w:marTop w:val="0"/>
      <w:marBottom w:val="0"/>
      <w:divBdr>
        <w:top w:val="none" w:sz="0" w:space="0" w:color="auto"/>
        <w:left w:val="none" w:sz="0" w:space="0" w:color="auto"/>
        <w:bottom w:val="none" w:sz="0" w:space="0" w:color="auto"/>
        <w:right w:val="none" w:sz="0" w:space="0" w:color="auto"/>
      </w:divBdr>
    </w:div>
    <w:div w:id="551695754">
      <w:bodyDiv w:val="1"/>
      <w:marLeft w:val="0"/>
      <w:marRight w:val="0"/>
      <w:marTop w:val="0"/>
      <w:marBottom w:val="0"/>
      <w:divBdr>
        <w:top w:val="none" w:sz="0" w:space="0" w:color="auto"/>
        <w:left w:val="none" w:sz="0" w:space="0" w:color="auto"/>
        <w:bottom w:val="none" w:sz="0" w:space="0" w:color="auto"/>
        <w:right w:val="none" w:sz="0" w:space="0" w:color="auto"/>
      </w:divBdr>
    </w:div>
    <w:div w:id="583414271">
      <w:bodyDiv w:val="1"/>
      <w:marLeft w:val="0"/>
      <w:marRight w:val="0"/>
      <w:marTop w:val="0"/>
      <w:marBottom w:val="0"/>
      <w:divBdr>
        <w:top w:val="none" w:sz="0" w:space="0" w:color="auto"/>
        <w:left w:val="none" w:sz="0" w:space="0" w:color="auto"/>
        <w:bottom w:val="none" w:sz="0" w:space="0" w:color="auto"/>
        <w:right w:val="none" w:sz="0" w:space="0" w:color="auto"/>
      </w:divBdr>
    </w:div>
    <w:div w:id="668143747">
      <w:bodyDiv w:val="1"/>
      <w:marLeft w:val="0"/>
      <w:marRight w:val="0"/>
      <w:marTop w:val="0"/>
      <w:marBottom w:val="0"/>
      <w:divBdr>
        <w:top w:val="none" w:sz="0" w:space="0" w:color="auto"/>
        <w:left w:val="none" w:sz="0" w:space="0" w:color="auto"/>
        <w:bottom w:val="none" w:sz="0" w:space="0" w:color="auto"/>
        <w:right w:val="none" w:sz="0" w:space="0" w:color="auto"/>
      </w:divBdr>
    </w:div>
    <w:div w:id="692414017">
      <w:bodyDiv w:val="1"/>
      <w:marLeft w:val="0"/>
      <w:marRight w:val="0"/>
      <w:marTop w:val="0"/>
      <w:marBottom w:val="0"/>
      <w:divBdr>
        <w:top w:val="none" w:sz="0" w:space="0" w:color="auto"/>
        <w:left w:val="none" w:sz="0" w:space="0" w:color="auto"/>
        <w:bottom w:val="none" w:sz="0" w:space="0" w:color="auto"/>
        <w:right w:val="none" w:sz="0" w:space="0" w:color="auto"/>
      </w:divBdr>
    </w:div>
    <w:div w:id="700478868">
      <w:bodyDiv w:val="1"/>
      <w:marLeft w:val="0"/>
      <w:marRight w:val="0"/>
      <w:marTop w:val="0"/>
      <w:marBottom w:val="0"/>
      <w:divBdr>
        <w:top w:val="none" w:sz="0" w:space="0" w:color="auto"/>
        <w:left w:val="none" w:sz="0" w:space="0" w:color="auto"/>
        <w:bottom w:val="none" w:sz="0" w:space="0" w:color="auto"/>
        <w:right w:val="none" w:sz="0" w:space="0" w:color="auto"/>
      </w:divBdr>
    </w:div>
    <w:div w:id="834340915">
      <w:bodyDiv w:val="1"/>
      <w:marLeft w:val="0"/>
      <w:marRight w:val="0"/>
      <w:marTop w:val="0"/>
      <w:marBottom w:val="0"/>
      <w:divBdr>
        <w:top w:val="none" w:sz="0" w:space="0" w:color="auto"/>
        <w:left w:val="none" w:sz="0" w:space="0" w:color="auto"/>
        <w:bottom w:val="none" w:sz="0" w:space="0" w:color="auto"/>
        <w:right w:val="none" w:sz="0" w:space="0" w:color="auto"/>
      </w:divBdr>
    </w:div>
    <w:div w:id="878053672">
      <w:bodyDiv w:val="1"/>
      <w:marLeft w:val="0"/>
      <w:marRight w:val="0"/>
      <w:marTop w:val="0"/>
      <w:marBottom w:val="0"/>
      <w:divBdr>
        <w:top w:val="none" w:sz="0" w:space="0" w:color="auto"/>
        <w:left w:val="none" w:sz="0" w:space="0" w:color="auto"/>
        <w:bottom w:val="none" w:sz="0" w:space="0" w:color="auto"/>
        <w:right w:val="none" w:sz="0" w:space="0" w:color="auto"/>
      </w:divBdr>
    </w:div>
    <w:div w:id="992835739">
      <w:bodyDiv w:val="1"/>
      <w:marLeft w:val="0"/>
      <w:marRight w:val="0"/>
      <w:marTop w:val="0"/>
      <w:marBottom w:val="0"/>
      <w:divBdr>
        <w:top w:val="none" w:sz="0" w:space="0" w:color="auto"/>
        <w:left w:val="none" w:sz="0" w:space="0" w:color="auto"/>
        <w:bottom w:val="none" w:sz="0" w:space="0" w:color="auto"/>
        <w:right w:val="none" w:sz="0" w:space="0" w:color="auto"/>
      </w:divBdr>
    </w:div>
    <w:div w:id="1144084444">
      <w:bodyDiv w:val="1"/>
      <w:marLeft w:val="0"/>
      <w:marRight w:val="0"/>
      <w:marTop w:val="0"/>
      <w:marBottom w:val="0"/>
      <w:divBdr>
        <w:top w:val="none" w:sz="0" w:space="0" w:color="auto"/>
        <w:left w:val="none" w:sz="0" w:space="0" w:color="auto"/>
        <w:bottom w:val="none" w:sz="0" w:space="0" w:color="auto"/>
        <w:right w:val="none" w:sz="0" w:space="0" w:color="auto"/>
      </w:divBdr>
    </w:div>
    <w:div w:id="1153791993">
      <w:bodyDiv w:val="1"/>
      <w:marLeft w:val="0"/>
      <w:marRight w:val="0"/>
      <w:marTop w:val="0"/>
      <w:marBottom w:val="0"/>
      <w:divBdr>
        <w:top w:val="none" w:sz="0" w:space="0" w:color="auto"/>
        <w:left w:val="none" w:sz="0" w:space="0" w:color="auto"/>
        <w:bottom w:val="none" w:sz="0" w:space="0" w:color="auto"/>
        <w:right w:val="none" w:sz="0" w:space="0" w:color="auto"/>
      </w:divBdr>
    </w:div>
    <w:div w:id="1164933151">
      <w:bodyDiv w:val="1"/>
      <w:marLeft w:val="0"/>
      <w:marRight w:val="0"/>
      <w:marTop w:val="0"/>
      <w:marBottom w:val="0"/>
      <w:divBdr>
        <w:top w:val="none" w:sz="0" w:space="0" w:color="auto"/>
        <w:left w:val="none" w:sz="0" w:space="0" w:color="auto"/>
        <w:bottom w:val="none" w:sz="0" w:space="0" w:color="auto"/>
        <w:right w:val="none" w:sz="0" w:space="0" w:color="auto"/>
      </w:divBdr>
    </w:div>
    <w:div w:id="1195575330">
      <w:bodyDiv w:val="1"/>
      <w:marLeft w:val="0"/>
      <w:marRight w:val="0"/>
      <w:marTop w:val="0"/>
      <w:marBottom w:val="0"/>
      <w:divBdr>
        <w:top w:val="none" w:sz="0" w:space="0" w:color="auto"/>
        <w:left w:val="none" w:sz="0" w:space="0" w:color="auto"/>
        <w:bottom w:val="none" w:sz="0" w:space="0" w:color="auto"/>
        <w:right w:val="none" w:sz="0" w:space="0" w:color="auto"/>
      </w:divBdr>
    </w:div>
    <w:div w:id="1214466956">
      <w:bodyDiv w:val="1"/>
      <w:marLeft w:val="0"/>
      <w:marRight w:val="0"/>
      <w:marTop w:val="0"/>
      <w:marBottom w:val="0"/>
      <w:divBdr>
        <w:top w:val="none" w:sz="0" w:space="0" w:color="auto"/>
        <w:left w:val="none" w:sz="0" w:space="0" w:color="auto"/>
        <w:bottom w:val="none" w:sz="0" w:space="0" w:color="auto"/>
        <w:right w:val="none" w:sz="0" w:space="0" w:color="auto"/>
      </w:divBdr>
    </w:div>
    <w:div w:id="1439594244">
      <w:bodyDiv w:val="1"/>
      <w:marLeft w:val="0"/>
      <w:marRight w:val="0"/>
      <w:marTop w:val="0"/>
      <w:marBottom w:val="0"/>
      <w:divBdr>
        <w:top w:val="none" w:sz="0" w:space="0" w:color="auto"/>
        <w:left w:val="none" w:sz="0" w:space="0" w:color="auto"/>
        <w:bottom w:val="none" w:sz="0" w:space="0" w:color="auto"/>
        <w:right w:val="none" w:sz="0" w:space="0" w:color="auto"/>
      </w:divBdr>
    </w:div>
    <w:div w:id="1446923717">
      <w:bodyDiv w:val="1"/>
      <w:marLeft w:val="0"/>
      <w:marRight w:val="0"/>
      <w:marTop w:val="0"/>
      <w:marBottom w:val="0"/>
      <w:divBdr>
        <w:top w:val="none" w:sz="0" w:space="0" w:color="auto"/>
        <w:left w:val="none" w:sz="0" w:space="0" w:color="auto"/>
        <w:bottom w:val="none" w:sz="0" w:space="0" w:color="auto"/>
        <w:right w:val="none" w:sz="0" w:space="0" w:color="auto"/>
      </w:divBdr>
    </w:div>
    <w:div w:id="1661495516">
      <w:bodyDiv w:val="1"/>
      <w:marLeft w:val="0"/>
      <w:marRight w:val="0"/>
      <w:marTop w:val="0"/>
      <w:marBottom w:val="0"/>
      <w:divBdr>
        <w:top w:val="none" w:sz="0" w:space="0" w:color="auto"/>
        <w:left w:val="none" w:sz="0" w:space="0" w:color="auto"/>
        <w:bottom w:val="none" w:sz="0" w:space="0" w:color="auto"/>
        <w:right w:val="none" w:sz="0" w:space="0" w:color="auto"/>
      </w:divBdr>
    </w:div>
    <w:div w:id="1766457508">
      <w:bodyDiv w:val="1"/>
      <w:marLeft w:val="0"/>
      <w:marRight w:val="0"/>
      <w:marTop w:val="0"/>
      <w:marBottom w:val="0"/>
      <w:divBdr>
        <w:top w:val="none" w:sz="0" w:space="0" w:color="auto"/>
        <w:left w:val="none" w:sz="0" w:space="0" w:color="auto"/>
        <w:bottom w:val="none" w:sz="0" w:space="0" w:color="auto"/>
        <w:right w:val="none" w:sz="0" w:space="0" w:color="auto"/>
      </w:divBdr>
    </w:div>
    <w:div w:id="205588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zetarg@nowotarski.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owotarski.pl" TargetMode="External"/><Relationship Id="rId4" Type="http://schemas.microsoft.com/office/2007/relationships/stylesWithEffects" Target="stylesWithEffects.xml"/><Relationship Id="rId9" Type="http://schemas.openxmlformats.org/officeDocument/2006/relationships/hyperlink" Target="http://www.nowotarski.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04528-4A17-411E-B734-C8AD15B70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22</Pages>
  <Words>7273</Words>
  <Characters>43639</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Ewa Rusnaczyk</cp:lastModifiedBy>
  <cp:revision>58</cp:revision>
  <cp:lastPrinted>2017-10-10T13:12:00Z</cp:lastPrinted>
  <dcterms:created xsi:type="dcterms:W3CDTF">2017-05-21T12:26:00Z</dcterms:created>
  <dcterms:modified xsi:type="dcterms:W3CDTF">2017-10-11T09:37:00Z</dcterms:modified>
</cp:coreProperties>
</file>