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BBBD5" w14:textId="3643ACF9" w:rsidR="008876C8" w:rsidRPr="00EB73EF" w:rsidRDefault="008876C8" w:rsidP="008876C8">
      <w:pPr>
        <w:spacing w:after="0" w:line="240" w:lineRule="auto"/>
        <w:rPr>
          <w:rFonts w:cstheme="minorHAnsi"/>
          <w:b/>
          <w:bCs/>
        </w:rPr>
      </w:pPr>
      <w:r w:rsidRPr="00EB73EF">
        <w:rPr>
          <w:rFonts w:cstheme="minorHAnsi"/>
          <w:b/>
          <w:bCs/>
        </w:rPr>
        <w:t>Załącznik nr 9 do umowy nr ____________________</w:t>
      </w:r>
    </w:p>
    <w:p w14:paraId="03300BE2" w14:textId="77777777" w:rsidR="008876C8" w:rsidRPr="00EB73EF" w:rsidRDefault="008876C8" w:rsidP="008876C8">
      <w:pPr>
        <w:spacing w:after="0" w:line="240" w:lineRule="auto"/>
        <w:jc w:val="center"/>
        <w:rPr>
          <w:rFonts w:cstheme="minorHAnsi"/>
          <w:b/>
          <w:bCs/>
        </w:rPr>
      </w:pPr>
    </w:p>
    <w:p w14:paraId="1F94B594" w14:textId="7AD9076D" w:rsidR="00041795" w:rsidRPr="00EB73EF" w:rsidRDefault="00041795" w:rsidP="008876C8">
      <w:pPr>
        <w:spacing w:after="0" w:line="240" w:lineRule="auto"/>
        <w:jc w:val="center"/>
        <w:rPr>
          <w:rFonts w:cstheme="minorHAnsi"/>
          <w:b/>
          <w:bCs/>
        </w:rPr>
      </w:pPr>
      <w:r w:rsidRPr="00EB73EF">
        <w:rPr>
          <w:rFonts w:cstheme="minorHAnsi"/>
          <w:b/>
          <w:bCs/>
        </w:rPr>
        <w:t xml:space="preserve">Klauzula informacyjna związana z pozyskaniem danych w związku z nabyciem biletu na przejazd środkami </w:t>
      </w:r>
      <w:r w:rsidR="002270AE" w:rsidRPr="00EB73EF">
        <w:rPr>
          <w:rFonts w:cstheme="minorHAnsi"/>
          <w:b/>
          <w:bCs/>
        </w:rPr>
        <w:t>publicznego</w:t>
      </w:r>
      <w:r w:rsidRPr="00EB73EF">
        <w:rPr>
          <w:rFonts w:cstheme="minorHAnsi"/>
          <w:b/>
          <w:bCs/>
        </w:rPr>
        <w:t xml:space="preserve"> transportu zbiorowego</w:t>
      </w:r>
      <w:r w:rsidR="00A1474C" w:rsidRPr="00EB73EF">
        <w:rPr>
          <w:rFonts w:cstheme="minorHAnsi"/>
          <w:b/>
          <w:bCs/>
        </w:rPr>
        <w:t>.</w:t>
      </w:r>
    </w:p>
    <w:p w14:paraId="2706A58A" w14:textId="77777777" w:rsidR="00041795" w:rsidRPr="00EB73EF" w:rsidRDefault="00041795" w:rsidP="008876C8">
      <w:pPr>
        <w:spacing w:after="0" w:line="240" w:lineRule="auto"/>
        <w:jc w:val="center"/>
        <w:rPr>
          <w:rFonts w:cstheme="minorHAnsi"/>
        </w:rPr>
      </w:pPr>
    </w:p>
    <w:p w14:paraId="45097081" w14:textId="184631D1" w:rsidR="00041795" w:rsidRPr="00EB73EF" w:rsidRDefault="00041795" w:rsidP="008876C8">
      <w:pPr>
        <w:spacing w:after="120" w:line="240" w:lineRule="auto"/>
        <w:jc w:val="both"/>
        <w:rPr>
          <w:rFonts w:cstheme="minorHAnsi"/>
        </w:rPr>
      </w:pPr>
      <w:r w:rsidRPr="00EB73EF">
        <w:rPr>
          <w:rFonts w:cstheme="minorHAnsi"/>
        </w:rPr>
        <w:t>Wypełniając obowiązek informacyjny, w tym wynikający z art. 13 ust. 1 i 2 Rozporządzenia Parlamentu Europejskiego i Rady (UE) 2016/679 z dnia 27 kwietnia 2016 r. w sprawie ochrony osób fizycznych</w:t>
      </w:r>
      <w:r w:rsidR="008876C8" w:rsidRPr="00EB73EF">
        <w:rPr>
          <w:rFonts w:cstheme="minorHAnsi"/>
        </w:rPr>
        <w:br/>
      </w:r>
      <w:r w:rsidRPr="00EB73EF">
        <w:rPr>
          <w:rFonts w:cstheme="minorHAnsi"/>
        </w:rPr>
        <w:t xml:space="preserve">w związku z przetwarzaniem danych osobowych i w sprawie swobodnego przepływu takich danych oraz uchylenia dyrektywy 95/46/WE (ogólne rozporządzenie o ochronie danych), zwanego dalej RODO informuję, iż: </w:t>
      </w:r>
    </w:p>
    <w:p w14:paraId="162DE8BF" w14:textId="2F497B8D" w:rsidR="00041795" w:rsidRPr="00EB73EF" w:rsidRDefault="00041795" w:rsidP="008876C8">
      <w:pPr>
        <w:pStyle w:val="Akapitzlist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cstheme="minorHAnsi"/>
        </w:rPr>
      </w:pPr>
      <w:r w:rsidRPr="00EB73EF">
        <w:rPr>
          <w:rFonts w:cstheme="minorHAnsi"/>
        </w:rPr>
        <w:t xml:space="preserve">Administratorem Pani/Pana danych osobowych jest </w:t>
      </w:r>
      <w:r w:rsidRPr="00EB73EF">
        <w:rPr>
          <w:rFonts w:cstheme="minorHAnsi"/>
          <w:b/>
        </w:rPr>
        <w:t>Starostwo Powiatowe w Nowym Targu</w:t>
      </w:r>
      <w:r w:rsidR="008876C8" w:rsidRPr="00EB73EF">
        <w:rPr>
          <w:rFonts w:cstheme="minorHAnsi"/>
        </w:rPr>
        <w:br/>
      </w:r>
      <w:r w:rsidRPr="00EB73EF">
        <w:rPr>
          <w:rFonts w:cstheme="minorHAnsi"/>
        </w:rPr>
        <w:t>z siedzibą w Nowym Targu pod adresem: Starostwo Powiatowe w Nowym Targu przy ul.</w:t>
      </w:r>
      <w:r w:rsidR="008876C8" w:rsidRPr="00EB73EF">
        <w:rPr>
          <w:rFonts w:cstheme="minorHAnsi"/>
        </w:rPr>
        <w:t> </w:t>
      </w:r>
      <w:r w:rsidRPr="00EB73EF">
        <w:rPr>
          <w:rFonts w:cstheme="minorHAnsi"/>
        </w:rPr>
        <w:t>Bolesława Wstydliwego 14, 34- 400 Nowy Targ – Organizator publicznego transportu zbiorowego</w:t>
      </w:r>
      <w:r w:rsidR="008876C8" w:rsidRPr="00EB73EF">
        <w:rPr>
          <w:rFonts w:cstheme="minorHAnsi"/>
        </w:rPr>
        <w:t>.</w:t>
      </w:r>
    </w:p>
    <w:p w14:paraId="7A469FBB" w14:textId="04B99EC7" w:rsidR="00041795" w:rsidRPr="00EB73EF" w:rsidRDefault="00041795" w:rsidP="008876C8">
      <w:pPr>
        <w:pStyle w:val="Akapitzlist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cstheme="minorHAnsi"/>
        </w:rPr>
      </w:pPr>
      <w:r w:rsidRPr="00EB73EF">
        <w:rPr>
          <w:rFonts w:cstheme="minorHAnsi"/>
        </w:rPr>
        <w:t>Kontakt z Inspektorem Ochrony Danych - Inspektor Ochrony Danych Starostwo Powiatowe</w:t>
      </w:r>
      <w:r w:rsidR="008876C8" w:rsidRPr="00EB73EF">
        <w:rPr>
          <w:rFonts w:cstheme="minorHAnsi"/>
        </w:rPr>
        <w:br/>
      </w:r>
      <w:r w:rsidRPr="00EB73EF">
        <w:rPr>
          <w:rFonts w:cstheme="minorHAnsi"/>
        </w:rPr>
        <w:t xml:space="preserve">w Nowym Targu ul. Bolesława Wstydliwego 14, </w:t>
      </w:r>
      <w:r w:rsidR="005D705D" w:rsidRPr="00EB73EF">
        <w:rPr>
          <w:rFonts w:cstheme="minorHAnsi"/>
        </w:rPr>
        <w:t>e</w:t>
      </w:r>
      <w:r w:rsidR="009F4061" w:rsidRPr="00EB73EF">
        <w:rPr>
          <w:rFonts w:cstheme="minorHAnsi"/>
        </w:rPr>
        <w:t>-</w:t>
      </w:r>
      <w:r w:rsidRPr="00EB73EF">
        <w:rPr>
          <w:rFonts w:cstheme="minorHAnsi"/>
        </w:rPr>
        <w:t>mail: iod@nowotarski.pl lub korespondencyjnie na adres Administratora danych osobowych.</w:t>
      </w:r>
    </w:p>
    <w:p w14:paraId="026AB98E" w14:textId="2150C46D" w:rsidR="00041795" w:rsidRPr="00EB73EF" w:rsidRDefault="00041795" w:rsidP="008876C8">
      <w:pPr>
        <w:pStyle w:val="Akapitzlist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cstheme="minorHAnsi"/>
        </w:rPr>
      </w:pPr>
      <w:r w:rsidRPr="00EB73EF">
        <w:rPr>
          <w:rFonts w:cstheme="minorHAnsi"/>
        </w:rPr>
        <w:t>Pani/Pana dane osobowe przetwarzane będą na podstawie art. 6 ust. 1 lit. b), w celu: zawarcia</w:t>
      </w:r>
      <w:r w:rsidR="008876C8" w:rsidRPr="00EB73EF">
        <w:rPr>
          <w:rFonts w:cstheme="minorHAnsi"/>
        </w:rPr>
        <w:br/>
      </w:r>
      <w:r w:rsidRPr="00EB73EF">
        <w:rPr>
          <w:rFonts w:cstheme="minorHAnsi"/>
        </w:rPr>
        <w:t xml:space="preserve">i realizacji umowy przewozu, zgodnie z przepisami Ustawy z dnia 15 listopada 1984 r. Prawo </w:t>
      </w:r>
      <w:r w:rsidR="008876C8" w:rsidRPr="00EB73EF">
        <w:rPr>
          <w:rFonts w:cstheme="minorHAnsi"/>
        </w:rPr>
        <w:t>przewozowe</w:t>
      </w:r>
      <w:r w:rsidRPr="00EB73EF">
        <w:rPr>
          <w:rFonts w:cstheme="minorHAnsi"/>
        </w:rPr>
        <w:t xml:space="preserve"> oraz w celu dowodowym, będącym realizacją prawnie uzasadnionego interesu zabezpieczenia informacji na wypadek potrzeby wykazania faktów lub obrony przed ewentualnymi roszczeniami, na podstawie przepisów: prawa przewozowego i kodeksu postępowania cywilnego,</w:t>
      </w:r>
      <w:r w:rsidR="008876C8" w:rsidRPr="00EB73EF">
        <w:rPr>
          <w:rFonts w:cstheme="minorHAnsi"/>
        </w:rPr>
        <w:t xml:space="preserve"> </w:t>
      </w:r>
      <w:r w:rsidRPr="00EB73EF">
        <w:rPr>
          <w:rFonts w:cstheme="minorHAnsi"/>
        </w:rPr>
        <w:t>a także w celu realizacji obowiązków wynikających z ustawy</w:t>
      </w:r>
      <w:r w:rsidR="00EB73EF">
        <w:rPr>
          <w:rFonts w:cstheme="minorHAnsi"/>
        </w:rPr>
        <w:br/>
      </w:r>
      <w:bookmarkStart w:id="0" w:name="_GoBack"/>
      <w:bookmarkEnd w:id="0"/>
      <w:r w:rsidRPr="00EB73EF">
        <w:rPr>
          <w:rFonts w:cstheme="minorHAnsi"/>
        </w:rPr>
        <w:t>o rachunkowości.</w:t>
      </w:r>
    </w:p>
    <w:p w14:paraId="535D305C" w14:textId="009FCE79" w:rsidR="00883253" w:rsidRPr="00EB73EF" w:rsidRDefault="00041795" w:rsidP="008876C8">
      <w:pPr>
        <w:pStyle w:val="Akapitzlist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cstheme="minorHAnsi"/>
        </w:rPr>
      </w:pPr>
      <w:r w:rsidRPr="00EB73EF">
        <w:rPr>
          <w:rFonts w:cstheme="minorHAnsi"/>
        </w:rPr>
        <w:t>Uzyskane od Pani/Pana dane osobowe</w:t>
      </w:r>
      <w:r w:rsidR="00883253" w:rsidRPr="00EB73EF">
        <w:rPr>
          <w:rFonts w:cstheme="minorHAnsi"/>
        </w:rPr>
        <w:t xml:space="preserve"> ujęte na bilecie są</w:t>
      </w:r>
      <w:r w:rsidRPr="00EB73EF">
        <w:rPr>
          <w:rFonts w:cstheme="minorHAnsi"/>
        </w:rPr>
        <w:t xml:space="preserve"> niezbędne dla realizacji celów wskazanych w pk</w:t>
      </w:r>
      <w:r w:rsidR="00883253" w:rsidRPr="00EB73EF">
        <w:rPr>
          <w:rFonts w:cstheme="minorHAnsi"/>
        </w:rPr>
        <w:t>t 3.</w:t>
      </w:r>
    </w:p>
    <w:p w14:paraId="391526F8" w14:textId="7A4156AA" w:rsidR="00041795" w:rsidRPr="00EB73EF" w:rsidRDefault="00041795" w:rsidP="008876C8">
      <w:pPr>
        <w:pStyle w:val="Akapitzlist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cstheme="minorHAnsi"/>
        </w:rPr>
      </w:pPr>
      <w:r w:rsidRPr="00EB73EF">
        <w:rPr>
          <w:rFonts w:cstheme="minorHAnsi"/>
        </w:rPr>
        <w:t xml:space="preserve">Odbiorcami Pani/Pana danych osobowych będą: </w:t>
      </w:r>
    </w:p>
    <w:p w14:paraId="7B84D800" w14:textId="3AF58AD7" w:rsidR="00041795" w:rsidRPr="00EB73EF" w:rsidRDefault="008876C8" w:rsidP="008876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B73EF">
        <w:rPr>
          <w:rFonts w:cstheme="minorHAnsi"/>
        </w:rPr>
        <w:t>operator</w:t>
      </w:r>
      <w:r w:rsidR="00041795" w:rsidRPr="00EB73EF">
        <w:rPr>
          <w:rFonts w:cstheme="minorHAnsi"/>
        </w:rPr>
        <w:t xml:space="preserve"> działający na zlecenie Organizatora publicznego transportu zbiorowego; </w:t>
      </w:r>
    </w:p>
    <w:p w14:paraId="325F6506" w14:textId="77777777" w:rsidR="00041795" w:rsidRPr="00EB73EF" w:rsidRDefault="00041795" w:rsidP="008876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B73EF">
        <w:rPr>
          <w:rFonts w:cstheme="minorHAnsi"/>
        </w:rPr>
        <w:t xml:space="preserve">podmioty, którym zlecone zostanie serwisowanie systemów informatycznych; </w:t>
      </w:r>
    </w:p>
    <w:p w14:paraId="10B355BF" w14:textId="77777777" w:rsidR="00041795" w:rsidRPr="00EB73EF" w:rsidRDefault="00041795" w:rsidP="008876C8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EB73EF">
        <w:rPr>
          <w:rFonts w:cstheme="minorHAnsi"/>
        </w:rPr>
        <w:t xml:space="preserve">operator pocztowy, któremu zlecone zostanie doręczenie kierowanej do Pana/Pani korespondencji. </w:t>
      </w:r>
    </w:p>
    <w:p w14:paraId="4AED4D90" w14:textId="5215C200" w:rsidR="00041795" w:rsidRPr="00EB73EF" w:rsidRDefault="00041795" w:rsidP="008876C8">
      <w:pPr>
        <w:pStyle w:val="Akapitzlist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cstheme="minorHAnsi"/>
        </w:rPr>
      </w:pPr>
      <w:r w:rsidRPr="00EB73EF">
        <w:rPr>
          <w:rFonts w:cstheme="minorHAnsi"/>
        </w:rPr>
        <w:t>Pani/Pana dane osobowe będą przechowywane przez okres wynikający z przepisów prawa,</w:t>
      </w:r>
      <w:r w:rsidR="008876C8" w:rsidRPr="00EB73EF">
        <w:rPr>
          <w:rFonts w:cstheme="minorHAnsi"/>
        </w:rPr>
        <w:t xml:space="preserve"> </w:t>
      </w:r>
      <w:r w:rsidR="008876C8" w:rsidRPr="00EB73EF">
        <w:rPr>
          <w:rFonts w:cstheme="minorHAnsi"/>
        </w:rPr>
        <w:br/>
      </w:r>
      <w:r w:rsidRPr="00EB73EF">
        <w:rPr>
          <w:rFonts w:cstheme="minorHAnsi"/>
        </w:rPr>
        <w:t>a w szczególności przez okres wskazany w ustawie Prawo przewozowe, przepisów prawa</w:t>
      </w:r>
      <w:r w:rsidR="008876C8" w:rsidRPr="00EB73EF">
        <w:rPr>
          <w:rFonts w:cstheme="minorHAnsi"/>
        </w:rPr>
        <w:br/>
      </w:r>
      <w:r w:rsidRPr="00EB73EF">
        <w:rPr>
          <w:rFonts w:cstheme="minorHAnsi"/>
        </w:rPr>
        <w:t xml:space="preserve">w zakresie przechowywania dokumentacji określonej w jednolitym rzeczowym wykazie akt dla organów powiatu, archiwizacji oraz przepisów prawa odnoszących się do przedawnienia roszczeń wynikających z Kodeksu Cywilnego. Okresy te mogą zostać przedłużone w przypadku, gdy termin przedawnienia został przerwany, o czas przerwy oraz gdy sprawa jest w toku postępowania sądowego lub egzekucyjnego, na czas trwania tych postępowań. </w:t>
      </w:r>
    </w:p>
    <w:p w14:paraId="0CC56A9A" w14:textId="169C3785" w:rsidR="00041795" w:rsidRPr="00EB73EF" w:rsidRDefault="00041795" w:rsidP="008876C8">
      <w:pPr>
        <w:pStyle w:val="Akapitzlist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cstheme="minorHAnsi"/>
        </w:rPr>
      </w:pPr>
      <w:r w:rsidRPr="00EB73EF">
        <w:rPr>
          <w:rFonts w:cstheme="minorHAnsi"/>
        </w:rPr>
        <w:t xml:space="preserve">Posiada Pani/Pan prawo dostępu do treści swoich danych osobowych oraz prawo żądania ich sprostowania, usunięcia, ograniczenia przetwarzania oraz prawo do złożenia sprzeciwu wobec przetwarzania danych osobowych. </w:t>
      </w:r>
    </w:p>
    <w:p w14:paraId="0C974EE5" w14:textId="17395396" w:rsidR="00041795" w:rsidRPr="00EB73EF" w:rsidRDefault="00041795" w:rsidP="008876C8">
      <w:pPr>
        <w:pStyle w:val="Akapitzlist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cstheme="minorHAnsi"/>
        </w:rPr>
      </w:pPr>
      <w:r w:rsidRPr="00EB73EF">
        <w:rPr>
          <w:rFonts w:cstheme="minorHAnsi"/>
        </w:rPr>
        <w:t xml:space="preserve">Ma Pani/Pan prawo również do wniesienia skargi do Prezesa Urzędu Ochrony Danych Osobowych, ul. Stawki 2, 00-193 Warszawa. </w:t>
      </w:r>
    </w:p>
    <w:p w14:paraId="23BA5C78" w14:textId="468BDC23" w:rsidR="00041795" w:rsidRPr="00EB73EF" w:rsidRDefault="00041795" w:rsidP="008876C8">
      <w:pPr>
        <w:pStyle w:val="Akapitzlist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cstheme="minorHAnsi"/>
        </w:rPr>
      </w:pPr>
      <w:r w:rsidRPr="00EB73EF">
        <w:rPr>
          <w:rFonts w:cstheme="minorHAnsi"/>
        </w:rPr>
        <w:t xml:space="preserve">Pani/Pana dane nie będą przetwarzane w sposób zautomatyzowany, w tym również w formie profilowania. </w:t>
      </w:r>
    </w:p>
    <w:p w14:paraId="2DBF1DCF" w14:textId="6421C443" w:rsidR="000D0FC8" w:rsidRPr="00EB73EF" w:rsidRDefault="00041795" w:rsidP="008876C8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EB73EF">
        <w:rPr>
          <w:rFonts w:cstheme="minorHAnsi"/>
        </w:rPr>
        <w:t xml:space="preserve">Podanie przez Panią/Pana danych osobowych ma charakter dobrowolny, ale jest konieczne do zawarcia umowy określonej w pkt 3. </w:t>
      </w:r>
    </w:p>
    <w:sectPr w:rsidR="000D0FC8" w:rsidRPr="00EB7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37C6"/>
    <w:multiLevelType w:val="hybridMultilevel"/>
    <w:tmpl w:val="B0DEE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10BB1"/>
    <w:multiLevelType w:val="hybridMultilevel"/>
    <w:tmpl w:val="84A2B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67814"/>
    <w:multiLevelType w:val="hybridMultilevel"/>
    <w:tmpl w:val="963A9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2"/>
    <w:rsid w:val="00041795"/>
    <w:rsid w:val="000D0FC8"/>
    <w:rsid w:val="002270AE"/>
    <w:rsid w:val="005D705D"/>
    <w:rsid w:val="00883253"/>
    <w:rsid w:val="008876C8"/>
    <w:rsid w:val="009F4061"/>
    <w:rsid w:val="00A1474C"/>
    <w:rsid w:val="00C91A1C"/>
    <w:rsid w:val="00E303E2"/>
    <w:rsid w:val="00EB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BF12"/>
  <w15:docId w15:val="{CCBE8C5B-5721-4FD2-B693-FF94FC77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7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1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Filip Stachowiec</cp:lastModifiedBy>
  <cp:revision>8</cp:revision>
  <cp:lastPrinted>2019-09-18T05:39:00Z</cp:lastPrinted>
  <dcterms:created xsi:type="dcterms:W3CDTF">2019-09-12T12:46:00Z</dcterms:created>
  <dcterms:modified xsi:type="dcterms:W3CDTF">2019-09-18T05:52:00Z</dcterms:modified>
</cp:coreProperties>
</file>