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062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1"/>
        <w:gridCol w:w="567"/>
        <w:gridCol w:w="3964"/>
      </w:tblGrid>
      <w:tr>
        <w:trPr>
          <w:trHeight w:val="398" w:hRule="atLeast"/>
        </w:trPr>
        <w:tc>
          <w:tcPr>
            <w:tcW w:w="50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ny"/>
              <w:tabs>
                <w:tab w:val="clear" w:pos="708"/>
                <w:tab w:val="center" w:pos="3122" w:leader="none"/>
                <w:tab w:val="center" w:pos="6926" w:leader="none"/>
              </w:tabs>
              <w:spacing w:before="0" w:after="0"/>
              <w:jc w:val="center"/>
              <w:rPr/>
            </w:pPr>
            <w:r>
              <w:drawing>
                <wp:anchor behindDoc="0" distT="6350" distB="6350" distL="6350" distR="6350" simplePos="0" locked="0" layoutInCell="0" allowOverlap="1" relativeHeight="2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485775" cy="542925"/>
                  <wp:effectExtent l="0" t="0" r="0" b="0"/>
                  <wp:wrapSquare wrapText="bothSides"/>
                  <wp:docPr id="1" name="Picture 220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20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Style w:val="Domylnaczcionkaakapitu"/>
                <w:b/>
                <w:sz w:val="24"/>
              </w:rPr>
              <w:t xml:space="preserve">Starostwo Powiatowe w Nowym Targu </w:t>
              <w:br/>
            </w:r>
            <w:r>
              <w:rPr>
                <w:rStyle w:val="Domylnaczcionkaakapitu"/>
                <w:b/>
              </w:rPr>
              <w:t xml:space="preserve">Ul. Bolesława Wstydliwego 14,  </w:t>
            </w:r>
            <w:r>
              <w:rPr>
                <w:rStyle w:val="Domylnaczcionkaakapitu"/>
                <w:rFonts w:eastAsia="Arial" w:cs="Arial" w:ascii="Arial" w:hAnsi="Arial"/>
                <w:b/>
                <w:sz w:val="24"/>
              </w:rPr>
              <w:t xml:space="preserve"> </w:t>
              <w:br/>
            </w:r>
            <w:r>
              <w:rPr>
                <w:rStyle w:val="Domylnaczcionkaakapitu"/>
                <w:b/>
              </w:rPr>
              <w:t>34-400 Nowy Targ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spacing w:before="0" w:after="0"/>
              <w:rPr/>
            </w:pPr>
            <w:r>
              <w:rPr>
                <w:rStyle w:val="Domylnaczcionkaakapitu"/>
                <w:sz w:val="24"/>
              </w:rPr>
              <w:t xml:space="preserve">Kod procesu nadrzędnego: </w:t>
            </w:r>
            <w:r>
              <w:rPr>
                <w:rStyle w:val="Domylnaczcionkaakapitu"/>
                <w:b/>
                <w:sz w:val="24"/>
              </w:rPr>
              <w:t>P.4.9.5</w:t>
            </w:r>
          </w:p>
        </w:tc>
      </w:tr>
      <w:tr>
        <w:trPr>
          <w:trHeight w:val="398" w:hRule="atLeast"/>
        </w:trPr>
        <w:tc>
          <w:tcPr>
            <w:tcW w:w="509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spacing w:before="0" w:after="0"/>
              <w:rPr/>
            </w:pPr>
            <w:r>
              <w:rPr>
                <w:rStyle w:val="Domylnaczcionkaakapitu"/>
                <w:sz w:val="24"/>
              </w:rPr>
              <w:t xml:space="preserve">Kod procedury: </w:t>
            </w:r>
            <w:r>
              <w:rPr>
                <w:rStyle w:val="Domylnaczcionkaakapitu"/>
                <w:b/>
                <w:sz w:val="24"/>
              </w:rPr>
              <w:t>UZGK.14.GK.1</w:t>
            </w:r>
          </w:p>
        </w:tc>
      </w:tr>
      <w:tr>
        <w:trPr>
          <w:trHeight w:val="397" w:hRule="atLeast"/>
        </w:trPr>
        <w:tc>
          <w:tcPr>
            <w:tcW w:w="509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spacing w:before="0" w:after="3"/>
              <w:ind w:right="1339" w:hanging="0"/>
              <w:rPr/>
            </w:pPr>
            <w:r>
              <w:rPr>
                <w:rStyle w:val="Domylnaczcionkaakapitu"/>
                <w:rFonts w:eastAsia="Arial" w:cs="Arial" w:ascii="Arial" w:hAnsi="Arial"/>
                <w:b/>
                <w:sz w:val="24"/>
              </w:rPr>
              <w:t>Wydział Geodezji Katastru i Kartografii</w:t>
            </w:r>
          </w:p>
        </w:tc>
      </w:tr>
      <w:tr>
        <w:trPr/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tabs>
                <w:tab w:val="clear" w:pos="708"/>
                <w:tab w:val="left" w:pos="7680" w:leader="none"/>
              </w:tabs>
              <w:spacing w:before="0" w:after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KARTA INFORMACJI USŁUGI PUBLICZNEJ</w:t>
            </w:r>
          </w:p>
        </w:tc>
      </w:tr>
      <w:tr>
        <w:trPr/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tabs>
                <w:tab w:val="clear" w:pos="708"/>
                <w:tab w:val="left" w:pos="7680" w:leader="none"/>
              </w:tabs>
              <w:spacing w:before="0" w:after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Udostępnianie zasobu geodezyjnego i kartograficznego – Wydanie kopii mapy/dokumentu</w:t>
            </w:r>
          </w:p>
        </w:tc>
      </w:tr>
      <w:tr>
        <w:trPr/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tabs>
                <w:tab w:val="clear" w:pos="708"/>
                <w:tab w:val="left" w:pos="7680" w:leader="none"/>
              </w:tabs>
              <w:spacing w:before="0" w:after="0"/>
              <w:rPr/>
            </w:pPr>
            <w:r>
              <w:rPr/>
              <w:t>Osoby odpowiedzialne:</w:t>
            </w:r>
          </w:p>
        </w:tc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tabs>
                <w:tab w:val="clear" w:pos="708"/>
                <w:tab w:val="left" w:pos="7680" w:leader="none"/>
              </w:tabs>
              <w:spacing w:before="0" w:after="0"/>
              <w:jc w:val="center"/>
              <w:rPr/>
            </w:pPr>
            <w:r>
              <w:rPr/>
              <w:t>Joanna Szczypta</w:t>
              <w:br/>
              <w:t>Dominika Cieślik</w:t>
            </w:r>
          </w:p>
        </w:tc>
      </w:tr>
      <w:tr>
        <w:trPr/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tabs>
                <w:tab w:val="clear" w:pos="708"/>
                <w:tab w:val="left" w:pos="7680" w:leader="none"/>
              </w:tabs>
              <w:spacing w:before="0" w:after="0"/>
              <w:rPr/>
            </w:pPr>
            <w:r>
              <w:rPr/>
              <w:t>Kontakt:</w:t>
            </w:r>
          </w:p>
        </w:tc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tabs>
                <w:tab w:val="clear" w:pos="708"/>
                <w:tab w:val="left" w:pos="7680" w:leader="none"/>
              </w:tabs>
              <w:spacing w:before="0" w:after="0"/>
              <w:jc w:val="center"/>
              <w:rPr/>
            </w:pPr>
            <w:r>
              <w:rPr/>
              <w:t>Pokój 2.06 (I piętro)</w:t>
            </w:r>
          </w:p>
          <w:p>
            <w:pPr>
              <w:pStyle w:val="Normalny"/>
              <w:tabs>
                <w:tab w:val="clear" w:pos="708"/>
                <w:tab w:val="left" w:pos="7680" w:leader="none"/>
              </w:tabs>
              <w:spacing w:before="0" w:after="0"/>
              <w:jc w:val="center"/>
              <w:rPr/>
            </w:pPr>
            <w:r>
              <w:rPr/>
              <w:t>tel.: (18) 26 10 793</w:t>
              <w:br/>
              <w:t>email: podgk@nowotarski.pl</w:t>
            </w:r>
          </w:p>
        </w:tc>
      </w:tr>
      <w:tr>
        <w:trPr/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tabs>
                <w:tab w:val="clear" w:pos="708"/>
                <w:tab w:val="left" w:pos="7680" w:leader="none"/>
              </w:tabs>
              <w:spacing w:before="0" w:after="0"/>
              <w:rPr/>
            </w:pPr>
            <w:r>
              <w:rPr/>
              <w:t>Godziny przyjmowania stron:</w:t>
            </w:r>
          </w:p>
        </w:tc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tabs>
                <w:tab w:val="clear" w:pos="708"/>
                <w:tab w:val="left" w:pos="7680" w:leader="none"/>
              </w:tabs>
              <w:spacing w:before="0" w:after="0"/>
              <w:jc w:val="center"/>
              <w:rPr/>
            </w:pPr>
            <w:r>
              <w:rPr/>
              <w:t>poniedziałek - piątek</w:t>
              <w:br/>
              <w:t>8.00 – 15.00</w:t>
            </w:r>
          </w:p>
        </w:tc>
      </w:tr>
      <w:tr>
        <w:trPr/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kapitzlist"/>
              <w:numPr>
                <w:ilvl w:val="0"/>
                <w:numId w:val="1"/>
              </w:numPr>
              <w:tabs>
                <w:tab w:val="left" w:pos="7680" w:leader="none"/>
              </w:tabs>
              <w:spacing w:before="0" w:after="0"/>
              <w:jc w:val="both"/>
              <w:rPr/>
            </w:pPr>
            <w:r>
              <w:rPr/>
              <w:t>Sposób i miejsce złożenia dokumentów</w:t>
            </w:r>
          </w:p>
        </w:tc>
      </w:tr>
      <w:tr>
        <w:trPr/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kapitzlist"/>
              <w:numPr>
                <w:ilvl w:val="0"/>
                <w:numId w:val="2"/>
              </w:numPr>
              <w:tabs>
                <w:tab w:val="left" w:pos="5520" w:leader="none"/>
              </w:tabs>
              <w:spacing w:before="0" w:after="0"/>
              <w:jc w:val="both"/>
              <w:rPr/>
            </w:pPr>
            <w:r>
              <w:rPr/>
              <w:t>Stanowisko pracy pokój 2.06 (I piętro)</w:t>
            </w:r>
          </w:p>
          <w:p>
            <w:pPr>
              <w:pStyle w:val="Akapitzlist"/>
              <w:numPr>
                <w:ilvl w:val="1"/>
                <w:numId w:val="3"/>
              </w:numPr>
              <w:tabs>
                <w:tab w:val="left" w:pos="5520" w:leader="none"/>
              </w:tabs>
              <w:spacing w:before="0" w:after="0"/>
              <w:jc w:val="both"/>
              <w:rPr/>
            </w:pPr>
            <w:r>
              <w:rPr/>
              <w:t xml:space="preserve">Dziennik Podawczy Starostwa Powiatowego w Nowym Targu, przy ul. Bolesława Wstydliwego 14, parter, pokój nr 1.20, w godzinach pracy Urzędu. </w:t>
            </w:r>
          </w:p>
          <w:p>
            <w:pPr>
              <w:pStyle w:val="Akapitzlist"/>
              <w:numPr>
                <w:ilvl w:val="1"/>
                <w:numId w:val="3"/>
              </w:numPr>
              <w:tabs>
                <w:tab w:val="left" w:pos="5520" w:leader="none"/>
              </w:tabs>
              <w:spacing w:before="0" w:after="0"/>
              <w:jc w:val="both"/>
              <w:rPr/>
            </w:pPr>
            <w:r>
              <w:rPr/>
              <w:t xml:space="preserve">Przesyłka pocztowa/ przesyłka kurierska na adres Wydział Geodezji Katastru i Kartografii Starostwa Powiatowego w Nowym Targu, ul. Bolesława Wstydliwego 14, 34-400 Nowy Targ. </w:t>
            </w:r>
          </w:p>
          <w:p>
            <w:pPr>
              <w:pStyle w:val="Akapitzlist"/>
              <w:numPr>
                <w:ilvl w:val="1"/>
                <w:numId w:val="3"/>
              </w:numPr>
              <w:tabs>
                <w:tab w:val="left" w:pos="5520" w:leader="none"/>
              </w:tabs>
              <w:spacing w:before="0" w:after="0"/>
              <w:jc w:val="both"/>
              <w:rPr/>
            </w:pPr>
            <w:r>
              <w:rPr/>
              <w:t xml:space="preserve">Moduł „Udostępnianie materiałów zasobu i wnioski ZUD” na platformie </w:t>
            </w:r>
            <w:hyperlink r:id="rId3" w:tgtFrame="_top">
              <w:r>
                <w:rPr>
                  <w:rStyle w:val="Czeinternetowe"/>
                </w:rPr>
                <w:t>https://nowotarski.geoportal2.pl</w:t>
              </w:r>
            </w:hyperlink>
          </w:p>
          <w:p>
            <w:pPr>
              <w:pStyle w:val="Akapitzlist"/>
              <w:numPr>
                <w:ilvl w:val="1"/>
                <w:numId w:val="3"/>
              </w:numPr>
              <w:tabs>
                <w:tab w:val="left" w:pos="5520" w:leader="none"/>
              </w:tabs>
              <w:spacing w:before="0" w:after="0"/>
              <w:jc w:val="both"/>
              <w:rPr/>
            </w:pPr>
            <w:r>
              <w:rPr/>
              <w:t xml:space="preserve">Platforma e-PUAP.  </w:t>
            </w:r>
          </w:p>
        </w:tc>
      </w:tr>
      <w:tr>
        <w:trPr/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kapitzlist"/>
              <w:numPr>
                <w:ilvl w:val="0"/>
                <w:numId w:val="11"/>
              </w:numPr>
              <w:tabs>
                <w:tab w:val="left" w:pos="7680" w:leader="none"/>
              </w:tabs>
              <w:spacing w:before="0" w:after="0"/>
              <w:jc w:val="both"/>
              <w:rPr/>
            </w:pPr>
            <w:r>
              <w:rPr/>
              <w:t>Dokumenty od wnioskodawcy</w:t>
            </w:r>
          </w:p>
        </w:tc>
      </w:tr>
      <w:tr>
        <w:trPr/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tabs>
                <w:tab w:val="clear" w:pos="708"/>
                <w:tab w:val="left" w:pos="7680" w:leader="none"/>
              </w:tabs>
              <w:spacing w:before="0" w:after="0"/>
              <w:jc w:val="both"/>
              <w:rPr/>
            </w:pPr>
            <w:r>
              <w:rPr/>
              <w:t xml:space="preserve">Forma analogowa: </w:t>
            </w:r>
          </w:p>
          <w:p>
            <w:pPr>
              <w:pStyle w:val="Akapitzlist"/>
              <w:numPr>
                <w:ilvl w:val="1"/>
                <w:numId w:val="4"/>
              </w:numPr>
              <w:tabs>
                <w:tab w:val="left" w:pos="7680" w:leader="none"/>
              </w:tabs>
              <w:spacing w:before="0" w:after="0"/>
              <w:ind w:left="1156" w:hanging="425"/>
              <w:jc w:val="both"/>
              <w:rPr/>
            </w:pPr>
            <w:r>
              <w:rPr/>
              <w:t>Wypełniony wniosek na formularzu P wraz z formularzami P1-P6, którego wzór stanowi załącznik do procedury</w:t>
            </w:r>
          </w:p>
          <w:p>
            <w:pPr>
              <w:pStyle w:val="Akapitzlist"/>
              <w:numPr>
                <w:ilvl w:val="0"/>
                <w:numId w:val="5"/>
              </w:numPr>
              <w:tabs>
                <w:tab w:val="left" w:pos="4496" w:leader="none"/>
              </w:tabs>
              <w:spacing w:before="0" w:after="0"/>
              <w:jc w:val="both"/>
              <w:rPr/>
            </w:pPr>
            <w:r>
              <w:rPr/>
              <w:t>Formularz P - wniosek o udostępnienie materiałów powiatowego zasobu geodezyjnego i kartograficznego;</w:t>
            </w:r>
          </w:p>
          <w:p>
            <w:pPr>
              <w:pStyle w:val="Akapitzlist"/>
              <w:numPr>
                <w:ilvl w:val="0"/>
                <w:numId w:val="5"/>
              </w:numPr>
              <w:tabs>
                <w:tab w:val="left" w:pos="4496" w:leader="none"/>
              </w:tabs>
              <w:spacing w:before="0" w:after="0"/>
              <w:jc w:val="both"/>
              <w:rPr/>
            </w:pPr>
            <w:r>
              <w:rPr/>
              <w:t>Formularz P1 - udostępnienie mapy zasadniczej lub mapy ewidencji gruntów i budynków;</w:t>
            </w:r>
          </w:p>
          <w:p>
            <w:pPr>
              <w:pStyle w:val="Akapitzlist"/>
              <w:numPr>
                <w:ilvl w:val="0"/>
                <w:numId w:val="5"/>
              </w:numPr>
              <w:tabs>
                <w:tab w:val="left" w:pos="4496" w:leader="none"/>
              </w:tabs>
              <w:spacing w:before="0" w:after="0"/>
              <w:jc w:val="both"/>
              <w:rPr/>
            </w:pPr>
            <w:r>
              <w:rPr/>
              <w:t>Formularz P2 - udostępnienie zbioru danych bazy danych EGiB (w postaci elektronicznej);</w:t>
            </w:r>
          </w:p>
          <w:p>
            <w:pPr>
              <w:pStyle w:val="Akapitzlist"/>
              <w:numPr>
                <w:ilvl w:val="0"/>
                <w:numId w:val="5"/>
              </w:numPr>
              <w:tabs>
                <w:tab w:val="left" w:pos="4496" w:leader="none"/>
              </w:tabs>
              <w:spacing w:before="0" w:after="0"/>
              <w:jc w:val="both"/>
              <w:rPr/>
            </w:pPr>
            <w:r>
              <w:rPr/>
              <w:t>Formularz P3 - udostępnienie zbioru danych bazy danych GESUT (w postaci elektronicznej);</w:t>
            </w:r>
          </w:p>
          <w:p>
            <w:pPr>
              <w:pStyle w:val="Akapitzlist"/>
              <w:numPr>
                <w:ilvl w:val="0"/>
                <w:numId w:val="5"/>
              </w:numPr>
              <w:tabs>
                <w:tab w:val="left" w:pos="4496" w:leader="none"/>
              </w:tabs>
              <w:spacing w:before="0" w:after="0"/>
              <w:jc w:val="both"/>
              <w:rPr/>
            </w:pPr>
            <w:r>
              <w:rPr/>
              <w:t>Formularz P4 - udostępnienie zbioru danych bazy danych BDOT500 (w postaci elektronicznej);</w:t>
            </w:r>
          </w:p>
          <w:p>
            <w:pPr>
              <w:pStyle w:val="Akapitzlist"/>
              <w:numPr>
                <w:ilvl w:val="0"/>
                <w:numId w:val="5"/>
              </w:numPr>
              <w:tabs>
                <w:tab w:val="left" w:pos="4496" w:leader="none"/>
              </w:tabs>
              <w:spacing w:before="0" w:after="0"/>
              <w:jc w:val="both"/>
              <w:rPr/>
            </w:pPr>
            <w:r>
              <w:rPr/>
              <w:t>Formularz P5 - udostępnianie rejestru cen nieruchomości;</w:t>
            </w:r>
          </w:p>
          <w:p>
            <w:pPr>
              <w:pStyle w:val="Akapitzlist"/>
              <w:numPr>
                <w:ilvl w:val="0"/>
                <w:numId w:val="5"/>
              </w:numPr>
              <w:tabs>
                <w:tab w:val="left" w:pos="4496" w:leader="none"/>
              </w:tabs>
              <w:spacing w:before="0" w:after="0"/>
              <w:jc w:val="both"/>
              <w:rPr/>
            </w:pPr>
            <w:r>
              <w:rPr/>
              <w:t>Formularz P6 - udostępnienie raportów tworzonych na podstawie bazy danych EGiB;</w:t>
              <w:br/>
            </w:r>
          </w:p>
          <w:p>
            <w:pPr>
              <w:pStyle w:val="Normalny"/>
              <w:tabs>
                <w:tab w:val="clear" w:pos="708"/>
                <w:tab w:val="left" w:pos="7680" w:leader="none"/>
              </w:tabs>
              <w:spacing w:before="0" w:after="0"/>
              <w:jc w:val="both"/>
              <w:rPr/>
            </w:pPr>
            <w:r>
              <w:rPr/>
              <w:t xml:space="preserve">Forma elektroniczna: </w:t>
            </w:r>
          </w:p>
          <w:p>
            <w:pPr>
              <w:pStyle w:val="Akapitzlist"/>
              <w:numPr>
                <w:ilvl w:val="1"/>
                <w:numId w:val="12"/>
              </w:numPr>
              <w:tabs>
                <w:tab w:val="left" w:pos="7680" w:leader="none"/>
              </w:tabs>
              <w:spacing w:before="0" w:after="0"/>
              <w:ind w:left="1156" w:hanging="425"/>
              <w:jc w:val="both"/>
              <w:rPr/>
            </w:pPr>
            <w:r>
              <w:rPr/>
              <w:t>Wypełniony wniosek udostępnianie zasobu geodezyjnego i kartograficznego</w:t>
            </w:r>
          </w:p>
        </w:tc>
      </w:tr>
      <w:tr>
        <w:trPr/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kapitzlist"/>
              <w:numPr>
                <w:ilvl w:val="0"/>
                <w:numId w:val="13"/>
              </w:numPr>
              <w:tabs>
                <w:tab w:val="left" w:pos="7680" w:leader="none"/>
              </w:tabs>
              <w:spacing w:before="0" w:after="0"/>
              <w:jc w:val="both"/>
              <w:rPr/>
            </w:pPr>
            <w:r>
              <w:rPr/>
              <w:t>Opłaty</w:t>
            </w:r>
          </w:p>
        </w:tc>
      </w:tr>
      <w:tr>
        <w:trPr/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kapitzlist"/>
              <w:numPr>
                <w:ilvl w:val="1"/>
                <w:numId w:val="6"/>
              </w:numPr>
              <w:tabs>
                <w:tab w:val="left" w:pos="7680" w:leader="none"/>
              </w:tabs>
              <w:spacing w:before="0" w:after="0"/>
              <w:ind w:left="1159" w:hanging="425"/>
              <w:jc w:val="both"/>
              <w:rPr/>
            </w:pPr>
            <w:r>
              <w:rPr/>
              <w:t xml:space="preserve">Opłatę obliczoną zgodnie z Tabelą stanowiącą załącznik do ustawy z dnia 17 maja 1989 r. Prawo geodezyjne i kartograficzne pobiera się przed wydaniem zamówionych materiałów, chyba że wnioskodawca jest zwolniony z opłaty. Wysokość należnej opłaty utrwala się w Dokumencie Obliczenia Opłaty stanowiącym załącznik do Rozporządzenia Ministra Rozwoju z dnia 28 lipca 2020 r. w sprawie wzorów wniosków o udostępnienie materiałów państwowego zasobu geodezyjnego i kartograficznego, licencji i Dokumentu Obliczenia Opłaty, a także sposobu wydawania licencji. </w:t>
            </w:r>
          </w:p>
          <w:p>
            <w:pPr>
              <w:pStyle w:val="Akapitzlist"/>
              <w:numPr>
                <w:ilvl w:val="1"/>
                <w:numId w:val="6"/>
              </w:numPr>
              <w:tabs>
                <w:tab w:val="left" w:pos="7680" w:leader="none"/>
              </w:tabs>
              <w:spacing w:before="0" w:after="0"/>
              <w:ind w:left="1159" w:hanging="567"/>
              <w:jc w:val="both"/>
              <w:rPr/>
            </w:pPr>
            <w:r>
              <w:rPr/>
              <w:t xml:space="preserve">Opłaty za czynności związane z udostępnieniem zasobu geodezyjnego i kartograficznego pobierane są zgodnie z załącznikiem do ustawy Prawo geodezyjne i kartograficzne i podlegają corocznej waloryzacji. </w:t>
            </w:r>
          </w:p>
          <w:p>
            <w:pPr>
              <w:pStyle w:val="Akapitzlist"/>
              <w:numPr>
                <w:ilvl w:val="1"/>
                <w:numId w:val="6"/>
              </w:numPr>
              <w:tabs>
                <w:tab w:val="left" w:pos="7680" w:leader="none"/>
              </w:tabs>
              <w:spacing w:before="0" w:after="0"/>
              <w:ind w:left="1159" w:hanging="567"/>
              <w:jc w:val="both"/>
              <w:rPr/>
            </w:pPr>
            <w:r>
              <w:rPr/>
              <w:t xml:space="preserve">W przypadku sporu dotyczącego wysokości należnej opłaty, właściwy organ Służby Geodezyjnej i Kartograficznej wydaje decyzję administracyjną.  Wniesienie odwołania od decyzji w sprawie ustalenia wysokości opłaty za czynności uzgadniania projektowanych sieci uzbrojenia terenu nie wstrzymuje tych czynności, pod warunkiem uiszczenia opłaty w wysokości ustalonej w zaskarżonej decyzji. W przypadku gdy w wyniku rozpatrzenia odwołania lub ponownego rozpatrzenia sprawy na skutek wyroku sądu administracyjnego wysokość opłaty zostanie zmniejszona, nadpłata podlega zwrotowi wraz z odsetkami ustawowymi. </w:t>
            </w:r>
          </w:p>
          <w:p>
            <w:pPr>
              <w:pStyle w:val="Akapitzlist"/>
              <w:numPr>
                <w:ilvl w:val="1"/>
                <w:numId w:val="6"/>
              </w:numPr>
              <w:tabs>
                <w:tab w:val="left" w:pos="7680" w:leader="none"/>
              </w:tabs>
              <w:spacing w:before="0" w:after="0"/>
              <w:ind w:left="1159" w:hanging="567"/>
              <w:jc w:val="both"/>
              <w:rPr/>
            </w:pPr>
            <w:r>
              <w:rPr/>
              <w:t xml:space="preserve">Opłaty za udostępnianie zasobu geodezyjnego i kartograficznego można dokonać </w:t>
            </w:r>
            <w:r>
              <w:rPr>
                <w:rStyle w:val="Domylnaczcionkaakapitu"/>
                <w:b/>
                <w:bCs/>
              </w:rPr>
              <w:t>wyłącznie po otrzymaniu Dokumentu Obliczenia Opłaty</w:t>
            </w:r>
            <w:r>
              <w:rPr/>
              <w:t xml:space="preserve">: </w:t>
            </w:r>
          </w:p>
          <w:p>
            <w:pPr>
              <w:pStyle w:val="Akapitzlist"/>
              <w:tabs>
                <w:tab w:val="left" w:pos="7680" w:leader="none"/>
              </w:tabs>
              <w:spacing w:before="0" w:after="0"/>
              <w:ind w:left="1159" w:hanging="0"/>
              <w:jc w:val="both"/>
              <w:rPr/>
            </w:pPr>
            <w:r>
              <w:rPr/>
              <w:t xml:space="preserve">- na rachunek bankowy nr: 61879100090000000448860008 każdorazowo podając w tytule opłaty numer Dokumentu Obliczenia Opłaty, który jest identyfikatorem wniosku dla którego dokonywana jest wpłata, </w:t>
            </w:r>
          </w:p>
          <w:p>
            <w:pPr>
              <w:pStyle w:val="Akapitzlist"/>
              <w:tabs>
                <w:tab w:val="left" w:pos="7680" w:leader="none"/>
              </w:tabs>
              <w:spacing w:before="0" w:after="0"/>
              <w:ind w:left="1159" w:hanging="0"/>
              <w:jc w:val="both"/>
              <w:rPr/>
            </w:pPr>
            <w:r>
              <w:rPr/>
              <w:t xml:space="preserve">- w kasie Starostwa Powiatowego w Nowym Targu  (możliwość uiszczenia opłat za pomocą karty płatniczej)  </w:t>
            </w:r>
          </w:p>
          <w:p>
            <w:pPr>
              <w:pStyle w:val="Akapitzlist"/>
              <w:tabs>
                <w:tab w:val="left" w:pos="7680" w:leader="none"/>
              </w:tabs>
              <w:spacing w:before="0" w:after="0"/>
              <w:ind w:left="1159" w:hanging="0"/>
              <w:jc w:val="both"/>
              <w:rPr/>
            </w:pPr>
            <w:r>
              <w:rPr/>
              <w:t>Dowód zapłaty za udostępnianie zasobu geodezyjnego i kartograficznego należy przedstawić organowi.</w:t>
            </w:r>
          </w:p>
        </w:tc>
      </w:tr>
      <w:tr>
        <w:trPr/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kapitzlist"/>
              <w:numPr>
                <w:ilvl w:val="0"/>
                <w:numId w:val="14"/>
              </w:numPr>
              <w:tabs>
                <w:tab w:val="left" w:pos="7680" w:leader="none"/>
              </w:tabs>
              <w:spacing w:before="0" w:after="0"/>
              <w:jc w:val="both"/>
              <w:rPr/>
            </w:pPr>
            <w:r>
              <w:rPr/>
              <w:t>Sposób załatwienia sprawy (</w:t>
            </w:r>
            <w:r>
              <w:rPr>
                <w:rStyle w:val="Domylnaczcionkaakapitu"/>
                <w:b/>
                <w:bCs/>
              </w:rPr>
              <w:t>Czynności strony</w:t>
            </w:r>
            <w:r>
              <w:rPr/>
              <w:t>)</w:t>
            </w:r>
          </w:p>
        </w:tc>
      </w:tr>
      <w:tr>
        <w:trPr/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kapitzlist"/>
              <w:numPr>
                <w:ilvl w:val="1"/>
                <w:numId w:val="7"/>
              </w:numPr>
              <w:tabs>
                <w:tab w:val="left" w:pos="7680" w:leader="none"/>
              </w:tabs>
              <w:spacing w:before="0" w:after="0"/>
              <w:ind w:left="1159" w:hanging="567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Złożenie wniosku</w:t>
            </w:r>
          </w:p>
          <w:p>
            <w:pPr>
              <w:pStyle w:val="Akapitzlist"/>
              <w:numPr>
                <w:ilvl w:val="1"/>
                <w:numId w:val="7"/>
              </w:numPr>
              <w:tabs>
                <w:tab w:val="left" w:pos="7680" w:leader="none"/>
              </w:tabs>
              <w:spacing w:before="0" w:after="0"/>
              <w:ind w:left="1159" w:hanging="567"/>
              <w:jc w:val="both"/>
              <w:rPr/>
            </w:pPr>
            <w:r>
              <w:rPr/>
              <w:t>Sprawdzenie kompletności złożonego wniosku. W sytuacji braków bądź niejasności wnioskodawca zostaje zobowiązany do ich uzupełnienia.</w:t>
            </w:r>
          </w:p>
          <w:p>
            <w:pPr>
              <w:pStyle w:val="Akapitzlist"/>
              <w:numPr>
                <w:ilvl w:val="1"/>
                <w:numId w:val="7"/>
              </w:numPr>
              <w:tabs>
                <w:tab w:val="left" w:pos="7680" w:leader="none"/>
              </w:tabs>
              <w:spacing w:before="0" w:after="0"/>
              <w:ind w:left="1159" w:hanging="567"/>
              <w:jc w:val="both"/>
              <w:rPr/>
            </w:pPr>
            <w:r>
              <w:rPr/>
              <w:t>Wystawienie Dokumentu Obliczenia Opłaty</w:t>
            </w:r>
          </w:p>
          <w:p>
            <w:pPr>
              <w:pStyle w:val="Akapitzlist"/>
              <w:numPr>
                <w:ilvl w:val="1"/>
                <w:numId w:val="7"/>
              </w:numPr>
              <w:tabs>
                <w:tab w:val="left" w:pos="7680" w:leader="none"/>
              </w:tabs>
              <w:spacing w:before="0" w:after="0"/>
              <w:ind w:left="1159" w:hanging="567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Dokonanie opłaty oraz dostarczenie potwierdzenia</w:t>
            </w:r>
          </w:p>
          <w:p>
            <w:pPr>
              <w:pStyle w:val="Akapitzlist"/>
              <w:numPr>
                <w:ilvl w:val="1"/>
                <w:numId w:val="7"/>
              </w:numPr>
              <w:tabs>
                <w:tab w:val="left" w:pos="7680" w:leader="none"/>
              </w:tabs>
              <w:spacing w:before="0" w:after="0"/>
              <w:ind w:left="1159" w:hanging="567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Odbiór materiałów</w:t>
            </w:r>
          </w:p>
        </w:tc>
      </w:tr>
      <w:tr>
        <w:trPr/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kapitzlist"/>
              <w:numPr>
                <w:ilvl w:val="0"/>
                <w:numId w:val="15"/>
              </w:numPr>
              <w:tabs>
                <w:tab w:val="left" w:pos="7680" w:leader="none"/>
              </w:tabs>
              <w:spacing w:before="0" w:after="0"/>
              <w:jc w:val="both"/>
              <w:rPr/>
            </w:pPr>
            <w:r>
              <w:rPr/>
              <w:t>Termin załatwienia sprawy</w:t>
            </w:r>
          </w:p>
        </w:tc>
      </w:tr>
      <w:tr>
        <w:trPr/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kapitzlist"/>
              <w:tabs>
                <w:tab w:val="left" w:pos="7680" w:leader="none"/>
              </w:tabs>
              <w:spacing w:before="0" w:after="0"/>
              <w:ind w:left="1159" w:hanging="0"/>
              <w:jc w:val="both"/>
              <w:rPr/>
            </w:pPr>
            <w:r>
              <w:rPr/>
              <w:t>Niezwłocznie, najpóźniej do 30 dni od dnia złożenia wniosku</w:t>
            </w:r>
          </w:p>
        </w:tc>
      </w:tr>
      <w:tr>
        <w:trPr/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kapitzlist"/>
              <w:numPr>
                <w:ilvl w:val="0"/>
                <w:numId w:val="15"/>
              </w:numPr>
              <w:tabs>
                <w:tab w:val="left" w:pos="7680" w:leader="none"/>
              </w:tabs>
              <w:spacing w:before="0" w:after="0"/>
              <w:jc w:val="both"/>
              <w:rPr/>
            </w:pPr>
            <w:r>
              <w:rPr/>
              <w:t>Podstawa prawna</w:t>
            </w:r>
          </w:p>
        </w:tc>
      </w:tr>
      <w:tr>
        <w:trPr/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kapitzlist"/>
              <w:numPr>
                <w:ilvl w:val="1"/>
                <w:numId w:val="8"/>
              </w:numPr>
              <w:tabs>
                <w:tab w:val="left" w:pos="7680" w:leader="none"/>
              </w:tabs>
              <w:spacing w:before="0" w:after="0"/>
              <w:ind w:left="1156" w:hanging="567"/>
              <w:jc w:val="both"/>
              <w:rPr/>
            </w:pPr>
            <w:r>
              <w:rPr/>
              <w:t>Ustawa Prawo geodezyjne i kartograficzne z dnia 17 maja 1989 r. (t.j.  Dz.U. 1990/2021 z późn. zm.) wraz z aktami wykonawczymi</w:t>
            </w:r>
          </w:p>
          <w:p>
            <w:pPr>
              <w:pStyle w:val="Akapitzlist"/>
              <w:numPr>
                <w:ilvl w:val="1"/>
                <w:numId w:val="8"/>
              </w:numPr>
              <w:tabs>
                <w:tab w:val="left" w:pos="7680" w:leader="none"/>
              </w:tabs>
              <w:spacing w:before="0" w:after="0"/>
              <w:ind w:left="1156" w:hanging="567"/>
              <w:jc w:val="both"/>
              <w:rPr/>
            </w:pPr>
            <w:r>
              <w:rPr/>
              <w:t>Ustawa Kodeks postępowania administracyjnego z dnia 14 czerwca 1960 r. (t.j. Dz.U. 735/2021 z późn. zm.)</w:t>
            </w:r>
          </w:p>
          <w:p>
            <w:pPr>
              <w:pStyle w:val="Akapitzlist"/>
              <w:numPr>
                <w:ilvl w:val="1"/>
                <w:numId w:val="8"/>
              </w:numPr>
              <w:tabs>
                <w:tab w:val="left" w:pos="7680" w:leader="none"/>
              </w:tabs>
              <w:spacing w:before="0" w:after="0"/>
              <w:ind w:left="1156" w:hanging="567"/>
              <w:jc w:val="both"/>
              <w:rPr/>
            </w:pPr>
            <w:r>
              <w:rPr/>
              <w:t>Ustawa o ochronie danych osobowych z dnia 29 sierpnia 1997 r. (t.j.  Dz.U. 1000/2018)</w:t>
            </w:r>
          </w:p>
          <w:p>
            <w:pPr>
              <w:pStyle w:val="Akapitzlist"/>
              <w:numPr>
                <w:ilvl w:val="1"/>
                <w:numId w:val="8"/>
              </w:numPr>
              <w:tabs>
                <w:tab w:val="left" w:pos="7680" w:leader="none"/>
              </w:tabs>
              <w:spacing w:before="0" w:after="0"/>
              <w:ind w:left="1156" w:hanging="567"/>
              <w:jc w:val="both"/>
              <w:rPr/>
            </w:pPr>
            <w:r>
              <w:rPr/>
              <w:t>Ustawa o opłacie skarbowej z dnia 16 listopada 2006 r. (t.j. Dz.U. 1000/2019)</w:t>
            </w:r>
          </w:p>
        </w:tc>
      </w:tr>
      <w:tr>
        <w:trPr/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kapitzlist"/>
              <w:numPr>
                <w:ilvl w:val="0"/>
                <w:numId w:val="16"/>
              </w:numPr>
              <w:tabs>
                <w:tab w:val="left" w:pos="7680" w:leader="none"/>
              </w:tabs>
              <w:spacing w:before="0" w:after="0"/>
              <w:jc w:val="both"/>
              <w:rPr/>
            </w:pPr>
            <w:r>
              <w:rPr/>
              <w:t>Informacje dodatkowe</w:t>
            </w:r>
          </w:p>
        </w:tc>
      </w:tr>
      <w:tr>
        <w:trPr/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kapitzlist"/>
              <w:numPr>
                <w:ilvl w:val="1"/>
                <w:numId w:val="9"/>
              </w:numPr>
              <w:tabs>
                <w:tab w:val="left" w:pos="7680" w:leader="none"/>
              </w:tabs>
              <w:spacing w:before="0" w:after="0"/>
              <w:ind w:left="1159" w:hanging="567"/>
              <w:jc w:val="both"/>
              <w:rPr/>
            </w:pPr>
            <w:r>
              <w:rPr/>
              <w:t>Szczegółowe informacje do uzyskania u pracowników Wydziału.</w:t>
            </w:r>
          </w:p>
          <w:p>
            <w:pPr>
              <w:pStyle w:val="Akapitzlist"/>
              <w:numPr>
                <w:ilvl w:val="1"/>
                <w:numId w:val="9"/>
              </w:numPr>
              <w:tabs>
                <w:tab w:val="left" w:pos="7680" w:leader="none"/>
              </w:tabs>
              <w:spacing w:before="0" w:after="0"/>
              <w:ind w:left="1159" w:hanging="567"/>
              <w:jc w:val="both"/>
              <w:rPr/>
            </w:pPr>
            <w:r>
              <w:rPr/>
              <w:t xml:space="preserve">Informacje o załatwianej sprawie można uzyskać bezpośrednio na stanowisku pracy lub drogą internetową. </w:t>
            </w:r>
          </w:p>
          <w:p>
            <w:pPr>
              <w:pStyle w:val="Akapitzlist"/>
              <w:numPr>
                <w:ilvl w:val="1"/>
                <w:numId w:val="9"/>
              </w:numPr>
              <w:tabs>
                <w:tab w:val="left" w:pos="7680" w:leader="none"/>
              </w:tabs>
              <w:spacing w:before="0" w:after="0"/>
              <w:ind w:left="1159" w:hanging="567"/>
              <w:jc w:val="both"/>
              <w:rPr/>
            </w:pPr>
            <w:r>
              <w:rPr/>
              <w:t>Odbiór materiałów:</w:t>
            </w:r>
          </w:p>
          <w:p>
            <w:pPr>
              <w:pStyle w:val="Akapitzlist"/>
              <w:tabs>
                <w:tab w:val="left" w:pos="7680" w:leader="none"/>
              </w:tabs>
              <w:spacing w:before="0" w:after="0"/>
              <w:ind w:left="1159" w:hanging="0"/>
              <w:jc w:val="both"/>
              <w:rPr/>
            </w:pPr>
            <w:r>
              <w:rPr/>
              <w:t>- osobiście po wcześniejszym kontakcie telefonicznym tel. (18) 26 10 793;</w:t>
            </w:r>
          </w:p>
          <w:p>
            <w:pPr>
              <w:pStyle w:val="Akapitzlist"/>
              <w:tabs>
                <w:tab w:val="left" w:pos="7680" w:leader="none"/>
              </w:tabs>
              <w:spacing w:before="0" w:after="0"/>
              <w:ind w:left="1159" w:hanging="0"/>
              <w:jc w:val="both"/>
              <w:rPr/>
            </w:pPr>
            <w:r>
              <w:rPr/>
              <w:t>- za pośrednictwem Poczty Polskiej;</w:t>
            </w:r>
          </w:p>
        </w:tc>
      </w:tr>
      <w:tr>
        <w:trPr/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kapitzlist"/>
              <w:numPr>
                <w:ilvl w:val="0"/>
                <w:numId w:val="17"/>
              </w:numPr>
              <w:tabs>
                <w:tab w:val="left" w:pos="7680" w:leader="none"/>
              </w:tabs>
              <w:spacing w:before="0" w:after="0"/>
              <w:jc w:val="both"/>
              <w:rPr/>
            </w:pPr>
            <w:r>
              <w:rPr/>
              <w:t>Produkty procedury</w:t>
            </w:r>
          </w:p>
        </w:tc>
      </w:tr>
      <w:tr>
        <w:trPr/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kapitzlist"/>
              <w:tabs>
                <w:tab w:val="left" w:pos="7680" w:leader="none"/>
              </w:tabs>
              <w:spacing w:before="0" w:after="0"/>
              <w:ind w:left="1159" w:hanging="0"/>
              <w:jc w:val="both"/>
              <w:rPr/>
            </w:pPr>
            <w:r>
              <w:rPr/>
              <w:t>Kopia mapy zasadniczej/ewidencyjnej/sytuacyjno-wysokościowej/katastralnej/kopia dokumentu</w:t>
            </w:r>
          </w:p>
        </w:tc>
      </w:tr>
      <w:tr>
        <w:trPr/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kapitzlist"/>
              <w:numPr>
                <w:ilvl w:val="0"/>
                <w:numId w:val="17"/>
              </w:numPr>
              <w:tabs>
                <w:tab w:val="left" w:pos="7680" w:leader="none"/>
              </w:tabs>
              <w:spacing w:before="0" w:after="0"/>
              <w:jc w:val="both"/>
              <w:rPr/>
            </w:pPr>
            <w:r>
              <w:rPr/>
              <w:t>Tryb odwoławczy</w:t>
            </w:r>
          </w:p>
        </w:tc>
      </w:tr>
      <w:tr>
        <w:trPr/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kapitzlist"/>
              <w:tabs>
                <w:tab w:val="left" w:pos="7680" w:leader="none"/>
              </w:tabs>
              <w:spacing w:before="0" w:after="0"/>
              <w:ind w:left="1159" w:hanging="0"/>
              <w:jc w:val="both"/>
              <w:rPr/>
            </w:pPr>
            <w:r>
              <w:rPr/>
              <w:t>Nie dotyczy</w:t>
            </w:r>
          </w:p>
        </w:tc>
      </w:tr>
    </w:tbl>
    <w:p>
      <w:pPr>
        <w:pStyle w:val="Normalny"/>
        <w:autoSpaceDE w:val="false"/>
        <w:spacing w:before="0" w:after="0"/>
        <w:rPr>
          <w:rFonts w:ascii="Arial" w:hAnsi="Arial" w:cs="Arial"/>
          <w:sz w:val="12"/>
          <w:szCs w:val="12"/>
        </w:rPr>
      </w:pPr>
      <w:r>
        <w:rPr>
          <w:rFonts w:cs="Arial" w:ascii="Arial" w:hAnsi="Arial"/>
          <w:sz w:val="12"/>
          <w:szCs w:val="12"/>
        </w:rPr>
      </w:r>
    </w:p>
    <w:p>
      <w:pPr>
        <w:pStyle w:val="Normalny"/>
        <w:autoSpaceDE w:val="false"/>
        <w:spacing w:before="0" w:after="0"/>
        <w:rPr>
          <w:rFonts w:ascii="Arial" w:hAnsi="Arial" w:cs="Arial"/>
          <w:sz w:val="12"/>
          <w:szCs w:val="12"/>
        </w:rPr>
      </w:pPr>
      <w:r>
        <w:rPr>
          <w:rFonts w:cs="Arial" w:ascii="Arial" w:hAnsi="Arial"/>
          <w:sz w:val="12"/>
          <w:szCs w:val="12"/>
        </w:rPr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swiss"/>
    <w:pitch w:val="variable"/>
  </w:font>
  <w:font w:name="Arial"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1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200" w:hanging="1440"/>
      </w:pPr>
    </w:lvl>
  </w:abstractNum>
  <w:abstractNum w:abstractNumId="4"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5">
    <w:lvl w:ilvl="0">
      <w:start w:val="1"/>
      <w:numFmt w:val="lowerLetter"/>
      <w:lvlText w:val="%1)"/>
      <w:lvlJc w:val="left"/>
      <w:pPr>
        <w:tabs>
          <w:tab w:val="num" w:pos="0"/>
        </w:tabs>
        <w:ind w:left="151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3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5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7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9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1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3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5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76" w:hanging="180"/>
      </w:pPr>
    </w:lvl>
  </w:abstractNum>
  <w:abstractNum w:abstractNumId="6"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7"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</w:lvl>
  </w:abstractNum>
  <w:abstractNum w:abstractNumId="8"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9"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1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1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pl-PL" w:eastAsia="en-US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 w:before="0" w:after="16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en-US" w:bidi="ar-SA"/>
    </w:rPr>
  </w:style>
  <w:style w:type="character" w:styleId="Domylnaczcionkaakapitu">
    <w:name w:val="Domyślna czcionka akapitu"/>
    <w:qFormat/>
    <w:rPr/>
  </w:style>
  <w:style w:type="character" w:styleId="Hipercze">
    <w:name w:val="Hiperłącze"/>
    <w:basedOn w:val="Domylnaczcionkaakapitu"/>
    <w:qFormat/>
    <w:rPr>
      <w:color w:val="0563C1"/>
      <w:u w:val="single"/>
    </w:rPr>
  </w:style>
  <w:style w:type="character" w:styleId="Nierozpoznanawzmianka">
    <w:name w:val="Nierozpoznana wzmianka"/>
    <w:basedOn w:val="Domylnaczcionkaakapitu"/>
    <w:qFormat/>
    <w:rPr>
      <w:color w:val="605E5C"/>
      <w:shd w:fill="E1DFDD" w:val="clear"/>
    </w:rPr>
  </w:style>
  <w:style w:type="character" w:styleId="TekstprzypisudolnegoZnak">
    <w:name w:val="Tekst przypisu dolnego Znak"/>
    <w:basedOn w:val="Domylnaczcionkaakapitu"/>
    <w:qFormat/>
    <w:rPr>
      <w:sz w:val="20"/>
      <w:szCs w:val="20"/>
    </w:rPr>
  </w:style>
  <w:style w:type="character" w:styleId="Odwoanieprzypisudolnego">
    <w:name w:val="Odwołanie przypisu dolnego"/>
    <w:basedOn w:val="Domylnaczcionkaakapitu"/>
    <w:rPr>
      <w:vertAlign w:val="superscript"/>
    </w:rPr>
  </w:style>
  <w:style w:type="character" w:styleId="Zakotwiczenieprzypisudolnego">
    <w:name w:val="Zakotwiczenie przypisu dolnego"/>
    <w:qFormat/>
    <w:rPr>
      <w:vertAlign w:val="superscript"/>
    </w:rPr>
  </w:style>
  <w:style w:type="character" w:styleId="Znakiprzypiswdolnych">
    <w:name w:val="Znaki przypisów dolnych"/>
    <w:qFormat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ormalny">
    <w:name w:val="Normalny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16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en-US" w:bidi="ar-SA"/>
    </w:rPr>
  </w:style>
  <w:style w:type="paragraph" w:styleId="Akapitzlist">
    <w:name w:val="Akapit z listą"/>
    <w:basedOn w:val="Normalny"/>
    <w:qFormat/>
    <w:pPr>
      <w:tabs>
        <w:tab w:val="clear" w:pos="708"/>
      </w:tabs>
      <w:suppressAutoHyphens w:val="true"/>
      <w:ind w:left="720" w:hanging="0"/>
    </w:pPr>
    <w:rPr/>
  </w:style>
  <w:style w:type="paragraph" w:styleId="Tekstprzypisudolnego">
    <w:name w:val="Tekst przypisu dolnego"/>
    <w:basedOn w:val="Normalny"/>
    <w:qFormat/>
    <w:pPr>
      <w:suppressAutoHyphens w:val="true"/>
      <w:spacing w:before="0" w:after="0"/>
    </w:pPr>
    <w:rPr>
      <w:sz w:val="20"/>
      <w:szCs w:val="20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nowotarski.geoportal2.pl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317</TotalTime>
  <Application>LibreOffice/7.2.3.1$Windows_X86_64 LibreOffice_project/1d5dee817bde88d78dbcc0d00f88492568e131d5</Application>
  <AppVersion>15.0000</AppVersion>
  <Pages>3</Pages>
  <Words>724</Words>
  <Characters>4347</Characters>
  <CharactersWithSpaces>5061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2021-06-01T08:18:00Z</dcterms:created>
  <dc:creator>Paweł Bigos</dc:creator>
  <dc:description/>
  <dc:language>pl-PL</dc:language>
  <cp:lastModifiedBy>Paweł Bigos</cp:lastModifiedBy>
  <cp:lastPrinted>2021-11-05T10:59:00Z</cp:lastPrinted>
  <dcterms:modified xsi:type="dcterms:W3CDTF">2021-11-17T12:28:00Z</dcterms:modified>
  <cp:revision>10</cp:revision>
  <dc:subject/>
  <dc:title/>
</cp:coreProperties>
</file>