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D8" w:rsidRDefault="00FD4118" w:rsidP="00FD4118">
      <w:pPr>
        <w:tabs>
          <w:tab w:val="left" w:pos="6860"/>
        </w:tabs>
      </w:pPr>
      <w:r>
        <w:t xml:space="preserve">                                                                                                              </w:t>
      </w:r>
      <w:r w:rsidR="00E54F46">
        <w:t xml:space="preserve">   </w:t>
      </w:r>
    </w:p>
    <w:p w:rsidR="004E4BC0" w:rsidRPr="004E4BC0" w:rsidRDefault="004E4BC0" w:rsidP="00EA54D8">
      <w:pPr>
        <w:tabs>
          <w:tab w:val="left" w:pos="6860"/>
        </w:tabs>
        <w:jc w:val="right"/>
        <w:rPr>
          <w:rFonts w:ascii="Calibri" w:eastAsia="Times New Roman" w:hAnsi="Calibri" w:cs="Times New Roman"/>
          <w:sz w:val="20"/>
          <w:szCs w:val="24"/>
          <w:lang w:eastAsia="pl-PL"/>
        </w:rPr>
      </w:pPr>
      <w:r w:rsidRPr="004E4BC0">
        <w:rPr>
          <w:rFonts w:ascii="Calibri" w:eastAsia="Times New Roman" w:hAnsi="Calibri" w:cs="Times New Roman"/>
          <w:sz w:val="20"/>
          <w:szCs w:val="24"/>
          <w:lang w:eastAsia="pl-PL"/>
        </w:rPr>
        <w:t xml:space="preserve">Numer sprawy: </w:t>
      </w:r>
      <w:r w:rsidR="00EA54D8" w:rsidRPr="00EA54D8">
        <w:rPr>
          <w:rFonts w:ascii="Calibri" w:eastAsia="Times New Roman" w:hAnsi="Calibri" w:cs="Times New Roman"/>
          <w:b/>
          <w:szCs w:val="24"/>
          <w:lang w:eastAsia="pl-PL"/>
        </w:rPr>
        <w:t>ZA.272.</w:t>
      </w:r>
      <w:r w:rsidR="00087A3A">
        <w:rPr>
          <w:rFonts w:ascii="Calibri" w:eastAsia="Times New Roman" w:hAnsi="Calibri" w:cs="Times New Roman"/>
          <w:b/>
          <w:szCs w:val="24"/>
          <w:lang w:eastAsia="pl-PL"/>
        </w:rPr>
        <w:t>10</w:t>
      </w:r>
      <w:r w:rsidR="00EA54D8" w:rsidRPr="00EA54D8">
        <w:rPr>
          <w:rFonts w:ascii="Calibri" w:eastAsia="Times New Roman" w:hAnsi="Calibri" w:cs="Times New Roman"/>
          <w:b/>
          <w:szCs w:val="24"/>
          <w:lang w:eastAsia="pl-PL"/>
        </w:rPr>
        <w:t>.2017</w:t>
      </w:r>
    </w:p>
    <w:p w:rsidR="004E4BC0" w:rsidRDefault="004E4BC0" w:rsidP="00530A57">
      <w:pPr>
        <w:spacing w:after="0"/>
        <w:rPr>
          <w:rFonts w:ascii="Calibri" w:eastAsia="Times New Roman" w:hAnsi="Calibri" w:cs="Times New Roman"/>
          <w:b/>
          <w:sz w:val="28"/>
          <w:szCs w:val="28"/>
          <w:lang w:eastAsia="pl-PL"/>
        </w:rPr>
      </w:pPr>
    </w:p>
    <w:p w:rsidR="004E4BC0" w:rsidRPr="004E4BC0" w:rsidRDefault="004E4BC0" w:rsidP="004E4BC0">
      <w:pPr>
        <w:spacing w:after="0"/>
        <w:ind w:firstLine="284"/>
        <w:jc w:val="center"/>
        <w:rPr>
          <w:rFonts w:ascii="Calibri" w:eastAsia="Times New Roman" w:hAnsi="Calibri" w:cs="Times New Roman"/>
          <w:b/>
          <w:sz w:val="28"/>
          <w:szCs w:val="28"/>
          <w:lang w:eastAsia="pl-PL"/>
        </w:rPr>
      </w:pPr>
    </w:p>
    <w:p w:rsidR="008E09CF" w:rsidRPr="008E09CF" w:rsidRDefault="006C026D" w:rsidP="004E4BC0">
      <w:pPr>
        <w:spacing w:after="0"/>
        <w:ind w:firstLine="284"/>
        <w:jc w:val="center"/>
        <w:rPr>
          <w:rFonts w:ascii="Calibri" w:eastAsia="Times New Roman" w:hAnsi="Calibri" w:cs="Times New Roman"/>
          <w:b/>
          <w:caps/>
          <w:sz w:val="44"/>
          <w:szCs w:val="28"/>
          <w:lang w:eastAsia="pl-PL"/>
        </w:rPr>
      </w:pPr>
      <w:r w:rsidRPr="008E09CF">
        <w:rPr>
          <w:rFonts w:ascii="Calibri" w:eastAsia="Times New Roman" w:hAnsi="Calibri" w:cs="Times New Roman"/>
          <w:b/>
          <w:caps/>
          <w:sz w:val="44"/>
          <w:szCs w:val="28"/>
          <w:lang w:eastAsia="pl-PL"/>
        </w:rPr>
        <w:t>S</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p</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e</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c</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y</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f</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i</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k</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a</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c</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j</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a</w:t>
      </w:r>
      <w:r w:rsidR="004E4BC0" w:rsidRPr="008E09CF">
        <w:rPr>
          <w:rFonts w:ascii="Calibri" w:eastAsia="Times New Roman" w:hAnsi="Calibri" w:cs="Times New Roman"/>
          <w:b/>
          <w:caps/>
          <w:sz w:val="44"/>
          <w:szCs w:val="28"/>
          <w:lang w:eastAsia="pl-PL"/>
        </w:rPr>
        <w:t xml:space="preserve"> </w:t>
      </w:r>
    </w:p>
    <w:p w:rsidR="004E4BC0" w:rsidRPr="008E09CF" w:rsidRDefault="004E4BC0" w:rsidP="004E4BC0">
      <w:pPr>
        <w:spacing w:after="0"/>
        <w:ind w:firstLine="284"/>
        <w:jc w:val="center"/>
        <w:rPr>
          <w:rFonts w:ascii="Calibri" w:eastAsia="Times New Roman" w:hAnsi="Calibri" w:cs="Times New Roman"/>
          <w:b/>
          <w:caps/>
          <w:sz w:val="44"/>
          <w:szCs w:val="28"/>
          <w:lang w:eastAsia="pl-PL"/>
        </w:rPr>
      </w:pPr>
      <w:r w:rsidRPr="008E09CF">
        <w:rPr>
          <w:rFonts w:ascii="Calibri" w:eastAsia="Times New Roman" w:hAnsi="Calibri" w:cs="Times New Roman"/>
          <w:b/>
          <w:caps/>
          <w:sz w:val="44"/>
          <w:szCs w:val="28"/>
          <w:lang w:eastAsia="pl-PL"/>
        </w:rPr>
        <w:t>istotnych warunków zamówienia</w:t>
      </w:r>
    </w:p>
    <w:p w:rsidR="004E4BC0" w:rsidRPr="004E4BC0" w:rsidRDefault="004E4BC0" w:rsidP="004E4BC0">
      <w:pPr>
        <w:spacing w:after="0"/>
        <w:ind w:firstLine="284"/>
        <w:jc w:val="center"/>
        <w:rPr>
          <w:rFonts w:ascii="Calibri" w:eastAsia="Times New Roman" w:hAnsi="Calibri" w:cs="Times New Roman"/>
          <w:sz w:val="28"/>
          <w:szCs w:val="28"/>
          <w:lang w:eastAsia="pl-PL"/>
        </w:rPr>
      </w:pPr>
    </w:p>
    <w:p w:rsidR="004E4BC0" w:rsidRPr="004E4BC0" w:rsidRDefault="004E4BC0" w:rsidP="00B24F45">
      <w:pPr>
        <w:spacing w:after="0"/>
        <w:ind w:firstLine="284"/>
        <w:jc w:val="both"/>
        <w:rPr>
          <w:rFonts w:ascii="Calibri" w:eastAsia="Times New Roman" w:hAnsi="Calibri" w:cs="Times New Roman"/>
          <w:b/>
          <w:sz w:val="28"/>
          <w:szCs w:val="28"/>
          <w:lang w:eastAsia="pl-PL"/>
        </w:rPr>
      </w:pPr>
      <w:r w:rsidRPr="004E4BC0">
        <w:rPr>
          <w:rFonts w:ascii="Calibri" w:eastAsia="Times New Roman" w:hAnsi="Calibri" w:cs="Times New Roman"/>
          <w:b/>
          <w:sz w:val="28"/>
          <w:szCs w:val="28"/>
          <w:lang w:eastAsia="pl-PL"/>
        </w:rPr>
        <w:t xml:space="preserve">    </w:t>
      </w:r>
    </w:p>
    <w:p w:rsidR="004E4BC0" w:rsidRDefault="00D5561C" w:rsidP="00D5561C">
      <w:pPr>
        <w:tabs>
          <w:tab w:val="left" w:pos="567"/>
        </w:tabs>
        <w:spacing w:after="0"/>
        <w:jc w:val="center"/>
        <w:rPr>
          <w:rFonts w:ascii="Calibri" w:eastAsia="Times New Roman" w:hAnsi="Calibri" w:cs="Times New Roman"/>
          <w:sz w:val="24"/>
          <w:szCs w:val="28"/>
          <w:lang w:eastAsia="pl-PL"/>
        </w:rPr>
      </w:pPr>
      <w:r w:rsidRPr="004E4BC0">
        <w:rPr>
          <w:rFonts w:ascii="Calibri" w:eastAsia="Times New Roman" w:hAnsi="Calibri" w:cs="Times New Roman"/>
          <w:sz w:val="24"/>
          <w:szCs w:val="28"/>
          <w:lang w:val="x-none" w:eastAsia="pl-PL"/>
        </w:rPr>
        <w:t xml:space="preserve">dla zamówienia publicznego prowadzonego w trybie przetargu nieograniczonego </w:t>
      </w:r>
      <w:r>
        <w:rPr>
          <w:rFonts w:ascii="Calibri" w:eastAsia="Times New Roman" w:hAnsi="Calibri" w:cs="Times New Roman"/>
          <w:sz w:val="24"/>
          <w:szCs w:val="28"/>
          <w:lang w:eastAsia="pl-PL"/>
        </w:rPr>
        <w:t xml:space="preserve"> </w:t>
      </w:r>
      <w:r>
        <w:rPr>
          <w:rFonts w:ascii="Calibri" w:eastAsia="Times New Roman" w:hAnsi="Calibri" w:cs="Times New Roman"/>
          <w:sz w:val="24"/>
          <w:szCs w:val="28"/>
          <w:lang w:eastAsia="pl-PL"/>
        </w:rPr>
        <w:br/>
      </w:r>
      <w:r w:rsidRPr="004E4BC0">
        <w:rPr>
          <w:rFonts w:ascii="Calibri" w:eastAsia="Times New Roman" w:hAnsi="Calibri" w:cs="Times New Roman"/>
          <w:sz w:val="24"/>
          <w:szCs w:val="28"/>
          <w:lang w:val="x-none" w:eastAsia="pl-PL"/>
        </w:rPr>
        <w:t>o wartości powyżej 209.000 euro pod nazwą:</w:t>
      </w:r>
    </w:p>
    <w:p w:rsidR="00D5561C" w:rsidRPr="00D5561C" w:rsidRDefault="00D5561C" w:rsidP="004E4BC0">
      <w:pPr>
        <w:tabs>
          <w:tab w:val="left" w:pos="567"/>
        </w:tabs>
        <w:spacing w:after="0"/>
        <w:jc w:val="both"/>
        <w:rPr>
          <w:rFonts w:ascii="Calibri" w:eastAsia="Times New Roman" w:hAnsi="Calibri" w:cs="Times New Roman"/>
          <w:sz w:val="24"/>
          <w:szCs w:val="28"/>
          <w:lang w:eastAsia="pl-PL"/>
        </w:rPr>
      </w:pPr>
    </w:p>
    <w:p w:rsidR="00FD4118" w:rsidRDefault="008E09CF" w:rsidP="008E09C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32"/>
          <w:szCs w:val="32"/>
        </w:rPr>
      </w:pPr>
      <w:r>
        <w:rPr>
          <w:b/>
          <w:sz w:val="32"/>
          <w:szCs w:val="32"/>
        </w:rPr>
        <w:t xml:space="preserve">- </w:t>
      </w:r>
      <w:r w:rsidR="00FD4118">
        <w:rPr>
          <w:b/>
          <w:sz w:val="32"/>
          <w:szCs w:val="32"/>
        </w:rPr>
        <w:t xml:space="preserve"> </w:t>
      </w:r>
      <w:r w:rsidR="00E52E8B">
        <w:rPr>
          <w:b/>
          <w:sz w:val="32"/>
          <w:szCs w:val="32"/>
        </w:rPr>
        <w:t>DOSTAWY</w:t>
      </w:r>
      <w:r>
        <w:rPr>
          <w:b/>
          <w:sz w:val="32"/>
          <w:szCs w:val="32"/>
        </w:rPr>
        <w:t xml:space="preserve"> </w:t>
      </w:r>
      <w:r w:rsidR="00761991" w:rsidRPr="00FD4118">
        <w:rPr>
          <w:b/>
          <w:sz w:val="32"/>
          <w:szCs w:val="32"/>
        </w:rPr>
        <w:t xml:space="preserve"> </w:t>
      </w:r>
      <w:r>
        <w:rPr>
          <w:b/>
          <w:sz w:val="32"/>
          <w:szCs w:val="32"/>
        </w:rPr>
        <w:t>-</w:t>
      </w:r>
    </w:p>
    <w:p w:rsidR="004E4BC0" w:rsidRPr="00FD4118" w:rsidRDefault="00E52E8B" w:rsidP="008E09C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sz w:val="28"/>
          <w:szCs w:val="28"/>
          <w:lang w:eastAsia="pl-PL"/>
        </w:rPr>
      </w:pPr>
      <w:r>
        <w:rPr>
          <w:b/>
          <w:sz w:val="28"/>
          <w:szCs w:val="28"/>
        </w:rPr>
        <w:t>Dostawa licencji, oprogramowania oraz systemów w ramach projektu pn. „E-usługi w informacji przestrzennej w Powiecie Nowotarskim”.</w:t>
      </w:r>
    </w:p>
    <w:p w:rsidR="00FF22A0" w:rsidRDefault="00FF22A0" w:rsidP="00E52E8B">
      <w:pPr>
        <w:spacing w:after="0"/>
        <w:jc w:val="both"/>
        <w:rPr>
          <w:rFonts w:ascii="Calibri" w:eastAsia="Times New Roman" w:hAnsi="Calibri" w:cs="Times New Roman"/>
          <w:sz w:val="20"/>
          <w:lang w:eastAsia="pl-PL"/>
        </w:rPr>
      </w:pPr>
    </w:p>
    <w:p w:rsidR="00717287" w:rsidRPr="004E4BC0" w:rsidRDefault="00717287" w:rsidP="004E4BC0">
      <w:pPr>
        <w:spacing w:after="0"/>
        <w:ind w:firstLine="284"/>
        <w:jc w:val="both"/>
        <w:rPr>
          <w:rFonts w:ascii="Calibri" w:eastAsia="Times New Roman" w:hAnsi="Calibri" w:cs="Times New Roman"/>
          <w:sz w:val="20"/>
          <w:lang w:eastAsia="pl-PL"/>
        </w:rPr>
      </w:pPr>
    </w:p>
    <w:p w:rsidR="00761991" w:rsidRDefault="00761991" w:rsidP="00761991">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761991">
        <w:rPr>
          <w:rFonts w:ascii="Calibri" w:eastAsia="Times New Roman" w:hAnsi="Calibri" w:cs="Calibri"/>
          <w:u w:val="single"/>
          <w:lang w:eastAsia="pl-PL"/>
        </w:rPr>
        <w:t>Ogłoszenie o p</w:t>
      </w:r>
      <w:r w:rsidR="00EA54D8">
        <w:rPr>
          <w:rFonts w:ascii="Calibri" w:eastAsia="Times New Roman" w:hAnsi="Calibri" w:cs="Calibri"/>
          <w:u w:val="single"/>
          <w:lang w:eastAsia="pl-PL"/>
        </w:rPr>
        <w:t>ostępowaniu zamieszczono</w:t>
      </w:r>
      <w:r w:rsidRPr="00761991">
        <w:rPr>
          <w:rFonts w:ascii="Calibri" w:eastAsia="Times New Roman" w:hAnsi="Calibri" w:cs="Calibri"/>
          <w:u w:val="single"/>
          <w:lang w:eastAsia="pl-PL"/>
        </w:rPr>
        <w:t xml:space="preserve">: </w:t>
      </w:r>
    </w:p>
    <w:p w:rsidR="00717287" w:rsidRPr="00761991" w:rsidRDefault="00717287" w:rsidP="00761991">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EA54D8" w:rsidRPr="00FF236A" w:rsidRDefault="00EA54D8" w:rsidP="00F2291B">
      <w:pPr>
        <w:widowControl w:val="0"/>
        <w:numPr>
          <w:ilvl w:val="0"/>
          <w:numId w:val="13"/>
        </w:numPr>
        <w:shd w:val="clear" w:color="auto" w:fill="FFFFFF"/>
        <w:tabs>
          <w:tab w:val="left" w:pos="360"/>
        </w:tabs>
        <w:suppressAutoHyphens/>
        <w:autoSpaceDE w:val="0"/>
        <w:autoSpaceDN w:val="0"/>
        <w:adjustRightInd w:val="0"/>
        <w:spacing w:before="120" w:after="0" w:line="274" w:lineRule="exact"/>
        <w:jc w:val="both"/>
        <w:rPr>
          <w:rFonts w:ascii="Calibri" w:eastAsia="Times New Roman" w:hAnsi="Calibri" w:cs="Calibri"/>
          <w:spacing w:val="-10"/>
          <w:lang w:eastAsia="pl-PL"/>
        </w:rPr>
      </w:pPr>
      <w:r w:rsidRPr="00FF236A">
        <w:rPr>
          <w:rFonts w:ascii="Calibri" w:eastAsia="Times New Roman" w:hAnsi="Calibri" w:cs="Calibri"/>
          <w:lang w:eastAsia="pl-PL"/>
        </w:rPr>
        <w:t xml:space="preserve">w Dzienniku Urzędowym Unii Europejskiej </w:t>
      </w:r>
    </w:p>
    <w:p w:rsidR="00EA54D8" w:rsidRPr="00FF236A" w:rsidRDefault="00EA54D8" w:rsidP="00F2291B">
      <w:pPr>
        <w:widowControl w:val="0"/>
        <w:numPr>
          <w:ilvl w:val="0"/>
          <w:numId w:val="13"/>
        </w:numPr>
        <w:shd w:val="clear" w:color="auto" w:fill="FFFFFF"/>
        <w:tabs>
          <w:tab w:val="left" w:pos="360"/>
        </w:tabs>
        <w:suppressAutoHyphens/>
        <w:autoSpaceDE w:val="0"/>
        <w:autoSpaceDN w:val="0"/>
        <w:adjustRightInd w:val="0"/>
        <w:spacing w:before="120" w:after="0" w:line="274" w:lineRule="exact"/>
        <w:jc w:val="both"/>
        <w:rPr>
          <w:rFonts w:ascii="Calibri" w:eastAsia="Times New Roman" w:hAnsi="Calibri" w:cs="Calibri"/>
          <w:spacing w:val="-10"/>
          <w:lang w:eastAsia="pl-PL"/>
        </w:rPr>
      </w:pPr>
      <w:r w:rsidRPr="00FF236A">
        <w:rPr>
          <w:rFonts w:ascii="Calibri" w:eastAsia="Times New Roman" w:hAnsi="Calibri" w:cs="Calibri"/>
          <w:lang w:eastAsia="pl-PL"/>
        </w:rPr>
        <w:t xml:space="preserve">na tablicy ogłoszeń w siedzibie Zamawiającego (przy wejściu do budynku Starostwa Powiatowego przy  ul. Bolesława Wstydliwego 14 w Nowym Targu) </w:t>
      </w:r>
    </w:p>
    <w:p w:rsidR="00EA54D8" w:rsidRPr="00FF236A" w:rsidRDefault="00EA54D8" w:rsidP="00F2291B">
      <w:pPr>
        <w:widowControl w:val="0"/>
        <w:numPr>
          <w:ilvl w:val="0"/>
          <w:numId w:val="13"/>
        </w:numPr>
        <w:shd w:val="clear" w:color="auto" w:fill="FFFFFF"/>
        <w:tabs>
          <w:tab w:val="left" w:pos="360"/>
        </w:tabs>
        <w:suppressAutoHyphens/>
        <w:autoSpaceDE w:val="0"/>
        <w:autoSpaceDN w:val="0"/>
        <w:adjustRightInd w:val="0"/>
        <w:spacing w:before="120" w:after="0" w:line="274" w:lineRule="exact"/>
        <w:jc w:val="both"/>
        <w:rPr>
          <w:rFonts w:ascii="Calibri" w:eastAsia="Times New Roman" w:hAnsi="Calibri" w:cs="Calibri"/>
          <w:spacing w:val="-10"/>
          <w:lang w:eastAsia="pl-PL"/>
        </w:rPr>
      </w:pPr>
      <w:r w:rsidRPr="00FF236A">
        <w:rPr>
          <w:rFonts w:ascii="Calibri" w:eastAsia="Times New Roman" w:hAnsi="Calibri" w:cs="Calibri"/>
          <w:lang w:eastAsia="pl-PL"/>
        </w:rPr>
        <w:t xml:space="preserve">na stronie internetowej Zamawiającego </w:t>
      </w:r>
      <w:hyperlink r:id="rId9" w:history="1">
        <w:r w:rsidRPr="00FF236A">
          <w:rPr>
            <w:rFonts w:ascii="Calibri" w:eastAsia="Times New Roman" w:hAnsi="Calibri" w:cs="Calibri"/>
            <w:color w:val="0000FF"/>
            <w:u w:val="single"/>
            <w:lang w:eastAsia="pl-PL"/>
          </w:rPr>
          <w:t>www.nowotarski.pl</w:t>
        </w:r>
      </w:hyperlink>
      <w:r w:rsidRPr="00FF236A">
        <w:rPr>
          <w:rFonts w:ascii="Calibri" w:eastAsia="Times New Roman" w:hAnsi="Calibri" w:cs="Calibri"/>
          <w:lang w:eastAsia="pl-PL"/>
        </w:rPr>
        <w:t xml:space="preserve"> </w:t>
      </w:r>
    </w:p>
    <w:p w:rsidR="00EA54D8" w:rsidRPr="00FF236A" w:rsidRDefault="00EA54D8" w:rsidP="00F2291B">
      <w:pPr>
        <w:widowControl w:val="0"/>
        <w:numPr>
          <w:ilvl w:val="0"/>
          <w:numId w:val="13"/>
        </w:numPr>
        <w:shd w:val="clear" w:color="auto" w:fill="FFFFFF"/>
        <w:tabs>
          <w:tab w:val="left" w:pos="360"/>
        </w:tabs>
        <w:suppressAutoHyphens/>
        <w:autoSpaceDE w:val="0"/>
        <w:autoSpaceDN w:val="0"/>
        <w:adjustRightInd w:val="0"/>
        <w:spacing w:before="120" w:after="0" w:line="274" w:lineRule="exact"/>
        <w:jc w:val="both"/>
        <w:rPr>
          <w:rFonts w:ascii="Calibri" w:eastAsia="Times New Roman" w:hAnsi="Calibri" w:cs="Calibri"/>
          <w:spacing w:val="-10"/>
          <w:lang w:eastAsia="pl-PL"/>
        </w:rPr>
      </w:pPr>
      <w:r w:rsidRPr="00FF236A">
        <w:rPr>
          <w:rFonts w:ascii="Calibri" w:eastAsia="Times New Roman" w:hAnsi="Calibri" w:cs="Calibri"/>
          <w:spacing w:val="-10"/>
          <w:lang w:eastAsia="pl-PL"/>
        </w:rPr>
        <w:t>SIWZ udostępniona jest na stronie internetowej Zamawiającego od dnia publikacji ogłoszenia                                    o zamówieniu w Dzienniku Urzędowym Unii Europejskiej</w:t>
      </w:r>
    </w:p>
    <w:p w:rsidR="00761991" w:rsidRDefault="00761991" w:rsidP="00761991">
      <w:pPr>
        <w:spacing w:after="0" w:line="360" w:lineRule="auto"/>
        <w:jc w:val="both"/>
        <w:rPr>
          <w:rFonts w:ascii="Calibri" w:eastAsia="Times New Roman" w:hAnsi="Calibri" w:cs="Calibri"/>
          <w:sz w:val="24"/>
          <w:szCs w:val="24"/>
          <w:lang w:eastAsia="pl-PL"/>
        </w:rPr>
      </w:pPr>
    </w:p>
    <w:p w:rsidR="00E52E8B" w:rsidRDefault="00E52E8B" w:rsidP="00761991">
      <w:pPr>
        <w:spacing w:after="0" w:line="360" w:lineRule="auto"/>
        <w:jc w:val="both"/>
        <w:rPr>
          <w:rFonts w:ascii="Calibri" w:eastAsia="Times New Roman" w:hAnsi="Calibri" w:cs="Calibri"/>
          <w:sz w:val="24"/>
          <w:szCs w:val="24"/>
          <w:lang w:eastAsia="pl-PL"/>
        </w:rPr>
      </w:pPr>
    </w:p>
    <w:p w:rsidR="00D17909" w:rsidRDefault="00D17909" w:rsidP="00D17909">
      <w:pPr>
        <w:spacing w:after="0" w:line="360" w:lineRule="auto"/>
        <w:ind w:left="2833"/>
        <w:jc w:val="center"/>
        <w:rPr>
          <w:rFonts w:ascii="Calibri" w:eastAsia="Times New Roman" w:hAnsi="Calibri" w:cs="Calibri"/>
          <w:sz w:val="24"/>
          <w:szCs w:val="24"/>
          <w:lang w:eastAsia="pl-PL"/>
        </w:rPr>
      </w:pPr>
    </w:p>
    <w:p w:rsidR="00D17909" w:rsidRDefault="00D17909" w:rsidP="00D17909">
      <w:pPr>
        <w:spacing w:after="0" w:line="360" w:lineRule="auto"/>
        <w:ind w:left="2833"/>
        <w:jc w:val="center"/>
        <w:rPr>
          <w:rFonts w:ascii="Calibri" w:eastAsia="Times New Roman" w:hAnsi="Calibri" w:cs="Calibri"/>
          <w:sz w:val="24"/>
          <w:szCs w:val="24"/>
          <w:lang w:eastAsia="pl-PL"/>
        </w:rPr>
      </w:pPr>
    </w:p>
    <w:p w:rsidR="00087A3A" w:rsidRPr="00087A3A" w:rsidRDefault="00D535B8" w:rsidP="00D535B8">
      <w:pPr>
        <w:autoSpaceDN w:val="0"/>
        <w:spacing w:line="360" w:lineRule="auto"/>
        <w:ind w:left="709" w:hanging="709"/>
        <w:jc w:val="center"/>
        <w:rPr>
          <w:rFonts w:ascii="Calibri" w:eastAsia="Times New Roman" w:hAnsi="Calibri" w:cs="Calibri"/>
          <w:sz w:val="16"/>
          <w:szCs w:val="16"/>
          <w:lang w:eastAsia="pl-PL"/>
        </w:rPr>
      </w:pPr>
      <w:r>
        <w:rPr>
          <w:rFonts w:ascii="Calibri" w:eastAsia="Times New Roman" w:hAnsi="Calibri" w:cs="Calibri"/>
          <w:sz w:val="24"/>
          <w:szCs w:val="24"/>
          <w:lang w:eastAsia="pl-PL"/>
        </w:rPr>
        <w:t xml:space="preserve">Nowy Targ, </w:t>
      </w:r>
      <w:r w:rsidR="004337EC">
        <w:rPr>
          <w:rFonts w:ascii="Calibri" w:eastAsia="Times New Roman" w:hAnsi="Calibri" w:cs="Calibri"/>
          <w:sz w:val="24"/>
          <w:szCs w:val="24"/>
          <w:lang w:eastAsia="pl-PL"/>
        </w:rPr>
        <w:t>18.07.</w:t>
      </w:r>
      <w:r w:rsidR="00087A3A" w:rsidRPr="00087A3A">
        <w:rPr>
          <w:rFonts w:ascii="Calibri" w:eastAsia="Times New Roman" w:hAnsi="Calibri" w:cs="Calibri"/>
          <w:sz w:val="24"/>
          <w:szCs w:val="24"/>
          <w:lang w:eastAsia="pl-PL"/>
        </w:rPr>
        <w:t>2017 r</w:t>
      </w:r>
      <w:bookmarkStart w:id="0" w:name="_GoBack"/>
      <w:bookmarkEnd w:id="0"/>
    </w:p>
    <w:p w:rsidR="00D5561C" w:rsidRDefault="00D5561C" w:rsidP="004150CC">
      <w:pPr>
        <w:spacing w:after="0" w:line="240" w:lineRule="auto"/>
        <w:ind w:left="709" w:hanging="709"/>
        <w:rPr>
          <w:rFonts w:ascii="Calibri" w:eastAsia="Times New Roman" w:hAnsi="Calibri" w:cs="Calibri"/>
          <w:sz w:val="20"/>
          <w:szCs w:val="20"/>
          <w:lang w:eastAsia="pl-PL"/>
        </w:rPr>
      </w:pPr>
    </w:p>
    <w:p w:rsidR="00142B3F" w:rsidRDefault="00142B3F" w:rsidP="004150CC">
      <w:pPr>
        <w:spacing w:after="0" w:line="240" w:lineRule="auto"/>
        <w:ind w:left="709" w:hanging="709"/>
        <w:rPr>
          <w:rFonts w:ascii="Calibri" w:eastAsia="Times New Roman" w:hAnsi="Calibri" w:cs="Calibri"/>
          <w:sz w:val="20"/>
          <w:szCs w:val="20"/>
          <w:lang w:eastAsia="pl-PL"/>
        </w:rPr>
      </w:pPr>
    </w:p>
    <w:p w:rsidR="00087A3A" w:rsidRPr="004150CC" w:rsidRDefault="00087A3A" w:rsidP="004150CC">
      <w:pPr>
        <w:spacing w:after="0" w:line="240" w:lineRule="auto"/>
        <w:ind w:left="709" w:hanging="709"/>
        <w:rPr>
          <w:rFonts w:ascii="Calibri" w:eastAsia="Times New Roman" w:hAnsi="Calibri" w:cs="Calibri"/>
          <w:sz w:val="20"/>
          <w:szCs w:val="20"/>
          <w:lang w:eastAsia="pl-PL"/>
        </w:rPr>
      </w:pPr>
    </w:p>
    <w:p w:rsidR="0097168A" w:rsidRPr="00761991" w:rsidRDefault="0097168A" w:rsidP="008B3DCB">
      <w:pPr>
        <w:spacing w:after="0" w:line="240" w:lineRule="auto"/>
        <w:rPr>
          <w:rFonts w:ascii="Calibri" w:eastAsia="Times New Roman" w:hAnsi="Calibri" w:cs="Calibri"/>
          <w:sz w:val="16"/>
          <w:szCs w:val="16"/>
          <w:lang w:eastAsia="pl-PL"/>
        </w:rPr>
      </w:pPr>
    </w:p>
    <w:p w:rsidR="004E4BC0" w:rsidRDefault="004E4BC0" w:rsidP="00F2291B">
      <w:pPr>
        <w:numPr>
          <w:ilvl w:val="0"/>
          <w:numId w:val="11"/>
        </w:numPr>
        <w:spacing w:after="120" w:line="240" w:lineRule="auto"/>
        <w:ind w:left="993" w:hanging="709"/>
        <w:jc w:val="both"/>
        <w:rPr>
          <w:rFonts w:ascii="Calibri" w:eastAsia="Times New Roman" w:hAnsi="Calibri" w:cs="Times New Roman"/>
          <w:b/>
          <w:caps/>
          <w:lang w:eastAsia="pl-PL"/>
        </w:rPr>
      </w:pPr>
      <w:r w:rsidRPr="00717287">
        <w:rPr>
          <w:rFonts w:ascii="Calibri" w:eastAsia="Times New Roman" w:hAnsi="Calibri" w:cs="Times New Roman"/>
          <w:b/>
          <w:caps/>
          <w:lang w:eastAsia="pl-PL"/>
        </w:rPr>
        <w:lastRenderedPageBreak/>
        <w:t>Nazwa oraz adres Zamawiającego:</w:t>
      </w:r>
    </w:p>
    <w:p w:rsidR="00877000" w:rsidRPr="00717287" w:rsidRDefault="00877000" w:rsidP="00877000">
      <w:pPr>
        <w:spacing w:after="120" w:line="240" w:lineRule="auto"/>
        <w:ind w:left="993"/>
        <w:jc w:val="both"/>
        <w:rPr>
          <w:rFonts w:ascii="Calibri" w:eastAsia="Times New Roman" w:hAnsi="Calibri" w:cs="Times New Roman"/>
          <w:b/>
          <w:caps/>
          <w:lang w:eastAsia="pl-PL"/>
        </w:rPr>
      </w:pPr>
    </w:p>
    <w:p w:rsidR="00E52E8B" w:rsidRPr="004E4BC0" w:rsidRDefault="00E52E8B" w:rsidP="00E52E8B">
      <w:pPr>
        <w:spacing w:after="0"/>
        <w:ind w:firstLine="284"/>
        <w:jc w:val="both"/>
        <w:rPr>
          <w:rFonts w:ascii="Calibri" w:eastAsia="Times New Roman" w:hAnsi="Calibri" w:cs="Times New Roman"/>
          <w:b/>
          <w:lang w:eastAsia="pl-PL"/>
        </w:rPr>
      </w:pPr>
      <w:r w:rsidRPr="004E4BC0">
        <w:rPr>
          <w:rFonts w:ascii="Calibri" w:eastAsia="Times New Roman" w:hAnsi="Calibri" w:cs="Times New Roman"/>
          <w:b/>
          <w:lang w:eastAsia="pl-PL"/>
        </w:rPr>
        <w:t>Zarząd Powiatu Nowotarskiego</w:t>
      </w:r>
    </w:p>
    <w:p w:rsidR="00E52E8B" w:rsidRPr="004E4BC0" w:rsidRDefault="004337EC" w:rsidP="00E52E8B">
      <w:pPr>
        <w:spacing w:after="0"/>
        <w:ind w:firstLine="284"/>
        <w:jc w:val="both"/>
        <w:rPr>
          <w:rFonts w:ascii="Calibri" w:eastAsia="Times New Roman" w:hAnsi="Calibri" w:cs="Times New Roman"/>
          <w:b/>
          <w:lang w:eastAsia="pl-PL"/>
        </w:rPr>
      </w:pPr>
      <w:r>
        <w:rPr>
          <w:rFonts w:ascii="Calibri" w:eastAsia="Times New Roman" w:hAnsi="Calibri" w:cs="Times New Roman"/>
          <w:b/>
          <w:lang w:eastAsia="pl-PL"/>
        </w:rPr>
        <w:t>u</w:t>
      </w:r>
      <w:r w:rsidR="00E52E8B" w:rsidRPr="004E4BC0">
        <w:rPr>
          <w:rFonts w:ascii="Calibri" w:eastAsia="Times New Roman" w:hAnsi="Calibri" w:cs="Times New Roman"/>
          <w:b/>
          <w:lang w:eastAsia="pl-PL"/>
        </w:rPr>
        <w:t>l. Bolesława Wstydliwego 14, 34-400 Nowy Targ</w:t>
      </w:r>
    </w:p>
    <w:p w:rsidR="00E52E8B" w:rsidRPr="004E4BC0" w:rsidRDefault="00E52E8B" w:rsidP="00E52E8B">
      <w:pPr>
        <w:spacing w:after="0"/>
        <w:ind w:firstLine="284"/>
        <w:jc w:val="both"/>
        <w:rPr>
          <w:rFonts w:ascii="Calibri" w:eastAsia="Times New Roman" w:hAnsi="Calibri" w:cs="Times New Roman"/>
          <w:lang w:eastAsia="pl-PL"/>
        </w:rPr>
      </w:pPr>
      <w:r w:rsidRPr="004E4BC0">
        <w:rPr>
          <w:rFonts w:ascii="Calibri" w:eastAsia="Times New Roman" w:hAnsi="Calibri" w:cs="Times New Roman"/>
          <w:lang w:eastAsia="pl-PL"/>
        </w:rPr>
        <w:t>tel. (0-18) 26 61</w:t>
      </w:r>
      <w:r>
        <w:rPr>
          <w:rFonts w:ascii="Calibri" w:eastAsia="Times New Roman" w:hAnsi="Calibri" w:cs="Times New Roman"/>
          <w:lang w:eastAsia="pl-PL"/>
        </w:rPr>
        <w:t> </w:t>
      </w:r>
      <w:r w:rsidRPr="004E4BC0">
        <w:rPr>
          <w:rFonts w:ascii="Calibri" w:eastAsia="Times New Roman" w:hAnsi="Calibri" w:cs="Times New Roman"/>
          <w:lang w:eastAsia="pl-PL"/>
        </w:rPr>
        <w:t>300</w:t>
      </w:r>
      <w:r>
        <w:rPr>
          <w:rFonts w:ascii="Calibri" w:eastAsia="Times New Roman" w:hAnsi="Calibri" w:cs="Times New Roman"/>
          <w:lang w:eastAsia="pl-PL"/>
        </w:rPr>
        <w:t xml:space="preserve">, </w:t>
      </w:r>
      <w:r w:rsidRPr="004E4BC0">
        <w:rPr>
          <w:rFonts w:ascii="Calibri" w:eastAsia="Times New Roman" w:hAnsi="Calibri" w:cs="Times New Roman"/>
          <w:lang w:eastAsia="pl-PL"/>
        </w:rPr>
        <w:t>fax. (0-18) 26 61 344</w:t>
      </w:r>
    </w:p>
    <w:p w:rsidR="00E52E8B" w:rsidRPr="004E4BC0" w:rsidRDefault="00E52E8B" w:rsidP="00E52E8B">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Adres strony internetowej: </w:t>
      </w:r>
      <w:hyperlink r:id="rId10" w:history="1">
        <w:r w:rsidRPr="004E4BC0">
          <w:rPr>
            <w:rFonts w:ascii="Calibri" w:eastAsia="Times New Roman" w:hAnsi="Calibri" w:cs="Times New Roman"/>
            <w:color w:val="0000FF"/>
            <w:u w:val="single"/>
            <w:lang w:eastAsia="pl-PL"/>
          </w:rPr>
          <w:t>www.nowotarski.pl</w:t>
        </w:r>
      </w:hyperlink>
      <w:r>
        <w:rPr>
          <w:rFonts w:ascii="Calibri" w:eastAsia="Times New Roman" w:hAnsi="Calibri" w:cs="Times New Roman"/>
          <w:color w:val="0000FF"/>
          <w:u w:val="single"/>
          <w:lang w:eastAsia="pl-PL"/>
        </w:rPr>
        <w:t xml:space="preserve">, </w:t>
      </w:r>
      <w:r w:rsidRPr="004E4BC0">
        <w:rPr>
          <w:rFonts w:ascii="Calibri" w:eastAsia="Times New Roman" w:hAnsi="Calibri" w:cs="Times New Roman"/>
          <w:lang w:eastAsia="pl-PL"/>
        </w:rPr>
        <w:t xml:space="preserve">Adres e-mail: </w:t>
      </w:r>
      <w:hyperlink r:id="rId11" w:history="1">
        <w:r w:rsidRPr="004E4BC0">
          <w:rPr>
            <w:rFonts w:ascii="Calibri" w:eastAsia="Times New Roman" w:hAnsi="Calibri" w:cs="Times New Roman"/>
            <w:color w:val="0000FF"/>
            <w:u w:val="single"/>
            <w:lang w:eastAsia="pl-PL"/>
          </w:rPr>
          <w:t>przetarg@nowotarski.pl</w:t>
        </w:r>
      </w:hyperlink>
    </w:p>
    <w:p w:rsidR="00E52E8B" w:rsidRPr="004E4BC0" w:rsidRDefault="00E52E8B" w:rsidP="00E52E8B">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Godziny urzędowania: 7:30 – 15:30</w:t>
      </w:r>
    </w:p>
    <w:p w:rsidR="00FB1255" w:rsidRPr="00FB1255" w:rsidRDefault="00E52E8B" w:rsidP="00E52E8B">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Zamawiający nie dokonuje zakupu w imieniu innych instytucji zamawiających.</w:t>
      </w:r>
      <w:r w:rsidR="00FB1255" w:rsidRPr="00FB1255">
        <w:rPr>
          <w:rFonts w:ascii="Calibri" w:eastAsia="Times New Roman" w:hAnsi="Calibri" w:cs="Times New Roman"/>
          <w:lang w:eastAsia="pl-PL"/>
        </w:rPr>
        <w:t xml:space="preserve"> </w:t>
      </w:r>
    </w:p>
    <w:p w:rsidR="00081114" w:rsidRDefault="00081114" w:rsidP="004E4BC0">
      <w:pPr>
        <w:spacing w:after="0"/>
        <w:ind w:left="284"/>
        <w:jc w:val="both"/>
        <w:rPr>
          <w:rFonts w:ascii="Calibri" w:eastAsia="Times New Roman" w:hAnsi="Calibri" w:cs="Times New Roman"/>
          <w:i/>
          <w:color w:val="FF0000"/>
          <w:lang w:eastAsia="pl-PL"/>
        </w:rPr>
      </w:pPr>
    </w:p>
    <w:p w:rsidR="004E4BC0" w:rsidRPr="00717287" w:rsidRDefault="004E4BC0" w:rsidP="00F2291B">
      <w:pPr>
        <w:numPr>
          <w:ilvl w:val="0"/>
          <w:numId w:val="11"/>
        </w:numPr>
        <w:spacing w:after="120" w:line="240" w:lineRule="auto"/>
        <w:ind w:left="993" w:hanging="709"/>
        <w:jc w:val="both"/>
        <w:rPr>
          <w:rFonts w:ascii="Calibri" w:eastAsia="Times New Roman" w:hAnsi="Calibri" w:cs="Times New Roman"/>
          <w:b/>
          <w:caps/>
          <w:lang w:eastAsia="pl-PL"/>
        </w:rPr>
      </w:pPr>
      <w:r w:rsidRPr="00717287">
        <w:rPr>
          <w:rFonts w:ascii="Calibri" w:eastAsia="Times New Roman" w:hAnsi="Calibri" w:cs="Times New Roman"/>
          <w:b/>
          <w:caps/>
          <w:lang w:eastAsia="pl-PL"/>
        </w:rPr>
        <w:t>Tryb udzielenia zamówienia:</w:t>
      </w:r>
    </w:p>
    <w:p w:rsidR="00081114" w:rsidRDefault="00081114" w:rsidP="00081114">
      <w:pPr>
        <w:spacing w:after="120" w:line="240" w:lineRule="auto"/>
        <w:ind w:left="1429"/>
        <w:jc w:val="both"/>
        <w:rPr>
          <w:rFonts w:ascii="Calibri" w:eastAsia="Times New Roman" w:hAnsi="Calibri" w:cs="Times New Roman"/>
          <w:b/>
          <w:lang w:eastAsia="pl-PL"/>
        </w:rPr>
      </w:pPr>
    </w:p>
    <w:p w:rsidR="004E4BC0" w:rsidRPr="004E4BC0" w:rsidRDefault="004E4BC0" w:rsidP="00F2291B">
      <w:pPr>
        <w:numPr>
          <w:ilvl w:val="1"/>
          <w:numId w:val="11"/>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Postępowanie o udzielenie zamówienia publicznego prowadzone jest w trybie przetargu nieograniczonego na podstawie art</w:t>
      </w:r>
      <w:r w:rsidRPr="004E4BC0">
        <w:rPr>
          <w:rFonts w:ascii="Calibri" w:eastAsia="Times New Roman" w:hAnsi="Calibri" w:cs="Times New Roman"/>
          <w:i/>
          <w:lang w:eastAsia="pl-PL"/>
        </w:rPr>
        <w:t xml:space="preserve">. </w:t>
      </w:r>
      <w:r w:rsidRPr="004E4BC0">
        <w:rPr>
          <w:rFonts w:ascii="Calibri" w:eastAsia="Times New Roman" w:hAnsi="Calibri" w:cs="Times New Roman"/>
          <w:lang w:eastAsia="pl-PL"/>
        </w:rPr>
        <w:t xml:space="preserve">39 i </w:t>
      </w:r>
      <w:r w:rsidRPr="00C1010D">
        <w:rPr>
          <w:rFonts w:ascii="Calibri" w:eastAsia="Times New Roman" w:hAnsi="Calibri" w:cs="Times New Roman"/>
          <w:lang w:eastAsia="pl-PL"/>
        </w:rPr>
        <w:t>nast. ustawy z 29 stycznia 2004 r. – Prawo zamówień publicznych</w:t>
      </w:r>
      <w:r w:rsidR="00E46DE5" w:rsidRPr="00C1010D">
        <w:rPr>
          <w:rFonts w:ascii="Calibri" w:eastAsia="Times New Roman" w:hAnsi="Calibri" w:cs="Times New Roman"/>
          <w:lang w:eastAsia="pl-PL"/>
        </w:rPr>
        <w:t xml:space="preserve"> (Dz.U. z 2015 r. poz. 2164 ze zm.)</w:t>
      </w:r>
      <w:r w:rsidRPr="00C1010D">
        <w:rPr>
          <w:rFonts w:ascii="Calibri" w:eastAsia="Times New Roman" w:hAnsi="Calibri" w:cs="Times New Roman"/>
          <w:lang w:eastAsia="pl-PL"/>
        </w:rPr>
        <w:t xml:space="preserve">, zwanej </w:t>
      </w:r>
      <w:r w:rsidRPr="004E4BC0">
        <w:rPr>
          <w:rFonts w:ascii="Calibri" w:eastAsia="Times New Roman" w:hAnsi="Calibri" w:cs="Times New Roman"/>
          <w:lang w:eastAsia="pl-PL"/>
        </w:rPr>
        <w:t xml:space="preserve">dalej ustawą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w:t>
      </w:r>
      <w:r w:rsidRPr="004E4BC0">
        <w:rPr>
          <w:rFonts w:ascii="Calibri" w:eastAsia="Times New Roman" w:hAnsi="Calibri" w:cs="Times New Roman"/>
          <w:bCs/>
          <w:lang w:eastAsia="pl-PL"/>
        </w:rPr>
        <w:t xml:space="preserve">aktami wykonawczymi do ustawy </w:t>
      </w:r>
      <w:proofErr w:type="spellStart"/>
      <w:r w:rsidRPr="004E4BC0">
        <w:rPr>
          <w:rFonts w:ascii="Calibri" w:eastAsia="Times New Roman" w:hAnsi="Calibri" w:cs="Times New Roman"/>
          <w:bCs/>
          <w:lang w:eastAsia="pl-PL"/>
        </w:rPr>
        <w:t>Pzp</w:t>
      </w:r>
      <w:proofErr w:type="spellEnd"/>
      <w:r w:rsidRPr="004E4BC0">
        <w:rPr>
          <w:rFonts w:ascii="Calibri" w:eastAsia="Times New Roman" w:hAnsi="Calibri" w:cs="Times New Roman"/>
          <w:bCs/>
          <w:lang w:eastAsia="pl-PL"/>
        </w:rPr>
        <w:t xml:space="preserve"> oraz niniejszą specyfikacją istotnych warunków zamówienia.</w:t>
      </w:r>
    </w:p>
    <w:p w:rsidR="004E4BC0" w:rsidRPr="004E4BC0" w:rsidRDefault="004E4BC0" w:rsidP="00F2291B">
      <w:pPr>
        <w:numPr>
          <w:ilvl w:val="1"/>
          <w:numId w:val="11"/>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Niniejsza specyfikacja istotnych warunków zamówienia zwana jest w dalszej treści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lub specyfikacją.</w:t>
      </w:r>
    </w:p>
    <w:p w:rsidR="004E4BC0" w:rsidRPr="00081114" w:rsidRDefault="004E4BC0" w:rsidP="00F2291B">
      <w:pPr>
        <w:numPr>
          <w:ilvl w:val="1"/>
          <w:numId w:val="11"/>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sprawach nieuregulowanych w niniejszej </w:t>
      </w:r>
      <w:proofErr w:type="spellStart"/>
      <w:r w:rsidR="00B01D84">
        <w:rPr>
          <w:rFonts w:ascii="Calibri" w:eastAsia="Times New Roman" w:hAnsi="Calibri" w:cs="Times New Roman"/>
          <w:lang w:eastAsia="pl-PL"/>
        </w:rPr>
        <w:t>siwz</w:t>
      </w:r>
      <w:proofErr w:type="spellEnd"/>
      <w:r w:rsidR="000A202F">
        <w:rPr>
          <w:rFonts w:ascii="Calibri" w:eastAsia="Times New Roman" w:hAnsi="Calibri" w:cs="Times New Roman"/>
          <w:lang w:eastAsia="pl-PL"/>
        </w:rPr>
        <w:t xml:space="preserve"> stosuje się przepisy ustawy </w:t>
      </w:r>
      <w:proofErr w:type="spellStart"/>
      <w:r w:rsidR="000A202F">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oraz </w:t>
      </w:r>
      <w:r w:rsidRPr="004E4BC0">
        <w:rPr>
          <w:rFonts w:ascii="Calibri" w:eastAsia="Times New Roman" w:hAnsi="Calibri" w:cs="Times New Roman"/>
          <w:bCs/>
          <w:lang w:eastAsia="pl-PL"/>
        </w:rPr>
        <w:t>aktów w</w:t>
      </w:r>
      <w:r w:rsidR="00AD133F">
        <w:rPr>
          <w:rFonts w:ascii="Calibri" w:eastAsia="Times New Roman" w:hAnsi="Calibri" w:cs="Times New Roman"/>
          <w:bCs/>
          <w:lang w:eastAsia="pl-PL"/>
        </w:rPr>
        <w:t xml:space="preserve">ykonawczych do ustawy </w:t>
      </w:r>
      <w:proofErr w:type="spellStart"/>
      <w:r w:rsidR="00AD133F">
        <w:rPr>
          <w:rFonts w:ascii="Calibri" w:eastAsia="Times New Roman" w:hAnsi="Calibri" w:cs="Times New Roman"/>
          <w:bCs/>
          <w:lang w:eastAsia="pl-PL"/>
        </w:rPr>
        <w:t>Pzp</w:t>
      </w:r>
      <w:proofErr w:type="spellEnd"/>
      <w:r w:rsidR="00AB3D48">
        <w:rPr>
          <w:rFonts w:ascii="Calibri" w:eastAsia="Times New Roman" w:hAnsi="Calibri" w:cs="Times New Roman"/>
          <w:bCs/>
          <w:lang w:eastAsia="pl-PL"/>
        </w:rPr>
        <w:t>.</w:t>
      </w:r>
    </w:p>
    <w:p w:rsidR="00081114" w:rsidRPr="00E46D23" w:rsidRDefault="00081114" w:rsidP="00081114">
      <w:pPr>
        <w:spacing w:after="120" w:line="240" w:lineRule="auto"/>
        <w:ind w:left="284"/>
        <w:jc w:val="both"/>
        <w:rPr>
          <w:rFonts w:ascii="Calibri" w:eastAsia="Times New Roman" w:hAnsi="Calibri" w:cs="Times New Roman"/>
          <w:lang w:eastAsia="pl-PL"/>
        </w:rPr>
      </w:pPr>
    </w:p>
    <w:p w:rsidR="00081114" w:rsidRDefault="004E4BC0" w:rsidP="00F2291B">
      <w:pPr>
        <w:numPr>
          <w:ilvl w:val="0"/>
          <w:numId w:val="11"/>
        </w:numPr>
        <w:spacing w:after="120" w:line="240" w:lineRule="auto"/>
        <w:ind w:left="1418" w:hanging="1418"/>
        <w:jc w:val="both"/>
        <w:rPr>
          <w:rFonts w:ascii="Calibri" w:eastAsia="Times New Roman" w:hAnsi="Calibri" w:cs="Times New Roman"/>
          <w:b/>
          <w:caps/>
          <w:lang w:eastAsia="pl-PL"/>
        </w:rPr>
      </w:pPr>
      <w:r w:rsidRPr="006B7111">
        <w:rPr>
          <w:rFonts w:ascii="Calibri" w:eastAsia="Times New Roman" w:hAnsi="Calibri" w:cs="Times New Roman"/>
          <w:b/>
          <w:caps/>
          <w:lang w:eastAsia="pl-PL"/>
        </w:rPr>
        <w:t>Opis przedmiotu zamówienia:</w:t>
      </w:r>
    </w:p>
    <w:p w:rsidR="00E46DE5" w:rsidRPr="00E46DE5" w:rsidRDefault="00E46DE5" w:rsidP="00E46DE5">
      <w:pPr>
        <w:spacing w:after="120" w:line="240" w:lineRule="auto"/>
        <w:ind w:left="1418"/>
        <w:jc w:val="both"/>
        <w:rPr>
          <w:rFonts w:ascii="Calibri" w:eastAsia="Times New Roman" w:hAnsi="Calibri" w:cs="Times New Roman"/>
          <w:b/>
          <w:caps/>
          <w:lang w:eastAsia="pl-PL"/>
        </w:rPr>
      </w:pPr>
    </w:p>
    <w:p w:rsidR="00A47BF3" w:rsidRPr="00FF22A0" w:rsidRDefault="00A47BF3" w:rsidP="00F2291B">
      <w:pPr>
        <w:numPr>
          <w:ilvl w:val="1"/>
          <w:numId w:val="11"/>
        </w:numPr>
        <w:suppressAutoHyphens/>
        <w:autoSpaceDE w:val="0"/>
        <w:spacing w:before="120" w:after="120" w:line="240" w:lineRule="auto"/>
        <w:ind w:left="284" w:hanging="284"/>
        <w:jc w:val="both"/>
        <w:rPr>
          <w:rFonts w:ascii="Calibri" w:eastAsia="Times New Roman" w:hAnsi="Calibri" w:cs="Times New Roman"/>
          <w:color w:val="FF0000"/>
          <w:lang w:eastAsia="pl-PL"/>
        </w:rPr>
      </w:pPr>
      <w:r w:rsidRPr="004E4BC0">
        <w:rPr>
          <w:rFonts w:ascii="Calibri" w:eastAsia="Times New Roman" w:hAnsi="Calibri" w:cs="Times New Roman"/>
          <w:lang w:eastAsia="pl-PL"/>
        </w:rPr>
        <w:t>Przedmiotem zamówienia jest</w:t>
      </w:r>
      <w:r>
        <w:rPr>
          <w:rFonts w:ascii="Calibri" w:eastAsia="Times New Roman" w:hAnsi="Calibri" w:cs="Times New Roman"/>
          <w:lang w:eastAsia="pl-PL"/>
        </w:rPr>
        <w:t xml:space="preserve"> </w:t>
      </w:r>
      <w:r w:rsidR="00087A3A">
        <w:rPr>
          <w:rFonts w:ascii="Calibri" w:eastAsia="Times New Roman" w:hAnsi="Calibri" w:cs="Times New Roman"/>
          <w:b/>
          <w:lang w:eastAsia="pl-PL"/>
        </w:rPr>
        <w:t>dostawa</w:t>
      </w:r>
      <w:r>
        <w:rPr>
          <w:rFonts w:ascii="Calibri" w:eastAsia="Times New Roman" w:hAnsi="Calibri" w:cs="Times New Roman"/>
          <w:b/>
          <w:lang w:eastAsia="pl-PL"/>
        </w:rPr>
        <w:t xml:space="preserve"> licencji, oprogramowania oraz systemów </w:t>
      </w:r>
      <w:r w:rsidRPr="00E438C6">
        <w:rPr>
          <w:rFonts w:ascii="Calibri" w:eastAsia="Times New Roman" w:hAnsi="Calibri" w:cs="Times New Roman"/>
          <w:b/>
          <w:lang w:eastAsia="pl-PL"/>
        </w:rPr>
        <w:t>w ramach projektu „E-us</w:t>
      </w:r>
      <w:r w:rsidR="00087A3A">
        <w:rPr>
          <w:rFonts w:ascii="Calibri" w:eastAsia="Times New Roman" w:hAnsi="Calibri" w:cs="Times New Roman"/>
          <w:b/>
          <w:lang w:eastAsia="pl-PL"/>
        </w:rPr>
        <w:t xml:space="preserve">ługi w informacji przestrzennej </w:t>
      </w:r>
      <w:r w:rsidRPr="00E438C6">
        <w:rPr>
          <w:rFonts w:ascii="Calibri" w:eastAsia="Times New Roman" w:hAnsi="Calibri" w:cs="Times New Roman"/>
          <w:b/>
          <w:lang w:eastAsia="pl-PL"/>
        </w:rPr>
        <w:t>w Powiecie Nowotarskim”</w:t>
      </w:r>
      <w:r w:rsidRPr="00E438C6">
        <w:rPr>
          <w:rFonts w:ascii="Calibri" w:eastAsia="Times New Roman" w:hAnsi="Calibri" w:cs="Times New Roman"/>
          <w:lang w:eastAsia="pl-PL"/>
        </w:rPr>
        <w:t xml:space="preserve">, projekt współfinansowany ze środków Unii Europejskiej: Europejskiego Funduszu Rozwoju Regionalnego w ramach Regionalnego Programu Operacyjnego Województwa Małopolskiego na lata 2014 – 2020, Oś </w:t>
      </w:r>
      <w:r>
        <w:rPr>
          <w:rFonts w:ascii="Calibri" w:eastAsia="Times New Roman" w:hAnsi="Calibri" w:cs="Times New Roman"/>
          <w:lang w:eastAsia="pl-PL"/>
        </w:rPr>
        <w:t xml:space="preserve">2 Cyfrowa Małopolska, Działanie </w:t>
      </w:r>
      <w:r w:rsidRPr="00E438C6">
        <w:rPr>
          <w:rFonts w:ascii="Calibri" w:eastAsia="Times New Roman" w:hAnsi="Calibri" w:cs="Times New Roman"/>
          <w:lang w:eastAsia="pl-PL"/>
        </w:rPr>
        <w:t>2.1 E-administracja i otwarte zasoby, Poddziałanie 2.1.4 E-usługi w informacji przestrzennej.</w:t>
      </w:r>
      <w:r>
        <w:rPr>
          <w:rFonts w:ascii="Calibri" w:eastAsia="Times New Roman" w:hAnsi="Calibri" w:cs="Times New Roman"/>
          <w:lang w:eastAsia="pl-PL"/>
        </w:rPr>
        <w:t xml:space="preserve"> </w:t>
      </w:r>
    </w:p>
    <w:p w:rsidR="00A47BF3" w:rsidRDefault="00A47BF3" w:rsidP="00F2291B">
      <w:pPr>
        <w:numPr>
          <w:ilvl w:val="1"/>
          <w:numId w:val="11"/>
        </w:numPr>
        <w:suppressAutoHyphens/>
        <w:autoSpaceDE w:val="0"/>
        <w:spacing w:after="120" w:line="240" w:lineRule="auto"/>
        <w:ind w:left="284" w:hanging="284"/>
        <w:jc w:val="both"/>
        <w:rPr>
          <w:rFonts w:ascii="Calibri" w:eastAsia="Times New Roman" w:hAnsi="Calibri" w:cs="Times New Roman"/>
          <w:lang w:eastAsia="pl-PL"/>
        </w:rPr>
      </w:pPr>
      <w:r w:rsidRPr="00812A66">
        <w:rPr>
          <w:rFonts w:ascii="Calibri" w:eastAsia="Times New Roman" w:hAnsi="Calibri" w:cs="Times New Roman"/>
          <w:lang w:eastAsia="pl-PL"/>
        </w:rPr>
        <w:t>Przedmiot zamówienia podzielony został na</w:t>
      </w:r>
      <w:r>
        <w:rPr>
          <w:rFonts w:ascii="Calibri" w:eastAsia="Times New Roman" w:hAnsi="Calibri" w:cs="Times New Roman"/>
          <w:lang w:eastAsia="pl-PL"/>
        </w:rPr>
        <w:t xml:space="preserve"> </w:t>
      </w:r>
      <w:r w:rsidR="00087A3A">
        <w:rPr>
          <w:rFonts w:ascii="Calibri" w:eastAsia="Times New Roman" w:hAnsi="Calibri" w:cs="Times New Roman"/>
          <w:b/>
          <w:u w:val="single"/>
          <w:lang w:eastAsia="pl-PL"/>
        </w:rPr>
        <w:t>2</w:t>
      </w:r>
      <w:r>
        <w:rPr>
          <w:rFonts w:ascii="Calibri" w:eastAsia="Times New Roman" w:hAnsi="Calibri" w:cs="Times New Roman"/>
          <w:b/>
          <w:u w:val="single"/>
          <w:lang w:eastAsia="pl-PL"/>
        </w:rPr>
        <w:t xml:space="preserve"> następujące</w:t>
      </w:r>
      <w:r w:rsidRPr="00081114">
        <w:rPr>
          <w:rFonts w:ascii="Calibri" w:eastAsia="Times New Roman" w:hAnsi="Calibri" w:cs="Times New Roman"/>
          <w:b/>
          <w:u w:val="single"/>
          <w:lang w:eastAsia="pl-PL"/>
        </w:rPr>
        <w:t xml:space="preserve"> części</w:t>
      </w:r>
      <w:r w:rsidRPr="00812A66">
        <w:rPr>
          <w:rFonts w:ascii="Calibri" w:eastAsia="Times New Roman" w:hAnsi="Calibri" w:cs="Times New Roman"/>
          <w:lang w:eastAsia="pl-PL"/>
        </w:rPr>
        <w:t>:</w:t>
      </w:r>
    </w:p>
    <w:p w:rsidR="00A47BF3" w:rsidRDefault="00A47BF3" w:rsidP="00A47BF3">
      <w:pPr>
        <w:suppressAutoHyphens/>
        <w:autoSpaceDE w:val="0"/>
        <w:spacing w:before="120" w:after="0"/>
        <w:ind w:left="1409" w:hanging="1125"/>
        <w:jc w:val="both"/>
        <w:rPr>
          <w:rFonts w:ascii="Calibri" w:eastAsia="Times New Roman" w:hAnsi="Calibri" w:cs="Times New Roman"/>
          <w:lang w:eastAsia="pl-PL"/>
        </w:rPr>
      </w:pPr>
      <w:r>
        <w:rPr>
          <w:rFonts w:ascii="Calibri" w:eastAsia="Times New Roman" w:hAnsi="Calibri" w:cs="Times New Roman"/>
          <w:b/>
          <w:lang w:eastAsia="pl-PL"/>
        </w:rPr>
        <w:t>Czę</w:t>
      </w:r>
      <w:r w:rsidRPr="00525680">
        <w:rPr>
          <w:rFonts w:ascii="Calibri" w:eastAsia="Times New Roman" w:hAnsi="Calibri" w:cs="Times New Roman"/>
          <w:b/>
          <w:lang w:eastAsia="pl-PL"/>
        </w:rPr>
        <w:t xml:space="preserve">ść nr </w:t>
      </w:r>
      <w:r w:rsidR="00087A3A">
        <w:rPr>
          <w:rFonts w:ascii="Calibri" w:eastAsia="Times New Roman" w:hAnsi="Calibri" w:cs="Times New Roman"/>
          <w:b/>
          <w:lang w:eastAsia="pl-PL"/>
        </w:rPr>
        <w:t>1</w:t>
      </w:r>
      <w:r w:rsidRPr="00525680">
        <w:rPr>
          <w:rFonts w:ascii="Calibri" w:eastAsia="Times New Roman" w:hAnsi="Calibri" w:cs="Times New Roman"/>
          <w:lang w:eastAsia="pl-PL"/>
        </w:rPr>
        <w:t xml:space="preserve"> -</w:t>
      </w:r>
      <w:r>
        <w:rPr>
          <w:rFonts w:ascii="Calibri" w:eastAsia="Times New Roman" w:hAnsi="Calibri" w:cs="Times New Roman"/>
          <w:lang w:eastAsia="pl-PL"/>
        </w:rPr>
        <w:tab/>
      </w:r>
      <w:r w:rsidRPr="00525680">
        <w:rPr>
          <w:rFonts w:ascii="Calibri" w:eastAsia="Times New Roman" w:hAnsi="Calibri" w:cs="Times New Roman"/>
          <w:lang w:eastAsia="pl-PL"/>
        </w:rPr>
        <w:t xml:space="preserve">Dostawa </w:t>
      </w:r>
      <w:r>
        <w:rPr>
          <w:rFonts w:ascii="Calibri" w:eastAsia="Times New Roman" w:hAnsi="Calibri" w:cs="Times New Roman"/>
          <w:lang w:eastAsia="pl-PL"/>
        </w:rPr>
        <w:t xml:space="preserve">niezbędnych kluczy i licencji do programów geodezyjnych </w:t>
      </w:r>
      <w:r w:rsidRPr="00525680">
        <w:rPr>
          <w:rFonts w:ascii="Calibri" w:eastAsia="Times New Roman" w:hAnsi="Calibri" w:cs="Times New Roman"/>
          <w:lang w:eastAsia="pl-PL"/>
        </w:rPr>
        <w:t xml:space="preserve">zgodnie </w:t>
      </w:r>
      <w:r>
        <w:rPr>
          <w:rFonts w:ascii="Calibri" w:eastAsia="Times New Roman" w:hAnsi="Calibri" w:cs="Times New Roman"/>
          <w:lang w:eastAsia="pl-PL"/>
        </w:rPr>
        <w:t xml:space="preserve"> </w:t>
      </w:r>
      <w:r>
        <w:rPr>
          <w:rFonts w:ascii="Calibri" w:eastAsia="Times New Roman" w:hAnsi="Calibri" w:cs="Times New Roman"/>
          <w:lang w:eastAsia="pl-PL"/>
        </w:rPr>
        <w:br/>
      </w:r>
      <w:r w:rsidRPr="00525680">
        <w:rPr>
          <w:rFonts w:ascii="Calibri" w:eastAsia="Times New Roman" w:hAnsi="Calibri" w:cs="Times New Roman"/>
          <w:lang w:eastAsia="pl-PL"/>
        </w:rPr>
        <w:t>z załącznikiem</w:t>
      </w:r>
      <w:r>
        <w:rPr>
          <w:rFonts w:ascii="Calibri" w:eastAsia="Times New Roman" w:hAnsi="Calibri" w:cs="Times New Roman"/>
          <w:lang w:eastAsia="pl-PL"/>
        </w:rPr>
        <w:t xml:space="preserve"> nr </w:t>
      </w:r>
      <w:r w:rsidR="00087A3A">
        <w:rPr>
          <w:rFonts w:ascii="Calibri" w:eastAsia="Times New Roman" w:hAnsi="Calibri" w:cs="Times New Roman"/>
          <w:lang w:eastAsia="pl-PL"/>
        </w:rPr>
        <w:t>4</w:t>
      </w:r>
      <w:r w:rsidRPr="00525680">
        <w:rPr>
          <w:rFonts w:ascii="Calibri" w:eastAsia="Times New Roman" w:hAnsi="Calibri" w:cs="Times New Roman"/>
          <w:lang w:eastAsia="pl-PL"/>
        </w:rPr>
        <w:t xml:space="preserve"> do SIWZ.</w:t>
      </w:r>
    </w:p>
    <w:p w:rsidR="004303F1" w:rsidRDefault="00A47BF3" w:rsidP="00087A3A">
      <w:pPr>
        <w:suppressAutoHyphens/>
        <w:autoSpaceDE w:val="0"/>
        <w:spacing w:before="120" w:after="0"/>
        <w:ind w:left="1409" w:hanging="1125"/>
        <w:jc w:val="both"/>
        <w:rPr>
          <w:rFonts w:ascii="Calibri" w:eastAsia="Times New Roman" w:hAnsi="Calibri" w:cs="Times New Roman"/>
          <w:lang w:eastAsia="pl-PL"/>
        </w:rPr>
      </w:pPr>
      <w:r w:rsidRPr="00525680">
        <w:rPr>
          <w:rFonts w:ascii="Calibri" w:eastAsia="Times New Roman" w:hAnsi="Calibri" w:cs="Times New Roman"/>
          <w:b/>
          <w:lang w:eastAsia="pl-PL"/>
        </w:rPr>
        <w:t xml:space="preserve">Część nr </w:t>
      </w:r>
      <w:r w:rsidR="00087A3A">
        <w:rPr>
          <w:rFonts w:ascii="Calibri" w:eastAsia="Times New Roman" w:hAnsi="Calibri" w:cs="Times New Roman"/>
          <w:b/>
          <w:lang w:eastAsia="pl-PL"/>
        </w:rPr>
        <w:t>2</w:t>
      </w:r>
      <w:r w:rsidRPr="00525680">
        <w:rPr>
          <w:rFonts w:ascii="Calibri" w:eastAsia="Times New Roman" w:hAnsi="Calibri" w:cs="Times New Roman"/>
          <w:lang w:eastAsia="pl-PL"/>
        </w:rPr>
        <w:t xml:space="preserve"> -</w:t>
      </w:r>
      <w:r>
        <w:rPr>
          <w:rFonts w:ascii="Calibri" w:eastAsia="Times New Roman" w:hAnsi="Calibri" w:cs="Times New Roman"/>
          <w:lang w:eastAsia="pl-PL"/>
        </w:rPr>
        <w:tab/>
      </w:r>
      <w:r w:rsidRPr="004303F1">
        <w:rPr>
          <w:rFonts w:ascii="Calibri" w:eastAsia="Times New Roman" w:hAnsi="Calibri" w:cs="Times New Roman"/>
          <w:lang w:eastAsia="pl-PL"/>
        </w:rPr>
        <w:t>Dostawa systemu informatycznego „</w:t>
      </w:r>
      <w:proofErr w:type="spellStart"/>
      <w:r w:rsidRPr="004303F1">
        <w:rPr>
          <w:rFonts w:ascii="Calibri" w:eastAsia="Times New Roman" w:hAnsi="Calibri" w:cs="Times New Roman"/>
          <w:lang w:eastAsia="pl-PL"/>
        </w:rPr>
        <w:t>geoportal</w:t>
      </w:r>
      <w:proofErr w:type="spellEnd"/>
      <w:r w:rsidRPr="004303F1">
        <w:rPr>
          <w:rFonts w:ascii="Calibri" w:eastAsia="Times New Roman" w:hAnsi="Calibri" w:cs="Times New Roman"/>
          <w:lang w:eastAsia="pl-PL"/>
        </w:rPr>
        <w:t xml:space="preserve"> powiatowy”</w:t>
      </w:r>
      <w:r w:rsidR="00D805D6" w:rsidRPr="004303F1">
        <w:rPr>
          <w:rFonts w:ascii="Calibri" w:eastAsia="Times New Roman" w:hAnsi="Calibri" w:cs="Times New Roman"/>
          <w:lang w:eastAsia="pl-PL"/>
        </w:rPr>
        <w:t xml:space="preserve"> w podziale na dwa et</w:t>
      </w:r>
      <w:r w:rsidR="00D04516" w:rsidRPr="004303F1">
        <w:rPr>
          <w:rFonts w:ascii="Calibri" w:eastAsia="Times New Roman" w:hAnsi="Calibri" w:cs="Times New Roman"/>
          <w:lang w:eastAsia="pl-PL"/>
        </w:rPr>
        <w:t>apy</w:t>
      </w:r>
      <w:r w:rsidR="004303F1" w:rsidRPr="004303F1">
        <w:rPr>
          <w:rFonts w:ascii="Calibri" w:eastAsia="Times New Roman" w:hAnsi="Calibri" w:cs="Times New Roman"/>
          <w:lang w:eastAsia="pl-PL"/>
        </w:rPr>
        <w:t xml:space="preserve">, </w:t>
      </w:r>
      <w:r w:rsidRPr="004303F1">
        <w:rPr>
          <w:rFonts w:ascii="Calibri" w:eastAsia="Times New Roman" w:hAnsi="Calibri" w:cs="Times New Roman"/>
          <w:lang w:eastAsia="pl-PL"/>
        </w:rPr>
        <w:t>zgodnie z załącznikiem</w:t>
      </w:r>
      <w:r w:rsidR="00D04516" w:rsidRPr="004303F1">
        <w:rPr>
          <w:rFonts w:ascii="Calibri" w:eastAsia="Times New Roman" w:hAnsi="Calibri" w:cs="Times New Roman"/>
          <w:lang w:eastAsia="pl-PL"/>
        </w:rPr>
        <w:t xml:space="preserve">  </w:t>
      </w:r>
      <w:r w:rsidRPr="004303F1">
        <w:rPr>
          <w:rFonts w:ascii="Calibri" w:eastAsia="Times New Roman" w:hAnsi="Calibri" w:cs="Times New Roman"/>
          <w:lang w:eastAsia="pl-PL"/>
        </w:rPr>
        <w:t xml:space="preserve">nr </w:t>
      </w:r>
      <w:r w:rsidR="00087A3A">
        <w:rPr>
          <w:rFonts w:ascii="Calibri" w:eastAsia="Times New Roman" w:hAnsi="Calibri" w:cs="Times New Roman"/>
          <w:lang w:eastAsia="pl-PL"/>
        </w:rPr>
        <w:t>5</w:t>
      </w:r>
      <w:r w:rsidRPr="004303F1">
        <w:rPr>
          <w:rFonts w:ascii="Calibri" w:eastAsia="Times New Roman" w:hAnsi="Calibri" w:cs="Times New Roman"/>
          <w:lang w:eastAsia="pl-PL"/>
        </w:rPr>
        <w:t xml:space="preserve"> do SIWZ.</w:t>
      </w:r>
    </w:p>
    <w:p w:rsidR="00087A3A" w:rsidRPr="00087A3A" w:rsidRDefault="00087A3A" w:rsidP="00087A3A">
      <w:pPr>
        <w:suppressAutoHyphens/>
        <w:autoSpaceDE w:val="0"/>
        <w:spacing w:before="120" w:after="0"/>
        <w:ind w:left="1409" w:hanging="1125"/>
        <w:jc w:val="both"/>
        <w:rPr>
          <w:rFonts w:ascii="Calibri" w:eastAsia="Times New Roman" w:hAnsi="Calibri" w:cs="Times New Roman"/>
          <w:lang w:eastAsia="pl-PL"/>
        </w:rPr>
      </w:pPr>
    </w:p>
    <w:p w:rsidR="00A47BF3" w:rsidRDefault="00A47BF3" w:rsidP="00F2291B">
      <w:pPr>
        <w:numPr>
          <w:ilvl w:val="1"/>
          <w:numId w:val="11"/>
        </w:numPr>
        <w:suppressAutoHyphens/>
        <w:autoSpaceDE w:val="0"/>
        <w:spacing w:after="120" w:line="240" w:lineRule="auto"/>
        <w:ind w:left="284" w:hanging="284"/>
        <w:jc w:val="both"/>
        <w:rPr>
          <w:rFonts w:ascii="Calibri" w:eastAsia="Times New Roman" w:hAnsi="Calibri" w:cs="Times New Roman"/>
          <w:lang w:eastAsia="pl-PL"/>
        </w:rPr>
      </w:pPr>
      <w:r w:rsidRPr="005A4A78">
        <w:rPr>
          <w:rFonts w:ascii="Calibri" w:eastAsia="Times New Roman" w:hAnsi="Calibri" w:cs="Times New Roman"/>
          <w:b/>
          <w:lang w:eastAsia="pl-PL"/>
        </w:rPr>
        <w:t>Nomenklatura wg CPV</w:t>
      </w:r>
      <w:r>
        <w:rPr>
          <w:rFonts w:ascii="Calibri" w:eastAsia="Times New Roman" w:hAnsi="Calibri" w:cs="Times New Roman"/>
          <w:lang w:eastAsia="pl-PL"/>
        </w:rPr>
        <w:t>:</w:t>
      </w:r>
    </w:p>
    <w:p w:rsidR="00A47BF3" w:rsidRDefault="00A47BF3" w:rsidP="00087A3A">
      <w:pPr>
        <w:suppressAutoHyphens/>
        <w:autoSpaceDE w:val="0"/>
        <w:spacing w:after="120" w:line="240" w:lineRule="auto"/>
        <w:ind w:left="284"/>
        <w:jc w:val="both"/>
        <w:rPr>
          <w:rFonts w:ascii="Calibri" w:eastAsia="Times New Roman" w:hAnsi="Calibri" w:cs="Times New Roman"/>
          <w:lang w:eastAsia="pl-PL"/>
        </w:rPr>
      </w:pPr>
      <w:r>
        <w:rPr>
          <w:rFonts w:ascii="Calibri" w:eastAsia="Times New Roman" w:hAnsi="Calibri" w:cs="Times New Roman"/>
          <w:b/>
          <w:lang w:eastAsia="pl-PL"/>
        </w:rPr>
        <w:t>Główny kod CPV</w:t>
      </w:r>
      <w:r w:rsidRPr="00A47BF3">
        <w:rPr>
          <w:rFonts w:ascii="Calibri" w:eastAsia="Times New Roman" w:hAnsi="Calibri" w:cs="Times New Roman"/>
          <w:lang w:eastAsia="pl-PL"/>
        </w:rPr>
        <w:t>:</w:t>
      </w:r>
      <w:r>
        <w:rPr>
          <w:rFonts w:ascii="Calibri" w:eastAsia="Times New Roman" w:hAnsi="Calibri" w:cs="Times New Roman"/>
          <w:lang w:eastAsia="pl-PL"/>
        </w:rPr>
        <w:t xml:space="preserve"> </w:t>
      </w:r>
      <w:r w:rsidR="0097168A" w:rsidRPr="00D17819">
        <w:rPr>
          <w:rFonts w:ascii="Calibri" w:eastAsia="Times New Roman" w:hAnsi="Calibri" w:cs="Times New Roman"/>
          <w:lang w:eastAsia="pl-PL"/>
        </w:rPr>
        <w:t xml:space="preserve">48.00.00.00-8 </w:t>
      </w:r>
      <w:r w:rsidR="0097168A">
        <w:rPr>
          <w:rFonts w:ascii="Calibri" w:eastAsia="Times New Roman" w:hAnsi="Calibri" w:cs="Times New Roman"/>
          <w:lang w:eastAsia="pl-PL"/>
        </w:rPr>
        <w:t>-</w:t>
      </w:r>
      <w:r w:rsidR="0097168A" w:rsidRPr="00D17819">
        <w:rPr>
          <w:rFonts w:ascii="Calibri" w:eastAsia="Times New Roman" w:hAnsi="Calibri" w:cs="Times New Roman"/>
          <w:lang w:eastAsia="pl-PL"/>
        </w:rPr>
        <w:t xml:space="preserve"> Pakiety oprogramowania i systemy informatyczne     </w:t>
      </w:r>
      <w:r w:rsidRPr="00D17819">
        <w:rPr>
          <w:rFonts w:ascii="Calibri" w:eastAsia="Times New Roman" w:hAnsi="Calibri" w:cs="Times New Roman"/>
          <w:lang w:eastAsia="pl-PL"/>
        </w:rPr>
        <w:t xml:space="preserve">     </w:t>
      </w:r>
    </w:p>
    <w:p w:rsidR="00A47BF3" w:rsidRDefault="00A47BF3" w:rsidP="00A47BF3">
      <w:pPr>
        <w:suppressAutoHyphens/>
        <w:autoSpaceDE w:val="0"/>
        <w:spacing w:after="120" w:line="240" w:lineRule="auto"/>
        <w:ind w:left="284"/>
        <w:jc w:val="both"/>
        <w:rPr>
          <w:rFonts w:ascii="Calibri" w:eastAsia="Times New Roman" w:hAnsi="Calibri" w:cs="Times New Roman"/>
          <w:lang w:eastAsia="pl-PL"/>
        </w:rPr>
      </w:pPr>
      <w:r>
        <w:rPr>
          <w:rFonts w:ascii="Calibri" w:eastAsia="Times New Roman" w:hAnsi="Calibri" w:cs="Times New Roman"/>
          <w:b/>
          <w:lang w:eastAsia="pl-PL"/>
        </w:rPr>
        <w:t>Czę</w:t>
      </w:r>
      <w:r w:rsidRPr="00525680">
        <w:rPr>
          <w:rFonts w:ascii="Calibri" w:eastAsia="Times New Roman" w:hAnsi="Calibri" w:cs="Times New Roman"/>
          <w:b/>
          <w:lang w:eastAsia="pl-PL"/>
        </w:rPr>
        <w:t xml:space="preserve">ść nr </w:t>
      </w:r>
      <w:r w:rsidR="00087A3A">
        <w:rPr>
          <w:rFonts w:ascii="Calibri" w:eastAsia="Times New Roman" w:hAnsi="Calibri" w:cs="Times New Roman"/>
          <w:b/>
          <w:lang w:eastAsia="pl-PL"/>
        </w:rPr>
        <w:t>1</w:t>
      </w:r>
      <w:r>
        <w:rPr>
          <w:rFonts w:ascii="Calibri" w:eastAsia="Times New Roman" w:hAnsi="Calibri" w:cs="Times New Roman"/>
          <w:lang w:eastAsia="pl-PL"/>
        </w:rPr>
        <w:t xml:space="preserve"> - </w:t>
      </w:r>
      <w:r w:rsidRPr="00D17819">
        <w:rPr>
          <w:rFonts w:ascii="Calibri" w:eastAsia="Times New Roman" w:hAnsi="Calibri" w:cs="Times New Roman"/>
          <w:lang w:eastAsia="pl-PL"/>
        </w:rPr>
        <w:t xml:space="preserve">48.00.00.00-8 </w:t>
      </w:r>
      <w:r>
        <w:rPr>
          <w:rFonts w:ascii="Calibri" w:eastAsia="Times New Roman" w:hAnsi="Calibri" w:cs="Times New Roman"/>
          <w:lang w:eastAsia="pl-PL"/>
        </w:rPr>
        <w:t>-</w:t>
      </w:r>
      <w:r w:rsidRPr="00D17819">
        <w:rPr>
          <w:rFonts w:ascii="Calibri" w:eastAsia="Times New Roman" w:hAnsi="Calibri" w:cs="Times New Roman"/>
          <w:lang w:eastAsia="pl-PL"/>
        </w:rPr>
        <w:t xml:space="preserve"> Pakiety oprogramowa</w:t>
      </w:r>
      <w:r>
        <w:rPr>
          <w:rFonts w:ascii="Calibri" w:eastAsia="Times New Roman" w:hAnsi="Calibri" w:cs="Times New Roman"/>
          <w:lang w:eastAsia="pl-PL"/>
        </w:rPr>
        <w:t xml:space="preserve">nia i systemy informatyczne </w:t>
      </w:r>
    </w:p>
    <w:p w:rsidR="000B083C" w:rsidRPr="00A47BF3" w:rsidRDefault="00A47BF3" w:rsidP="00A47BF3">
      <w:pPr>
        <w:suppressAutoHyphens/>
        <w:autoSpaceDE w:val="0"/>
        <w:spacing w:after="120" w:line="240" w:lineRule="auto"/>
        <w:ind w:left="284"/>
        <w:jc w:val="both"/>
        <w:rPr>
          <w:rFonts w:ascii="Calibri" w:eastAsia="Times New Roman" w:hAnsi="Calibri" w:cs="Times New Roman"/>
          <w:lang w:eastAsia="pl-PL"/>
        </w:rPr>
      </w:pPr>
      <w:r w:rsidRPr="00525680">
        <w:rPr>
          <w:rFonts w:ascii="Calibri" w:eastAsia="Times New Roman" w:hAnsi="Calibri" w:cs="Times New Roman"/>
          <w:b/>
          <w:lang w:eastAsia="pl-PL"/>
        </w:rPr>
        <w:t xml:space="preserve">Część nr </w:t>
      </w:r>
      <w:r w:rsidR="00087A3A">
        <w:rPr>
          <w:rFonts w:ascii="Calibri" w:eastAsia="Times New Roman" w:hAnsi="Calibri" w:cs="Times New Roman"/>
          <w:b/>
          <w:lang w:eastAsia="pl-PL"/>
        </w:rPr>
        <w:t>2</w:t>
      </w:r>
      <w:r>
        <w:rPr>
          <w:rFonts w:ascii="Calibri" w:eastAsia="Times New Roman" w:hAnsi="Calibri" w:cs="Times New Roman"/>
          <w:b/>
          <w:lang w:eastAsia="pl-PL"/>
        </w:rPr>
        <w:t xml:space="preserve"> </w:t>
      </w:r>
      <w:r w:rsidRPr="00A47BF3">
        <w:rPr>
          <w:rFonts w:ascii="Calibri" w:eastAsia="Times New Roman" w:hAnsi="Calibri" w:cs="Times New Roman"/>
          <w:lang w:eastAsia="pl-PL"/>
        </w:rPr>
        <w:t>-</w:t>
      </w:r>
      <w:r>
        <w:rPr>
          <w:rFonts w:ascii="Calibri" w:eastAsia="Times New Roman" w:hAnsi="Calibri" w:cs="Times New Roman"/>
          <w:lang w:eastAsia="pl-PL"/>
        </w:rPr>
        <w:t xml:space="preserve">  </w:t>
      </w:r>
      <w:r w:rsidRPr="00D17819">
        <w:rPr>
          <w:rFonts w:ascii="Calibri" w:eastAsia="Times New Roman" w:hAnsi="Calibri" w:cs="Times New Roman"/>
          <w:lang w:eastAsia="pl-PL"/>
        </w:rPr>
        <w:t xml:space="preserve">48.00.00.00-8 </w:t>
      </w:r>
      <w:r>
        <w:rPr>
          <w:rFonts w:ascii="Calibri" w:eastAsia="Times New Roman" w:hAnsi="Calibri" w:cs="Times New Roman"/>
          <w:lang w:eastAsia="pl-PL"/>
        </w:rPr>
        <w:t>-</w:t>
      </w:r>
      <w:r w:rsidRPr="00D17819">
        <w:rPr>
          <w:rFonts w:ascii="Calibri" w:eastAsia="Times New Roman" w:hAnsi="Calibri" w:cs="Times New Roman"/>
          <w:lang w:eastAsia="pl-PL"/>
        </w:rPr>
        <w:t xml:space="preserve"> Pakiety oprogramowania i systemy informatyczne</w:t>
      </w:r>
    </w:p>
    <w:p w:rsidR="003D30A4" w:rsidRPr="00276D66" w:rsidRDefault="003D30A4" w:rsidP="00F2291B">
      <w:pPr>
        <w:pStyle w:val="Akapitzlist"/>
        <w:widowControl w:val="0"/>
        <w:numPr>
          <w:ilvl w:val="1"/>
          <w:numId w:val="11"/>
        </w:numPr>
        <w:autoSpaceDE w:val="0"/>
        <w:autoSpaceDN w:val="0"/>
        <w:adjustRightInd w:val="0"/>
        <w:spacing w:before="240" w:line="276" w:lineRule="auto"/>
        <w:ind w:left="284" w:right="-23" w:hanging="284"/>
        <w:contextualSpacing/>
        <w:jc w:val="both"/>
        <w:rPr>
          <w:rFonts w:ascii="Calibri" w:eastAsia="Calibri" w:hAnsi="Calibri" w:cs="Calibri"/>
          <w:sz w:val="22"/>
          <w:szCs w:val="22"/>
        </w:rPr>
      </w:pPr>
      <w:r w:rsidRPr="00276D66">
        <w:rPr>
          <w:rFonts w:ascii="Calibri" w:eastAsia="Calibri" w:hAnsi="Calibri" w:cs="Calibri"/>
          <w:sz w:val="22"/>
          <w:szCs w:val="22"/>
          <w:lang w:val="pl-PL"/>
        </w:rPr>
        <w:lastRenderedPageBreak/>
        <w:t>Podane przez Zamawiającego ewentualne nazwy (znaki towarowe), mają charakter przykładowy, a ich wskazanie ma na celu określenie oczekiwanego standardu, przy czym Zamawiający dopuszcza składanie ofert równoważnych w</w:t>
      </w:r>
      <w:r w:rsidR="00C62827" w:rsidRPr="00276D66">
        <w:rPr>
          <w:rFonts w:ascii="Calibri" w:eastAsia="Calibri" w:hAnsi="Calibri" w:cs="Calibri"/>
          <w:sz w:val="22"/>
          <w:szCs w:val="22"/>
          <w:lang w:val="pl-PL"/>
        </w:rPr>
        <w:t xml:space="preserve"> zakresie sporządzonego opisu p</w:t>
      </w:r>
      <w:r w:rsidRPr="00276D66">
        <w:rPr>
          <w:rFonts w:ascii="Calibri" w:eastAsia="Calibri" w:hAnsi="Calibri" w:cs="Calibri"/>
          <w:sz w:val="22"/>
          <w:szCs w:val="22"/>
          <w:lang w:val="pl-PL"/>
        </w:rPr>
        <w:t>rzedmiotu zamówienia.</w:t>
      </w:r>
    </w:p>
    <w:p w:rsidR="00717287" w:rsidRPr="00276D66" w:rsidRDefault="00C62827" w:rsidP="00276D66">
      <w:pPr>
        <w:pStyle w:val="Akapitzlist"/>
        <w:widowControl w:val="0"/>
        <w:numPr>
          <w:ilvl w:val="1"/>
          <w:numId w:val="11"/>
        </w:numPr>
        <w:autoSpaceDE w:val="0"/>
        <w:autoSpaceDN w:val="0"/>
        <w:adjustRightInd w:val="0"/>
        <w:spacing w:before="240" w:after="240" w:line="276" w:lineRule="auto"/>
        <w:ind w:left="284" w:right="-23" w:hanging="284"/>
        <w:contextualSpacing/>
        <w:jc w:val="both"/>
        <w:rPr>
          <w:rFonts w:ascii="Calibri" w:eastAsia="Calibri" w:hAnsi="Calibri" w:cs="Calibri"/>
          <w:sz w:val="22"/>
          <w:szCs w:val="22"/>
        </w:rPr>
      </w:pPr>
      <w:r w:rsidRPr="00276D66">
        <w:rPr>
          <w:rFonts w:ascii="Calibri" w:eastAsia="Calibri" w:hAnsi="Calibri" w:cs="Calibri"/>
          <w:sz w:val="22"/>
          <w:szCs w:val="22"/>
          <w:lang w:val="pl-PL"/>
        </w:rPr>
        <w:t>Przedmiot zamówienia określono poprzez wskazanie</w:t>
      </w:r>
      <w:r w:rsidR="00276D66" w:rsidRPr="00276D66">
        <w:rPr>
          <w:rFonts w:ascii="Calibri" w:eastAsia="Calibri" w:hAnsi="Calibri" w:cs="Calibri"/>
          <w:sz w:val="22"/>
          <w:szCs w:val="22"/>
          <w:lang w:val="pl-PL"/>
        </w:rPr>
        <w:t xml:space="preserve"> obiektywnych cech technicznych i</w:t>
      </w:r>
      <w:r w:rsidR="00276D66">
        <w:rPr>
          <w:rFonts w:ascii="Calibri" w:eastAsia="Calibri" w:hAnsi="Calibri" w:cs="Calibri"/>
          <w:sz w:val="22"/>
          <w:szCs w:val="22"/>
          <w:lang w:val="pl-PL"/>
        </w:rPr>
        <w:t> </w:t>
      </w:r>
      <w:r w:rsidR="00276D66" w:rsidRPr="00276D66">
        <w:rPr>
          <w:rFonts w:ascii="Calibri" w:eastAsia="Calibri" w:hAnsi="Calibri" w:cs="Calibri"/>
          <w:sz w:val="22"/>
          <w:szCs w:val="22"/>
          <w:lang w:val="pl-PL"/>
        </w:rPr>
        <w:t>jakościowych oraz standardów, dla których określenia dopuszcza się wskazanie przykładowych znaków towarowych.</w:t>
      </w:r>
    </w:p>
    <w:p w:rsidR="00717287" w:rsidRPr="00CF0CA4" w:rsidRDefault="00717287" w:rsidP="00276D66">
      <w:pPr>
        <w:pStyle w:val="Akapitzlist"/>
        <w:widowControl w:val="0"/>
        <w:numPr>
          <w:ilvl w:val="1"/>
          <w:numId w:val="11"/>
        </w:numPr>
        <w:autoSpaceDE w:val="0"/>
        <w:autoSpaceDN w:val="0"/>
        <w:adjustRightInd w:val="0"/>
        <w:spacing w:before="240" w:line="276" w:lineRule="auto"/>
        <w:ind w:left="284" w:right="-23" w:hanging="284"/>
        <w:contextualSpacing/>
        <w:jc w:val="both"/>
        <w:rPr>
          <w:rFonts w:ascii="Calibri" w:eastAsia="Calibri" w:hAnsi="Calibri" w:cs="Calibri"/>
          <w:color w:val="FF0000"/>
          <w:sz w:val="22"/>
          <w:szCs w:val="22"/>
        </w:rPr>
      </w:pPr>
      <w:r w:rsidRPr="00276D66">
        <w:rPr>
          <w:rFonts w:ascii="Calibri" w:eastAsia="Calibri" w:hAnsi="Calibri" w:cs="Calibri"/>
          <w:sz w:val="22"/>
          <w:szCs w:val="22"/>
        </w:rPr>
        <w:t>W przypadku opisania przedmiotu zamówienia za pomocą norm, aprobat, specyfikacji technicznych  i systemów odniesienia</w:t>
      </w:r>
      <w:r w:rsidR="00E46DE5" w:rsidRPr="00276D66">
        <w:rPr>
          <w:rFonts w:ascii="Calibri" w:eastAsia="Calibri" w:hAnsi="Calibri" w:cs="Calibri"/>
          <w:sz w:val="22"/>
          <w:szCs w:val="22"/>
          <w:lang w:val="pl-PL"/>
        </w:rPr>
        <w:t>,</w:t>
      </w:r>
      <w:r w:rsidRPr="00276D66">
        <w:rPr>
          <w:rFonts w:ascii="Calibri" w:eastAsia="Calibri" w:hAnsi="Calibri" w:cs="Calibri"/>
          <w:sz w:val="22"/>
          <w:szCs w:val="22"/>
        </w:rPr>
        <w:t xml:space="preserve"> o których mowa w ust. 1-3 art. 30 ustawy </w:t>
      </w:r>
      <w:proofErr w:type="spellStart"/>
      <w:r w:rsidRPr="00276D66">
        <w:rPr>
          <w:rFonts w:ascii="Calibri" w:eastAsia="Calibri" w:hAnsi="Calibri" w:cs="Calibri"/>
          <w:sz w:val="22"/>
          <w:szCs w:val="22"/>
        </w:rPr>
        <w:t>Pzp</w:t>
      </w:r>
      <w:proofErr w:type="spellEnd"/>
      <w:r w:rsidRPr="00276D66">
        <w:rPr>
          <w:rFonts w:ascii="Calibri" w:eastAsia="Calibri" w:hAnsi="Calibri" w:cs="Calibri"/>
          <w:sz w:val="22"/>
          <w:szCs w:val="22"/>
        </w:rPr>
        <w:t xml:space="preserve"> Zamawiający dopuszcza  rozwiązania równoważne.</w:t>
      </w:r>
      <w:r w:rsidR="00276D66" w:rsidRPr="00276D66">
        <w:rPr>
          <w:rFonts w:ascii="Calibri" w:eastAsia="Calibri" w:hAnsi="Calibri" w:cs="Calibri"/>
          <w:sz w:val="22"/>
          <w:szCs w:val="22"/>
          <w:lang w:val="pl-PL"/>
        </w:rPr>
        <w:t xml:space="preserve"> Pod pojęciem równoważne Zamawiający rozumie nie gorsze parametry niż wskazane w opisie przedmiotu zamówienia.</w:t>
      </w:r>
    </w:p>
    <w:p w:rsidR="00BC33D1" w:rsidRPr="005F3EE1" w:rsidRDefault="00BC33D1" w:rsidP="00276D66">
      <w:pPr>
        <w:numPr>
          <w:ilvl w:val="1"/>
          <w:numId w:val="11"/>
        </w:numPr>
        <w:autoSpaceDE w:val="0"/>
        <w:spacing w:after="0" w:line="240" w:lineRule="auto"/>
        <w:ind w:left="284" w:hanging="284"/>
        <w:jc w:val="both"/>
        <w:rPr>
          <w:rFonts w:ascii="Calibri" w:eastAsia="Times New Roman" w:hAnsi="Calibri" w:cs="Times New Roman"/>
          <w:b/>
          <w:lang w:val="x-none" w:eastAsia="x-none"/>
        </w:rPr>
      </w:pPr>
      <w:r>
        <w:rPr>
          <w:rFonts w:ascii="Calibri" w:eastAsia="Times New Roman" w:hAnsi="Calibri" w:cs="Times New Roman"/>
          <w:lang w:eastAsia="x-none"/>
        </w:rPr>
        <w:t>Wymagania Zamawiającego określone w art</w:t>
      </w:r>
      <w:r w:rsidR="00C92BCC">
        <w:rPr>
          <w:rFonts w:ascii="Calibri" w:eastAsia="Times New Roman" w:hAnsi="Calibri" w:cs="Times New Roman"/>
          <w:lang w:eastAsia="x-none"/>
        </w:rPr>
        <w:t xml:space="preserve">. 36 ust. 2 pkt. 8a ustawy </w:t>
      </w:r>
      <w:proofErr w:type="spellStart"/>
      <w:r w:rsidR="00C92BCC">
        <w:rPr>
          <w:rFonts w:ascii="Calibri" w:eastAsia="Times New Roman" w:hAnsi="Calibri" w:cs="Times New Roman"/>
          <w:lang w:eastAsia="x-none"/>
        </w:rPr>
        <w:t>Pzp</w:t>
      </w:r>
      <w:proofErr w:type="spellEnd"/>
      <w:r w:rsidR="00C92BCC">
        <w:rPr>
          <w:rFonts w:ascii="Calibri" w:eastAsia="Times New Roman" w:hAnsi="Calibri" w:cs="Times New Roman"/>
          <w:lang w:eastAsia="x-none"/>
        </w:rPr>
        <w:t xml:space="preserve">: </w:t>
      </w:r>
      <w:r w:rsidR="00C92BCC" w:rsidRPr="00C92BCC">
        <w:rPr>
          <w:rFonts w:ascii="Calibri" w:eastAsia="Times New Roman" w:hAnsi="Calibri" w:cs="Times New Roman"/>
          <w:b/>
          <w:u w:val="single"/>
          <w:lang w:eastAsia="x-none"/>
        </w:rPr>
        <w:t>nie dotyczy</w:t>
      </w:r>
      <w:r w:rsidR="0043082A">
        <w:rPr>
          <w:rFonts w:ascii="Calibri" w:eastAsia="Times New Roman" w:hAnsi="Calibri" w:cs="Times New Roman"/>
          <w:b/>
          <w:u w:val="single"/>
          <w:lang w:eastAsia="x-none"/>
        </w:rPr>
        <w:t>.</w:t>
      </w:r>
    </w:p>
    <w:p w:rsidR="00D9553B" w:rsidRPr="00C92BCC" w:rsidRDefault="00D9553B" w:rsidP="00C92BCC">
      <w:pPr>
        <w:autoSpaceDE w:val="0"/>
        <w:spacing w:after="120"/>
        <w:jc w:val="both"/>
        <w:rPr>
          <w:rFonts w:ascii="Calibri" w:eastAsia="Calibri" w:hAnsi="Calibri" w:cs="Arial"/>
        </w:rPr>
      </w:pPr>
    </w:p>
    <w:p w:rsidR="00E46D23" w:rsidRDefault="004E4BC0" w:rsidP="00F2291B">
      <w:pPr>
        <w:numPr>
          <w:ilvl w:val="0"/>
          <w:numId w:val="11"/>
        </w:numPr>
        <w:spacing w:after="120" w:line="240" w:lineRule="auto"/>
        <w:ind w:left="1418" w:hanging="1418"/>
        <w:jc w:val="both"/>
        <w:rPr>
          <w:rFonts w:ascii="Calibri" w:eastAsia="Times New Roman" w:hAnsi="Calibri" w:cs="Times New Roman"/>
          <w:b/>
          <w:caps/>
          <w:lang w:eastAsia="pl-PL"/>
        </w:rPr>
      </w:pPr>
      <w:r w:rsidRPr="006B7111">
        <w:rPr>
          <w:rFonts w:ascii="Calibri" w:eastAsia="Times New Roman" w:hAnsi="Calibri" w:cs="Times New Roman"/>
          <w:b/>
          <w:caps/>
          <w:lang w:eastAsia="pl-PL"/>
        </w:rPr>
        <w:t>Termin wykonania zamówienia:</w:t>
      </w:r>
    </w:p>
    <w:p w:rsidR="00B5536D" w:rsidRDefault="00B5536D" w:rsidP="00B5536D">
      <w:pPr>
        <w:spacing w:after="120" w:line="240" w:lineRule="auto"/>
        <w:ind w:left="1418"/>
        <w:jc w:val="both"/>
        <w:rPr>
          <w:rFonts w:ascii="Calibri" w:eastAsia="Times New Roman" w:hAnsi="Calibri" w:cs="Times New Roman"/>
          <w:b/>
          <w:caps/>
          <w:lang w:eastAsia="pl-PL"/>
        </w:rPr>
      </w:pPr>
    </w:p>
    <w:p w:rsidR="00C92BCC" w:rsidRDefault="00C92BCC" w:rsidP="00C92BCC">
      <w:pPr>
        <w:suppressAutoHyphens/>
        <w:autoSpaceDE w:val="0"/>
        <w:spacing w:after="120" w:line="240" w:lineRule="auto"/>
        <w:ind w:left="708" w:hanging="424"/>
        <w:jc w:val="both"/>
        <w:rPr>
          <w:rFonts w:ascii="Calibri" w:eastAsia="Times New Roman" w:hAnsi="Calibri" w:cs="Times New Roman"/>
          <w:lang w:eastAsia="pl-PL"/>
        </w:rPr>
      </w:pPr>
      <w:r>
        <w:rPr>
          <w:rFonts w:ascii="Calibri" w:eastAsia="Times New Roman" w:hAnsi="Calibri" w:cs="Times New Roman"/>
          <w:lang w:eastAsia="pl-PL"/>
        </w:rPr>
        <w:t>Zamówienie winno być zrealizowane w terminach:</w:t>
      </w:r>
    </w:p>
    <w:p w:rsidR="00C92BCC" w:rsidRDefault="00C92BCC" w:rsidP="00C92BCC">
      <w:pPr>
        <w:suppressAutoHyphens/>
        <w:autoSpaceDE w:val="0"/>
        <w:spacing w:after="120" w:line="240" w:lineRule="auto"/>
        <w:ind w:left="708" w:hanging="424"/>
        <w:jc w:val="both"/>
        <w:rPr>
          <w:rFonts w:ascii="Calibri" w:eastAsia="Times New Roman" w:hAnsi="Calibri" w:cs="Times New Roman"/>
          <w:lang w:eastAsia="pl-PL"/>
        </w:rPr>
      </w:pPr>
      <w:r w:rsidRPr="00C92BCC">
        <w:rPr>
          <w:rFonts w:ascii="Calibri" w:eastAsia="Times New Roman" w:hAnsi="Calibri" w:cs="Times New Roman"/>
          <w:b/>
          <w:lang w:eastAsia="pl-PL"/>
        </w:rPr>
        <w:t xml:space="preserve">Część nr </w:t>
      </w:r>
      <w:r w:rsidR="00087A3A">
        <w:rPr>
          <w:rFonts w:ascii="Calibri" w:eastAsia="Times New Roman" w:hAnsi="Calibri" w:cs="Times New Roman"/>
          <w:b/>
          <w:lang w:eastAsia="pl-PL"/>
        </w:rPr>
        <w:t>1</w:t>
      </w:r>
      <w:r w:rsidR="00276D66">
        <w:rPr>
          <w:rFonts w:ascii="Calibri" w:eastAsia="Times New Roman" w:hAnsi="Calibri" w:cs="Times New Roman"/>
          <w:lang w:eastAsia="pl-PL"/>
        </w:rPr>
        <w:t xml:space="preserve"> – 28</w:t>
      </w:r>
      <w:r>
        <w:rPr>
          <w:rFonts w:ascii="Calibri" w:eastAsia="Times New Roman" w:hAnsi="Calibri" w:cs="Times New Roman"/>
          <w:lang w:eastAsia="pl-PL"/>
        </w:rPr>
        <w:t xml:space="preserve"> dni od daty podpisania umowy</w:t>
      </w:r>
    </w:p>
    <w:p w:rsidR="00FB3B10" w:rsidRPr="00B5536D" w:rsidRDefault="00C92BCC" w:rsidP="00670F7C">
      <w:pPr>
        <w:suppressAutoHyphens/>
        <w:autoSpaceDE w:val="0"/>
        <w:spacing w:after="120" w:line="240" w:lineRule="auto"/>
        <w:ind w:left="1560" w:hanging="1276"/>
        <w:jc w:val="both"/>
        <w:rPr>
          <w:rFonts w:ascii="Calibri" w:eastAsia="Times New Roman" w:hAnsi="Calibri" w:cs="Times New Roman"/>
          <w:lang w:eastAsia="pl-PL"/>
        </w:rPr>
      </w:pPr>
      <w:r w:rsidRPr="00C92BCC">
        <w:rPr>
          <w:rFonts w:ascii="Calibri" w:eastAsia="Times New Roman" w:hAnsi="Calibri" w:cs="Times New Roman"/>
          <w:b/>
          <w:lang w:eastAsia="pl-PL"/>
        </w:rPr>
        <w:t xml:space="preserve">Część nr </w:t>
      </w:r>
      <w:r w:rsidR="00087A3A">
        <w:rPr>
          <w:rFonts w:ascii="Calibri" w:eastAsia="Times New Roman" w:hAnsi="Calibri" w:cs="Times New Roman"/>
          <w:b/>
          <w:lang w:eastAsia="pl-PL"/>
        </w:rPr>
        <w:t>2</w:t>
      </w:r>
      <w:r>
        <w:rPr>
          <w:rFonts w:ascii="Calibri" w:eastAsia="Times New Roman" w:hAnsi="Calibri" w:cs="Times New Roman"/>
          <w:lang w:eastAsia="pl-PL"/>
        </w:rPr>
        <w:t xml:space="preserve"> – </w:t>
      </w:r>
      <w:r w:rsidR="00276D66" w:rsidRPr="00670F7C">
        <w:rPr>
          <w:rFonts w:ascii="Calibri" w:eastAsia="Times New Roman" w:hAnsi="Calibri" w:cs="Times New Roman"/>
          <w:b/>
          <w:lang w:eastAsia="pl-PL"/>
        </w:rPr>
        <w:t>Etap I</w:t>
      </w:r>
      <w:r w:rsidR="00276D66">
        <w:rPr>
          <w:rFonts w:ascii="Calibri" w:eastAsia="Times New Roman" w:hAnsi="Calibri" w:cs="Times New Roman"/>
          <w:lang w:eastAsia="pl-PL"/>
        </w:rPr>
        <w:t xml:space="preserve"> - </w:t>
      </w:r>
      <w:r w:rsidR="0033691A" w:rsidRPr="004337EC">
        <w:rPr>
          <w:rFonts w:ascii="Calibri" w:eastAsia="Times New Roman" w:hAnsi="Calibri" w:cs="Times New Roman"/>
          <w:lang w:eastAsia="pl-PL"/>
        </w:rPr>
        <w:t>40</w:t>
      </w:r>
      <w:r w:rsidRPr="004337EC">
        <w:rPr>
          <w:rFonts w:ascii="Calibri" w:eastAsia="Times New Roman" w:hAnsi="Calibri" w:cs="Times New Roman"/>
          <w:lang w:eastAsia="pl-PL"/>
        </w:rPr>
        <w:t xml:space="preserve"> dni od daty podpisania umowy</w:t>
      </w:r>
      <w:r w:rsidR="00276D66" w:rsidRPr="004337EC">
        <w:rPr>
          <w:rFonts w:ascii="Calibri" w:eastAsia="Times New Roman" w:hAnsi="Calibri" w:cs="Times New Roman"/>
          <w:lang w:eastAsia="pl-PL"/>
        </w:rPr>
        <w:t>;</w:t>
      </w:r>
      <w:r w:rsidR="00276D66">
        <w:rPr>
          <w:rFonts w:ascii="Calibri" w:eastAsia="Times New Roman" w:hAnsi="Calibri" w:cs="Times New Roman"/>
          <w:lang w:eastAsia="pl-PL"/>
        </w:rPr>
        <w:t xml:space="preserve"> </w:t>
      </w:r>
      <w:r w:rsidR="00276D66" w:rsidRPr="00670F7C">
        <w:rPr>
          <w:rFonts w:ascii="Calibri" w:eastAsia="Times New Roman" w:hAnsi="Calibri" w:cs="Times New Roman"/>
          <w:b/>
          <w:lang w:eastAsia="pl-PL"/>
        </w:rPr>
        <w:t>Etap II</w:t>
      </w:r>
      <w:r w:rsidR="00276D66">
        <w:rPr>
          <w:rFonts w:ascii="Calibri" w:eastAsia="Times New Roman" w:hAnsi="Calibri" w:cs="Times New Roman"/>
          <w:lang w:eastAsia="pl-PL"/>
        </w:rPr>
        <w:t xml:space="preserve"> </w:t>
      </w:r>
      <w:r w:rsidR="00670F7C">
        <w:rPr>
          <w:rFonts w:ascii="Calibri" w:eastAsia="Times New Roman" w:hAnsi="Calibri" w:cs="Times New Roman"/>
          <w:lang w:eastAsia="pl-PL"/>
        </w:rPr>
        <w:t>–</w:t>
      </w:r>
      <w:r w:rsidR="00276D66">
        <w:rPr>
          <w:rFonts w:ascii="Calibri" w:eastAsia="Times New Roman" w:hAnsi="Calibri" w:cs="Times New Roman"/>
          <w:lang w:eastAsia="pl-PL"/>
        </w:rPr>
        <w:t xml:space="preserve"> </w:t>
      </w:r>
      <w:r w:rsidR="0033691A" w:rsidRPr="004337EC">
        <w:rPr>
          <w:rFonts w:ascii="Calibri" w:eastAsia="Times New Roman" w:hAnsi="Calibri" w:cs="Times New Roman"/>
          <w:lang w:eastAsia="pl-PL"/>
        </w:rPr>
        <w:t>80</w:t>
      </w:r>
      <w:r w:rsidR="00670F7C" w:rsidRPr="004337EC">
        <w:rPr>
          <w:rFonts w:ascii="Calibri" w:eastAsia="Times New Roman" w:hAnsi="Calibri" w:cs="Times New Roman"/>
          <w:lang w:eastAsia="pl-PL"/>
        </w:rPr>
        <w:t xml:space="preserve"> dni od daty podpisania umowy.</w:t>
      </w:r>
    </w:p>
    <w:p w:rsidR="009D7234" w:rsidRPr="00812A66" w:rsidRDefault="009D7234" w:rsidP="009D7234">
      <w:pPr>
        <w:suppressAutoHyphens/>
        <w:autoSpaceDE w:val="0"/>
        <w:spacing w:after="120" w:line="240" w:lineRule="auto"/>
        <w:ind w:left="284"/>
        <w:jc w:val="both"/>
        <w:rPr>
          <w:rFonts w:ascii="Calibri" w:eastAsia="Times New Roman" w:hAnsi="Calibri" w:cs="Times New Roman"/>
          <w:b/>
          <w:lang w:eastAsia="pl-PL"/>
        </w:rPr>
      </w:pPr>
    </w:p>
    <w:p w:rsidR="004E4BC0" w:rsidRPr="00B5536D" w:rsidRDefault="004E4BC0" w:rsidP="00F2291B">
      <w:pPr>
        <w:numPr>
          <w:ilvl w:val="0"/>
          <w:numId w:val="11"/>
        </w:numPr>
        <w:spacing w:after="120" w:line="240" w:lineRule="auto"/>
        <w:ind w:left="1418" w:hanging="1418"/>
        <w:jc w:val="both"/>
        <w:rPr>
          <w:rFonts w:ascii="Calibri" w:eastAsia="Times New Roman" w:hAnsi="Calibri" w:cs="Times New Roman"/>
          <w:caps/>
          <w:lang w:eastAsia="pl-PL"/>
        </w:rPr>
      </w:pPr>
      <w:r w:rsidRPr="00A75BF2">
        <w:rPr>
          <w:rFonts w:ascii="Calibri" w:eastAsia="Times New Roman" w:hAnsi="Calibri" w:cs="Times New Roman"/>
          <w:b/>
          <w:caps/>
          <w:lang w:eastAsia="pl-PL"/>
        </w:rPr>
        <w:t>Opis części zamówienia, jeżeli Zamawiający dopuszcza składanie ofert częściowych:</w:t>
      </w:r>
    </w:p>
    <w:p w:rsidR="00B5536D" w:rsidRPr="00A75BF2" w:rsidRDefault="00B5536D" w:rsidP="00B5536D">
      <w:pPr>
        <w:spacing w:after="120" w:line="240" w:lineRule="auto"/>
        <w:ind w:left="1418"/>
        <w:jc w:val="both"/>
        <w:rPr>
          <w:rFonts w:ascii="Calibri" w:eastAsia="Times New Roman" w:hAnsi="Calibri" w:cs="Times New Roman"/>
          <w:caps/>
          <w:lang w:eastAsia="pl-PL"/>
        </w:rPr>
      </w:pPr>
    </w:p>
    <w:p w:rsidR="004E4BC0" w:rsidRDefault="004E4BC0" w:rsidP="00C92BCC">
      <w:pPr>
        <w:spacing w:after="120"/>
        <w:ind w:left="284"/>
        <w:jc w:val="both"/>
        <w:rPr>
          <w:rFonts w:ascii="Calibri" w:eastAsia="Times New Roman" w:hAnsi="Calibri" w:cs="Times New Roman"/>
          <w:color w:val="000000"/>
          <w:lang w:eastAsia="pl-PL"/>
        </w:rPr>
      </w:pPr>
      <w:r w:rsidRPr="004E4BC0">
        <w:rPr>
          <w:rFonts w:ascii="Calibri" w:eastAsia="Times New Roman" w:hAnsi="Calibri" w:cs="Times New Roman"/>
          <w:color w:val="000000"/>
          <w:lang w:eastAsia="pl-PL"/>
        </w:rPr>
        <w:t xml:space="preserve">Zamawiający </w:t>
      </w:r>
      <w:r w:rsidR="00C92BCC">
        <w:rPr>
          <w:rFonts w:ascii="Calibri" w:eastAsia="Times New Roman" w:hAnsi="Calibri" w:cs="Times New Roman"/>
          <w:color w:val="000000"/>
          <w:lang w:eastAsia="pl-PL"/>
        </w:rPr>
        <w:t>dopuszcza możliwość</w:t>
      </w:r>
      <w:r w:rsidRPr="004E4BC0">
        <w:rPr>
          <w:rFonts w:ascii="Calibri" w:eastAsia="Times New Roman" w:hAnsi="Calibri" w:cs="Times New Roman"/>
          <w:color w:val="000000"/>
          <w:lang w:eastAsia="pl-PL"/>
        </w:rPr>
        <w:t xml:space="preserve"> składania ofert częściowych.</w:t>
      </w:r>
      <w:r w:rsidR="00C92BCC">
        <w:rPr>
          <w:rFonts w:ascii="Calibri" w:eastAsia="Times New Roman" w:hAnsi="Calibri" w:cs="Times New Roman"/>
          <w:color w:val="000000"/>
          <w:lang w:eastAsia="pl-PL"/>
        </w:rPr>
        <w:t xml:space="preserve"> Liczba części – </w:t>
      </w:r>
      <w:r w:rsidR="00087A3A">
        <w:rPr>
          <w:rFonts w:ascii="Calibri" w:eastAsia="Times New Roman" w:hAnsi="Calibri" w:cs="Times New Roman"/>
          <w:color w:val="000000"/>
          <w:lang w:eastAsia="pl-PL"/>
        </w:rPr>
        <w:t>2</w:t>
      </w:r>
      <w:r w:rsidR="00C92BCC">
        <w:rPr>
          <w:rFonts w:ascii="Calibri" w:eastAsia="Times New Roman" w:hAnsi="Calibri" w:cs="Times New Roman"/>
          <w:color w:val="000000"/>
          <w:lang w:eastAsia="pl-PL"/>
        </w:rPr>
        <w:t>. Wykonawca ma prawo złożyć ofertę na wszystkie części zamówienia.</w:t>
      </w:r>
      <w:r w:rsidR="0051214D">
        <w:rPr>
          <w:rFonts w:ascii="Calibri" w:eastAsia="Times New Roman" w:hAnsi="Calibri" w:cs="Times New Roman"/>
          <w:color w:val="000000"/>
          <w:lang w:eastAsia="pl-PL"/>
        </w:rPr>
        <w:t xml:space="preserve"> </w:t>
      </w:r>
    </w:p>
    <w:p w:rsidR="009D7234" w:rsidRDefault="009D7234" w:rsidP="004E4BC0">
      <w:pPr>
        <w:spacing w:after="120"/>
        <w:jc w:val="both"/>
        <w:rPr>
          <w:rFonts w:ascii="Calibri" w:eastAsia="Times New Roman" w:hAnsi="Calibri" w:cs="Times New Roman"/>
          <w:color w:val="000000"/>
          <w:lang w:eastAsia="pl-PL"/>
        </w:rPr>
      </w:pPr>
    </w:p>
    <w:p w:rsidR="004E4BC0" w:rsidRDefault="004E4BC0" w:rsidP="00F2291B">
      <w:pPr>
        <w:numPr>
          <w:ilvl w:val="0"/>
          <w:numId w:val="11"/>
        </w:numPr>
        <w:spacing w:after="120" w:line="240" w:lineRule="auto"/>
        <w:ind w:left="1418" w:hanging="1418"/>
        <w:jc w:val="both"/>
        <w:rPr>
          <w:rFonts w:ascii="Calibri" w:eastAsia="Times New Roman" w:hAnsi="Calibri" w:cs="Times New Roman"/>
          <w:b/>
          <w:caps/>
          <w:lang w:eastAsia="pl-PL"/>
        </w:rPr>
      </w:pPr>
      <w:r w:rsidRPr="00A75BF2">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D220AF" w:rsidRDefault="00D220AF" w:rsidP="00D220AF">
      <w:pPr>
        <w:spacing w:after="120" w:line="240" w:lineRule="auto"/>
        <w:ind w:left="1418"/>
        <w:jc w:val="both"/>
        <w:rPr>
          <w:rFonts w:ascii="Calibri" w:eastAsia="Times New Roman" w:hAnsi="Calibri" w:cs="Times New Roman"/>
          <w:b/>
          <w:caps/>
          <w:lang w:eastAsia="pl-PL"/>
        </w:rPr>
      </w:pPr>
    </w:p>
    <w:p w:rsidR="003142E1" w:rsidRDefault="004E4BC0" w:rsidP="004931C3">
      <w:pPr>
        <w:spacing w:after="120"/>
        <w:ind w:firstLine="284"/>
        <w:jc w:val="both"/>
        <w:rPr>
          <w:rFonts w:ascii="Calibri" w:eastAsia="Times New Roman" w:hAnsi="Calibri" w:cs="Times New Roman"/>
          <w:lang w:eastAsia="pl-PL"/>
        </w:rPr>
      </w:pPr>
      <w:r w:rsidRPr="004E4BC0">
        <w:rPr>
          <w:rFonts w:ascii="Calibri" w:eastAsia="Times New Roman" w:hAnsi="Calibri" w:cs="Times New Roman"/>
          <w:lang w:eastAsia="pl-PL"/>
        </w:rPr>
        <w:t>Zamawiający nie przewiduje możliwości</w:t>
      </w:r>
      <w:r w:rsidR="004931C3">
        <w:rPr>
          <w:rFonts w:ascii="Calibri" w:eastAsia="Times New Roman" w:hAnsi="Calibri" w:cs="Times New Roman"/>
          <w:lang w:eastAsia="pl-PL"/>
        </w:rPr>
        <w:t xml:space="preserve"> udzielania wskazanych zamówień</w:t>
      </w:r>
    </w:p>
    <w:p w:rsidR="004E4BC0" w:rsidRDefault="004E4BC0" w:rsidP="00F2291B">
      <w:pPr>
        <w:numPr>
          <w:ilvl w:val="0"/>
          <w:numId w:val="11"/>
        </w:numPr>
        <w:spacing w:after="120" w:line="240" w:lineRule="auto"/>
        <w:ind w:left="1418" w:hanging="1418"/>
        <w:jc w:val="both"/>
        <w:rPr>
          <w:rFonts w:ascii="Calibri" w:eastAsia="Times New Roman" w:hAnsi="Calibri" w:cs="Times New Roman"/>
          <w:b/>
          <w:caps/>
          <w:lang w:eastAsia="pl-PL"/>
        </w:rPr>
      </w:pPr>
      <w:r w:rsidRPr="00A75BF2">
        <w:rPr>
          <w:rFonts w:ascii="Calibri" w:eastAsia="Times New Roman" w:hAnsi="Calibri" w:cs="Times New Roman"/>
          <w:b/>
          <w:caps/>
          <w:lang w:eastAsia="pl-PL"/>
        </w:rPr>
        <w:t>Opis sposobu przedstawienia ofert wariantowych oraz minimalne warunki, jakim muszą odpowiadać oferty wariantowe</w:t>
      </w:r>
      <w:r w:rsidR="00B01D84">
        <w:rPr>
          <w:rFonts w:ascii="Calibri" w:eastAsia="Times New Roman" w:hAnsi="Calibri" w:cs="Times New Roman"/>
          <w:b/>
          <w:caps/>
          <w:lang w:eastAsia="pl-PL"/>
        </w:rPr>
        <w:t xml:space="preserve"> WRAZ  </w:t>
      </w:r>
      <w:r w:rsidR="00B01D84">
        <w:rPr>
          <w:rFonts w:ascii="Calibri" w:eastAsia="Times New Roman" w:hAnsi="Calibri" w:cs="Times New Roman"/>
          <w:b/>
          <w:caps/>
          <w:lang w:eastAsia="pl-PL"/>
        </w:rPr>
        <w:br/>
        <w:t>Z WYBRANYMI KRYTERIAMI OCENY</w:t>
      </w:r>
      <w:r w:rsidRPr="00A75BF2">
        <w:rPr>
          <w:rFonts w:ascii="Calibri" w:eastAsia="Times New Roman" w:hAnsi="Calibri" w:cs="Times New Roman"/>
          <w:b/>
          <w:caps/>
          <w:lang w:eastAsia="pl-PL"/>
        </w:rPr>
        <w:t>, jeżeli Zama</w:t>
      </w:r>
      <w:r w:rsidR="00257A3B" w:rsidRPr="00A75BF2">
        <w:rPr>
          <w:rFonts w:ascii="Calibri" w:eastAsia="Times New Roman" w:hAnsi="Calibri" w:cs="Times New Roman"/>
          <w:b/>
          <w:caps/>
          <w:lang w:eastAsia="pl-PL"/>
        </w:rPr>
        <w:t xml:space="preserve">wiający </w:t>
      </w:r>
      <w:r w:rsidR="00B01D84">
        <w:rPr>
          <w:rFonts w:ascii="Calibri" w:eastAsia="Times New Roman" w:hAnsi="Calibri" w:cs="Times New Roman"/>
          <w:b/>
          <w:caps/>
          <w:lang w:eastAsia="pl-PL"/>
        </w:rPr>
        <w:t xml:space="preserve">WYMAGA LUB </w:t>
      </w:r>
      <w:r w:rsidR="00257A3B" w:rsidRPr="00A75BF2">
        <w:rPr>
          <w:rFonts w:ascii="Calibri" w:eastAsia="Times New Roman" w:hAnsi="Calibri" w:cs="Times New Roman"/>
          <w:b/>
          <w:caps/>
          <w:lang w:eastAsia="pl-PL"/>
        </w:rPr>
        <w:t>dopuszcza ich składanie.</w:t>
      </w:r>
    </w:p>
    <w:p w:rsidR="00B5536D" w:rsidRPr="00A75BF2" w:rsidRDefault="00B5536D" w:rsidP="00B5536D">
      <w:pPr>
        <w:spacing w:after="120" w:line="240" w:lineRule="auto"/>
        <w:ind w:left="1418"/>
        <w:jc w:val="both"/>
        <w:rPr>
          <w:rFonts w:ascii="Calibri" w:eastAsia="Times New Roman" w:hAnsi="Calibri" w:cs="Times New Roman"/>
          <w:b/>
          <w:caps/>
          <w:lang w:eastAsia="pl-PL"/>
        </w:rPr>
      </w:pPr>
    </w:p>
    <w:p w:rsidR="005F3EE1" w:rsidRDefault="004E4BC0" w:rsidP="003142E1">
      <w:pPr>
        <w:spacing w:after="120"/>
        <w:ind w:left="708" w:hanging="424"/>
        <w:jc w:val="both"/>
        <w:rPr>
          <w:rFonts w:ascii="Calibri" w:eastAsia="Times New Roman" w:hAnsi="Calibri" w:cs="Times New Roman"/>
          <w:lang w:eastAsia="pl-PL"/>
        </w:rPr>
      </w:pPr>
      <w:r w:rsidRPr="004E4BC0">
        <w:rPr>
          <w:rFonts w:ascii="Calibri" w:eastAsia="Times New Roman" w:hAnsi="Calibri" w:cs="Times New Roman"/>
          <w:lang w:eastAsia="pl-PL"/>
        </w:rPr>
        <w:t>Zamawiający nie dopuszcz</w:t>
      </w:r>
      <w:r w:rsidR="00C56D41">
        <w:rPr>
          <w:rFonts w:ascii="Calibri" w:eastAsia="Times New Roman" w:hAnsi="Calibri" w:cs="Times New Roman"/>
          <w:lang w:eastAsia="pl-PL"/>
        </w:rPr>
        <w:t>a składania ofert wariantowych</w:t>
      </w:r>
    </w:p>
    <w:p w:rsidR="005F3EE1" w:rsidRDefault="005F3EE1" w:rsidP="004E4BC0">
      <w:pPr>
        <w:spacing w:after="120"/>
        <w:jc w:val="both"/>
        <w:rPr>
          <w:rFonts w:ascii="Calibri" w:eastAsia="Times New Roman" w:hAnsi="Calibri" w:cs="Times New Roman"/>
          <w:lang w:eastAsia="pl-PL"/>
        </w:rPr>
      </w:pPr>
    </w:p>
    <w:p w:rsidR="00FA2B1B" w:rsidRPr="00E07F3C" w:rsidRDefault="004E4BC0" w:rsidP="00040A9D">
      <w:pPr>
        <w:numPr>
          <w:ilvl w:val="0"/>
          <w:numId w:val="11"/>
        </w:numPr>
        <w:spacing w:after="120" w:line="240" w:lineRule="auto"/>
        <w:ind w:left="1418" w:hanging="1418"/>
        <w:jc w:val="both"/>
        <w:rPr>
          <w:rFonts w:ascii="Calibri" w:eastAsia="Times New Roman" w:hAnsi="Calibri" w:cs="Times New Roman"/>
          <w:b/>
          <w:caps/>
          <w:lang w:eastAsia="pl-PL"/>
        </w:rPr>
      </w:pPr>
      <w:r w:rsidRPr="006B7111">
        <w:rPr>
          <w:rFonts w:ascii="Calibri" w:eastAsia="Times New Roman" w:hAnsi="Calibri" w:cs="Times New Roman"/>
          <w:b/>
          <w:caps/>
          <w:lang w:eastAsia="pl-PL"/>
        </w:rPr>
        <w:lastRenderedPageBreak/>
        <w:t xml:space="preserve">Warunki udziału w postępowaniu: </w:t>
      </w:r>
    </w:p>
    <w:p w:rsidR="004E4BC0" w:rsidRPr="004E4BC0" w:rsidRDefault="004E4BC0" w:rsidP="00F2291B">
      <w:pPr>
        <w:numPr>
          <w:ilvl w:val="1"/>
          <w:numId w:val="11"/>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iCs/>
          <w:lang w:eastAsia="pl-PL"/>
        </w:rPr>
        <w:t xml:space="preserve">O udzielenie zamówienia mogą ubiegać się wykonawcy, którzy spełniają warunki, dotyczące: </w:t>
      </w:r>
    </w:p>
    <w:p w:rsidR="004E4BC0" w:rsidRPr="00AC3F69" w:rsidRDefault="004E4BC0" w:rsidP="00F2291B">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4E4BC0">
        <w:rPr>
          <w:rFonts w:ascii="Calibri" w:eastAsia="Times New Roman" w:hAnsi="Calibri" w:cs="Times New Roman"/>
          <w:iCs/>
          <w:lang w:eastAsia="pl-PL"/>
        </w:rPr>
        <w:t xml:space="preserve">kompetencji lub uprawnień do prowadzenia określonej działalności zawodowej, o ile wynika to z odrębnych przepisów – </w:t>
      </w:r>
      <w:r w:rsidR="00257A3B">
        <w:rPr>
          <w:rFonts w:ascii="Calibri" w:eastAsia="Times New Roman" w:hAnsi="Calibri" w:cs="Times New Roman"/>
          <w:b/>
          <w:iCs/>
          <w:lang w:eastAsia="pl-PL"/>
        </w:rPr>
        <w:t>Z</w:t>
      </w:r>
      <w:r w:rsidRPr="00AC3F69">
        <w:rPr>
          <w:rFonts w:ascii="Calibri" w:eastAsia="Times New Roman" w:hAnsi="Calibri" w:cs="Times New Roman"/>
          <w:b/>
          <w:iCs/>
          <w:lang w:eastAsia="pl-PL"/>
        </w:rPr>
        <w:t xml:space="preserve">amawiający nie stawia warunku; </w:t>
      </w:r>
    </w:p>
    <w:p w:rsidR="009D53CA" w:rsidRPr="003142E1" w:rsidRDefault="004E4BC0" w:rsidP="00F2291B">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4E4BC0">
        <w:rPr>
          <w:rFonts w:ascii="Calibri" w:eastAsia="Times New Roman" w:hAnsi="Calibri" w:cs="Times New Roman"/>
          <w:iCs/>
          <w:lang w:eastAsia="pl-PL"/>
        </w:rPr>
        <w:t xml:space="preserve">sytuacji ekonomicznej lub finansowej </w:t>
      </w:r>
      <w:r w:rsidR="003142E1">
        <w:rPr>
          <w:rFonts w:ascii="Calibri" w:eastAsia="Times New Roman" w:hAnsi="Calibri" w:cs="Times New Roman"/>
          <w:iCs/>
          <w:lang w:eastAsia="pl-PL"/>
        </w:rPr>
        <w:t xml:space="preserve">– </w:t>
      </w:r>
      <w:r w:rsidR="003142E1" w:rsidRPr="003142E1">
        <w:rPr>
          <w:rFonts w:ascii="Calibri" w:eastAsia="Times New Roman" w:hAnsi="Calibri" w:cs="Times New Roman"/>
          <w:b/>
          <w:iCs/>
          <w:lang w:eastAsia="pl-PL"/>
        </w:rPr>
        <w:t>Zamawiający nie stawia warunku;</w:t>
      </w:r>
    </w:p>
    <w:p w:rsidR="00021067" w:rsidRPr="00D9553B" w:rsidRDefault="004E4BC0" w:rsidP="00F2291B">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D9553B">
        <w:rPr>
          <w:rFonts w:ascii="Calibri" w:eastAsia="Times New Roman" w:hAnsi="Calibri" w:cs="Times New Roman"/>
          <w:iCs/>
          <w:lang w:eastAsia="pl-PL"/>
        </w:rPr>
        <w:t>zdolności technicznej lub zawodowej</w:t>
      </w:r>
      <w:r w:rsidR="003142E1">
        <w:rPr>
          <w:rFonts w:ascii="Calibri" w:eastAsia="Times New Roman" w:hAnsi="Calibri" w:cs="Times New Roman"/>
          <w:iCs/>
          <w:lang w:eastAsia="pl-PL"/>
        </w:rPr>
        <w:t xml:space="preserve"> – </w:t>
      </w:r>
      <w:r w:rsidR="003142E1" w:rsidRPr="003142E1">
        <w:rPr>
          <w:rFonts w:ascii="Calibri" w:eastAsia="Times New Roman" w:hAnsi="Calibri" w:cs="Times New Roman"/>
          <w:b/>
          <w:iCs/>
          <w:lang w:eastAsia="pl-PL"/>
        </w:rPr>
        <w:t>Zamawiający nie stawi</w:t>
      </w:r>
      <w:r w:rsidR="00C379D6">
        <w:rPr>
          <w:rFonts w:ascii="Calibri" w:eastAsia="Times New Roman" w:hAnsi="Calibri" w:cs="Times New Roman"/>
          <w:b/>
          <w:iCs/>
          <w:lang w:eastAsia="pl-PL"/>
        </w:rPr>
        <w:t>a</w:t>
      </w:r>
      <w:r w:rsidR="003142E1" w:rsidRPr="003142E1">
        <w:rPr>
          <w:rFonts w:ascii="Calibri" w:eastAsia="Times New Roman" w:hAnsi="Calibri" w:cs="Times New Roman"/>
          <w:b/>
          <w:iCs/>
          <w:lang w:eastAsia="pl-PL"/>
        </w:rPr>
        <w:t xml:space="preserve"> warunku;</w:t>
      </w:r>
    </w:p>
    <w:p w:rsidR="003142E1" w:rsidRPr="003142E1" w:rsidRDefault="003142E1" w:rsidP="00B75D97">
      <w:pPr>
        <w:pStyle w:val="Akapitzlist"/>
        <w:suppressAutoHyphens/>
        <w:autoSpaceDE w:val="0"/>
        <w:spacing w:before="240" w:after="120"/>
        <w:ind w:left="284"/>
        <w:jc w:val="both"/>
        <w:rPr>
          <w:rFonts w:ascii="Calibri" w:hAnsi="Calibri"/>
          <w:i/>
          <w:szCs w:val="22"/>
          <w:u w:val="single"/>
          <w:lang w:val="pl-PL" w:eastAsia="pl-PL"/>
        </w:rPr>
      </w:pPr>
      <w:r w:rsidRPr="003142E1">
        <w:rPr>
          <w:rFonts w:ascii="Calibri" w:hAnsi="Calibri"/>
          <w:b/>
          <w:i/>
          <w:iCs/>
          <w:szCs w:val="22"/>
          <w:u w:val="single"/>
          <w:lang w:val="pl-PL" w:eastAsia="pl-PL"/>
        </w:rPr>
        <w:t>Uwaga!</w:t>
      </w:r>
      <w:r w:rsidRPr="003142E1">
        <w:rPr>
          <w:rFonts w:ascii="Calibri" w:hAnsi="Calibri"/>
          <w:i/>
          <w:iCs/>
          <w:szCs w:val="22"/>
          <w:u w:val="single"/>
          <w:lang w:val="pl-PL" w:eastAsia="pl-PL"/>
        </w:rPr>
        <w:t xml:space="preserve"> Z uwagi, iż Zamawiający w przedmiotowym postępowaniu przetargowym nie wskazuje warunków udziału w postępowaniu, zapisy w tym zakresie nie mają zastosowania.</w:t>
      </w:r>
    </w:p>
    <w:p w:rsidR="002E68A3" w:rsidRPr="00E3791F" w:rsidRDefault="004E4BC0" w:rsidP="00F2291B">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E3791F">
        <w:rPr>
          <w:rFonts w:ascii="Calibri" w:eastAsia="Times New Roman" w:hAnsi="Calibri" w:cs="Times New Roman"/>
          <w:iCs/>
          <w:lang w:eastAsia="pl-PL"/>
        </w:rPr>
        <w:t>O udzielen</w:t>
      </w:r>
      <w:r w:rsidR="00111F51">
        <w:rPr>
          <w:rFonts w:ascii="Calibri" w:eastAsia="Times New Roman" w:hAnsi="Calibri" w:cs="Times New Roman"/>
          <w:iCs/>
          <w:lang w:eastAsia="pl-PL"/>
        </w:rPr>
        <w:t>ie zamówienia mogą ubiegać się w</w:t>
      </w:r>
      <w:r w:rsidRPr="00E3791F">
        <w:rPr>
          <w:rFonts w:ascii="Calibri" w:eastAsia="Times New Roman" w:hAnsi="Calibri" w:cs="Times New Roman"/>
          <w:iCs/>
          <w:lang w:eastAsia="pl-PL"/>
        </w:rPr>
        <w:t xml:space="preserve">ykonawcy, którzy nie podlegają wykluczeniu  </w:t>
      </w:r>
      <w:r w:rsidRPr="00E3791F">
        <w:rPr>
          <w:rFonts w:ascii="Calibri" w:eastAsia="Times New Roman" w:hAnsi="Calibri" w:cs="Times New Roman"/>
          <w:iCs/>
          <w:lang w:eastAsia="pl-PL"/>
        </w:rPr>
        <w:br/>
        <w:t>z postępowania w okolicznościach określonych w</w:t>
      </w:r>
      <w:r w:rsidRPr="00E3791F">
        <w:rPr>
          <w:rFonts w:ascii="Calibri" w:eastAsia="Times New Roman" w:hAnsi="Calibri" w:cs="Times New Roman"/>
          <w:b/>
          <w:iCs/>
          <w:lang w:eastAsia="pl-PL"/>
        </w:rPr>
        <w:t xml:space="preserve"> art. 24 ust. 1 oraz art. 24 ust. 5</w:t>
      </w:r>
      <w:r w:rsidR="003E0C7A" w:rsidRPr="00E3791F">
        <w:rPr>
          <w:rFonts w:ascii="Calibri" w:eastAsia="Times New Roman" w:hAnsi="Calibri" w:cs="Times New Roman"/>
          <w:b/>
          <w:iCs/>
          <w:lang w:eastAsia="pl-PL"/>
        </w:rPr>
        <w:t xml:space="preserve"> pkt. 1 i 8</w:t>
      </w:r>
      <w:r w:rsidR="00EA45B1" w:rsidRPr="00E3791F">
        <w:rPr>
          <w:rFonts w:ascii="Calibri" w:eastAsia="Times New Roman" w:hAnsi="Calibri" w:cs="Times New Roman"/>
          <w:b/>
          <w:iCs/>
          <w:lang w:eastAsia="pl-PL"/>
        </w:rPr>
        <w:t xml:space="preserve"> </w:t>
      </w:r>
      <w:r w:rsidRPr="00E3791F">
        <w:rPr>
          <w:rFonts w:ascii="Calibri" w:eastAsia="Times New Roman" w:hAnsi="Calibri" w:cs="Times New Roman"/>
          <w:b/>
          <w:iCs/>
          <w:lang w:eastAsia="pl-PL"/>
        </w:rPr>
        <w:t xml:space="preserve">ustawy </w:t>
      </w:r>
      <w:proofErr w:type="spellStart"/>
      <w:r w:rsidRPr="00E3791F">
        <w:rPr>
          <w:rFonts w:ascii="Calibri" w:eastAsia="Times New Roman" w:hAnsi="Calibri" w:cs="Times New Roman"/>
          <w:b/>
          <w:iCs/>
          <w:lang w:eastAsia="pl-PL"/>
        </w:rPr>
        <w:t>Pzp</w:t>
      </w:r>
      <w:proofErr w:type="spellEnd"/>
      <w:r w:rsidRPr="00E3791F">
        <w:rPr>
          <w:rFonts w:ascii="Calibri" w:eastAsia="Times New Roman" w:hAnsi="Calibri" w:cs="Times New Roman"/>
          <w:iCs/>
          <w:lang w:eastAsia="pl-PL"/>
        </w:rPr>
        <w:t xml:space="preserve">. </w:t>
      </w:r>
      <w:r w:rsidR="002E68A3" w:rsidRPr="00E3791F">
        <w:rPr>
          <w:rFonts w:ascii="Calibri" w:eastAsia="Times New Roman" w:hAnsi="Calibri" w:cs="Times New Roman"/>
          <w:iCs/>
          <w:lang w:eastAsia="pl-PL"/>
        </w:rPr>
        <w:t xml:space="preserve">Na podstawie art. 24 ust. 5 pkt 1 i 8 ustawy </w:t>
      </w:r>
      <w:proofErr w:type="spellStart"/>
      <w:r w:rsidR="002E68A3" w:rsidRPr="00E3791F">
        <w:rPr>
          <w:rFonts w:ascii="Calibri" w:eastAsia="Times New Roman" w:hAnsi="Calibri" w:cs="Times New Roman"/>
          <w:iCs/>
          <w:lang w:eastAsia="pl-PL"/>
        </w:rPr>
        <w:t>Pzp</w:t>
      </w:r>
      <w:proofErr w:type="spellEnd"/>
      <w:r w:rsidR="002E68A3" w:rsidRPr="00E3791F">
        <w:rPr>
          <w:rFonts w:ascii="Calibri" w:eastAsia="Times New Roman" w:hAnsi="Calibri" w:cs="Times New Roman"/>
          <w:iCs/>
          <w:lang w:eastAsia="pl-PL"/>
        </w:rPr>
        <w:t xml:space="preserve"> z postępowania o udzielenie z</w:t>
      </w:r>
      <w:r w:rsidR="00111F51">
        <w:rPr>
          <w:rFonts w:ascii="Calibri" w:eastAsia="Times New Roman" w:hAnsi="Calibri" w:cs="Times New Roman"/>
          <w:iCs/>
          <w:lang w:eastAsia="pl-PL"/>
        </w:rPr>
        <w:t>amówienia Zamawiający wyklucza w</w:t>
      </w:r>
      <w:r w:rsidR="002E68A3" w:rsidRPr="00E3791F">
        <w:rPr>
          <w:rFonts w:ascii="Calibri" w:eastAsia="Times New Roman" w:hAnsi="Calibri" w:cs="Times New Roman"/>
          <w:iCs/>
          <w:lang w:eastAsia="pl-PL"/>
        </w:rPr>
        <w:t>ykonawcę:</w:t>
      </w:r>
    </w:p>
    <w:p w:rsidR="002E68A3" w:rsidRPr="00D9553B" w:rsidRDefault="002E68A3" w:rsidP="00F2291B">
      <w:pPr>
        <w:numPr>
          <w:ilvl w:val="0"/>
          <w:numId w:val="16"/>
        </w:numPr>
        <w:autoSpaceDE w:val="0"/>
        <w:autoSpaceDN w:val="0"/>
        <w:adjustRightInd w:val="0"/>
        <w:spacing w:before="240" w:after="0" w:line="240" w:lineRule="auto"/>
        <w:ind w:left="567" w:hanging="283"/>
        <w:jc w:val="both"/>
        <w:rPr>
          <w:rFonts w:ascii="Calibri" w:eastAsia="Times New Roman" w:hAnsi="Calibri" w:cs="Arial"/>
          <w:i/>
          <w:lang w:eastAsia="pl-PL"/>
        </w:rPr>
      </w:pPr>
      <w:r w:rsidRPr="00D9553B">
        <w:rPr>
          <w:rFonts w:ascii="Calibri" w:eastAsia="Times New Roman" w:hAnsi="Calibri" w:cs="Arial"/>
          <w:i/>
          <w:lang w:eastAsia="pl-PL"/>
        </w:rPr>
        <w:t xml:space="preserve">w stosunku do którego otwarto likwidację, w zatwierdzonym przez sąd układzie  </w:t>
      </w:r>
      <w:r w:rsidRPr="00D9553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00E3791F" w:rsidRPr="00D9553B">
        <w:rPr>
          <w:rFonts w:ascii="Calibri" w:eastAsia="Times New Roman" w:hAnsi="Calibri" w:cs="Arial"/>
          <w:i/>
          <w:lang w:eastAsia="pl-PL"/>
        </w:rPr>
        <w:t xml:space="preserve"> </w:t>
      </w:r>
      <w:r w:rsidR="00E3791F" w:rsidRPr="00D9553B">
        <w:rPr>
          <w:rFonts w:ascii="Calibri" w:eastAsia="Times New Roman" w:hAnsi="Calibri" w:cs="Arial"/>
          <w:i/>
          <w:lang w:eastAsia="pl-PL"/>
        </w:rPr>
        <w:br/>
      </w:r>
      <w:r w:rsidRPr="00D9553B">
        <w:rPr>
          <w:rFonts w:ascii="Calibri" w:eastAsia="Times New Roman" w:hAnsi="Calibri" w:cs="Arial"/>
          <w:i/>
          <w:lang w:eastAsia="pl-PL"/>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00E3791F" w:rsidRPr="00D9553B">
        <w:rPr>
          <w:rFonts w:ascii="Calibri" w:eastAsia="Times New Roman" w:hAnsi="Calibri" w:cs="Arial"/>
          <w:i/>
          <w:lang w:eastAsia="pl-PL"/>
        </w:rPr>
        <w:t xml:space="preserve"> </w:t>
      </w:r>
      <w:r w:rsidR="00E3791F" w:rsidRPr="00D9553B">
        <w:rPr>
          <w:rFonts w:ascii="Calibri" w:eastAsia="Times New Roman" w:hAnsi="Calibri" w:cs="Arial"/>
          <w:i/>
          <w:lang w:eastAsia="pl-PL"/>
        </w:rPr>
        <w:br/>
      </w:r>
      <w:r w:rsidRPr="00D9553B">
        <w:rPr>
          <w:rFonts w:ascii="Calibri" w:eastAsia="Times New Roman" w:hAnsi="Calibri" w:cs="Arial"/>
          <w:i/>
          <w:lang w:eastAsia="pl-PL"/>
        </w:rPr>
        <w:t xml:space="preserve">1 ustawy z dnia 28 lutego 2003 r. - Prawo upadłościowe (Dz. U. z 2015 r. poz. 233, 978, 1166, 1259 i 1844 oraz z 2016 r. poz. 615); </w:t>
      </w:r>
    </w:p>
    <w:p w:rsidR="003142E1" w:rsidRPr="004931C3" w:rsidRDefault="002E68A3" w:rsidP="00F2291B">
      <w:pPr>
        <w:numPr>
          <w:ilvl w:val="0"/>
          <w:numId w:val="16"/>
        </w:numPr>
        <w:autoSpaceDE w:val="0"/>
        <w:autoSpaceDN w:val="0"/>
        <w:adjustRightInd w:val="0"/>
        <w:spacing w:before="240" w:line="240" w:lineRule="auto"/>
        <w:ind w:left="567" w:hanging="283"/>
        <w:jc w:val="both"/>
        <w:rPr>
          <w:rFonts w:ascii="Calibri" w:eastAsia="Times New Roman" w:hAnsi="Calibri" w:cs="Arial"/>
          <w:i/>
          <w:lang w:eastAsia="pl-PL"/>
        </w:rPr>
      </w:pPr>
      <w:r w:rsidRPr="00D9553B">
        <w:rPr>
          <w:rFonts w:ascii="Calibri" w:eastAsia="Times New Roman" w:hAnsi="Calibri" w:cs="Arial"/>
          <w:i/>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D9553B">
        <w:rPr>
          <w:rFonts w:ascii="Calibri" w:eastAsia="Times New Roman" w:hAnsi="Calibri" w:cs="Arial"/>
          <w:i/>
          <w:lang w:eastAsia="pl-PL"/>
        </w:rPr>
        <w:t>Pzp</w:t>
      </w:r>
      <w:proofErr w:type="spellEnd"/>
      <w:r w:rsidRPr="00D9553B">
        <w:rPr>
          <w:rFonts w:ascii="Calibri" w:eastAsia="Times New Roman" w:hAnsi="Calibri" w:cs="Arial"/>
          <w:i/>
          <w:lang w:eastAsia="pl-PL"/>
        </w:rPr>
        <w:t>, chyba że wykonawca dokonał płatności należnych podatków, opłat lub składek na ubezpieczenia społeczne lub zdrowotne wraz  z odsetkami lub grzywnami lub zawarł wiążące porozumienie w sprawie spłaty tych należności.</w:t>
      </w:r>
    </w:p>
    <w:p w:rsidR="004E4BC0" w:rsidRPr="004E4BC0" w:rsidRDefault="004E4BC0" w:rsidP="00F2291B">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4E4BC0">
        <w:rPr>
          <w:rFonts w:ascii="Calibri" w:eastAsia="Times New Roman" w:hAnsi="Calibri" w:cs="Times New Roman"/>
          <w:iCs/>
          <w:lang w:eastAsia="pl-PL"/>
        </w:rPr>
        <w:t xml:space="preserve">Zamawiający zbada obecność i prawidłowość każdego wymaganego dokumentu/oświadczenia,  </w:t>
      </w:r>
      <w:r w:rsidRPr="004E4BC0">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4E4BC0" w:rsidRPr="0043082A" w:rsidRDefault="004E4BC0" w:rsidP="00F2291B">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4E4BC0">
        <w:rPr>
          <w:rFonts w:ascii="Calibri" w:eastAsia="Times New Roman" w:hAnsi="Calibri" w:cs="Times New Roman"/>
          <w:iCs/>
          <w:lang w:eastAsia="pl-PL"/>
        </w:rPr>
        <w:t xml:space="preserve">W rozdziale IX </w:t>
      </w:r>
      <w:proofErr w:type="spellStart"/>
      <w:r w:rsidRPr="004E4BC0">
        <w:rPr>
          <w:rFonts w:ascii="Calibri" w:eastAsia="Times New Roman" w:hAnsi="Calibri" w:cs="Times New Roman"/>
          <w:iCs/>
          <w:lang w:eastAsia="pl-PL"/>
        </w:rPr>
        <w:t>siwz</w:t>
      </w:r>
      <w:proofErr w:type="spellEnd"/>
      <w:r w:rsidRPr="004E4BC0">
        <w:rPr>
          <w:rFonts w:ascii="Calibri" w:eastAsia="Times New Roman" w:hAnsi="Calibri" w:cs="Times New Roman"/>
          <w:iCs/>
          <w:lang w:eastAsia="pl-PL"/>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t>
      </w:r>
      <w:r w:rsidR="00E3791F">
        <w:rPr>
          <w:rFonts w:ascii="Calibri" w:eastAsia="Times New Roman" w:hAnsi="Calibri" w:cs="Times New Roman"/>
          <w:iCs/>
          <w:lang w:eastAsia="pl-PL"/>
        </w:rPr>
        <w:t>w</w:t>
      </w:r>
      <w:r w:rsidRPr="004E4BC0">
        <w:rPr>
          <w:rFonts w:ascii="Calibri" w:eastAsia="Times New Roman" w:hAnsi="Calibri" w:cs="Times New Roman"/>
          <w:iCs/>
          <w:lang w:eastAsia="pl-PL"/>
        </w:rPr>
        <w:t>ykonawcy.</w:t>
      </w:r>
    </w:p>
    <w:p w:rsidR="004E4BC0" w:rsidRPr="0043082A" w:rsidRDefault="0043082A" w:rsidP="00F2291B">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3082A">
        <w:rPr>
          <w:rFonts w:ascii="Calibri" w:eastAsia="Times New Roman" w:hAnsi="Calibri" w:cs="Tahoma"/>
          <w:b/>
          <w:szCs w:val="20"/>
          <w:lang w:eastAsia="pl-PL"/>
        </w:rPr>
        <w:lastRenderedPageBreak/>
        <w:t>Zamawiający, zgodnie z art. 24</w:t>
      </w:r>
      <w:r w:rsidR="004E4BC0" w:rsidRPr="0043082A">
        <w:rPr>
          <w:rFonts w:ascii="Calibri" w:eastAsia="Times New Roman" w:hAnsi="Calibri" w:cs="Tahoma"/>
          <w:b/>
          <w:szCs w:val="20"/>
          <w:lang w:eastAsia="pl-PL"/>
        </w:rPr>
        <w:t xml:space="preserve">aa ustawy </w:t>
      </w:r>
      <w:proofErr w:type="spellStart"/>
      <w:r w:rsidR="004E4BC0" w:rsidRPr="0043082A">
        <w:rPr>
          <w:rFonts w:ascii="Calibri" w:eastAsia="Times New Roman" w:hAnsi="Calibri" w:cs="Tahoma"/>
          <w:b/>
          <w:szCs w:val="20"/>
          <w:lang w:eastAsia="pl-PL"/>
        </w:rPr>
        <w:t>Pzp</w:t>
      </w:r>
      <w:proofErr w:type="spellEnd"/>
      <w:r w:rsidR="004E4BC0" w:rsidRPr="0043082A">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D04D22" w:rsidRPr="0043082A" w:rsidRDefault="004E4BC0" w:rsidP="00F2291B">
      <w:pPr>
        <w:pStyle w:val="Akapitzlist"/>
        <w:numPr>
          <w:ilvl w:val="0"/>
          <w:numId w:val="18"/>
        </w:numPr>
        <w:spacing w:before="240" w:after="120"/>
        <w:ind w:hanging="1004"/>
        <w:jc w:val="both"/>
        <w:rPr>
          <w:rFonts w:ascii="Calibri" w:hAnsi="Calibri"/>
          <w:b/>
          <w:caps/>
          <w:sz w:val="22"/>
          <w:szCs w:val="22"/>
          <w:lang w:eastAsia="pl-PL"/>
        </w:rPr>
      </w:pPr>
      <w:r w:rsidRPr="001F47B0">
        <w:rPr>
          <w:rFonts w:ascii="Calibri" w:hAnsi="Calibri"/>
          <w:b/>
          <w:caps/>
          <w:sz w:val="22"/>
          <w:szCs w:val="22"/>
          <w:lang w:eastAsia="pl-PL"/>
        </w:rPr>
        <w:t xml:space="preserve">Wykaz oświadczeń lub dokumentów, </w:t>
      </w:r>
      <w:r w:rsidR="005139E4">
        <w:rPr>
          <w:rFonts w:ascii="Calibri" w:hAnsi="Calibri"/>
          <w:b/>
          <w:caps/>
          <w:sz w:val="22"/>
          <w:szCs w:val="22"/>
          <w:lang w:eastAsia="pl-PL"/>
        </w:rPr>
        <w:t>potwierdz</w:t>
      </w:r>
      <w:r w:rsidR="005139E4">
        <w:rPr>
          <w:rFonts w:ascii="Calibri" w:hAnsi="Calibri"/>
          <w:b/>
          <w:caps/>
          <w:sz w:val="22"/>
          <w:szCs w:val="22"/>
          <w:lang w:val="pl-PL" w:eastAsia="pl-PL"/>
        </w:rPr>
        <w:t>ających</w:t>
      </w:r>
      <w:r w:rsidR="005139E4">
        <w:rPr>
          <w:rFonts w:ascii="Calibri" w:hAnsi="Calibri"/>
          <w:b/>
          <w:caps/>
          <w:sz w:val="22"/>
          <w:szCs w:val="22"/>
          <w:lang w:eastAsia="pl-PL"/>
        </w:rPr>
        <w:t xml:space="preserve"> spełnieni</w:t>
      </w:r>
      <w:r w:rsidR="005139E4">
        <w:rPr>
          <w:rFonts w:ascii="Calibri" w:hAnsi="Calibri"/>
          <w:b/>
          <w:caps/>
          <w:sz w:val="22"/>
          <w:szCs w:val="22"/>
          <w:lang w:val="pl-PL" w:eastAsia="pl-PL"/>
        </w:rPr>
        <w:t>e</w:t>
      </w:r>
      <w:r w:rsidRPr="001F47B0">
        <w:rPr>
          <w:rFonts w:ascii="Calibri" w:hAnsi="Calibri"/>
          <w:b/>
          <w:caps/>
          <w:sz w:val="22"/>
          <w:szCs w:val="22"/>
          <w:lang w:eastAsia="pl-PL"/>
        </w:rPr>
        <w:t xml:space="preserve"> warunków udziału w postępowaniu oraz </w:t>
      </w:r>
      <w:r w:rsidR="005139E4">
        <w:rPr>
          <w:rFonts w:ascii="Calibri" w:hAnsi="Calibri"/>
          <w:b/>
          <w:caps/>
          <w:sz w:val="22"/>
          <w:szCs w:val="22"/>
          <w:lang w:val="pl-PL" w:eastAsia="pl-PL"/>
        </w:rPr>
        <w:t>braku podstaw do</w:t>
      </w:r>
      <w:r w:rsidR="005139E4">
        <w:rPr>
          <w:rFonts w:ascii="Calibri" w:hAnsi="Calibri"/>
          <w:b/>
          <w:caps/>
          <w:sz w:val="22"/>
          <w:szCs w:val="22"/>
          <w:lang w:eastAsia="pl-PL"/>
        </w:rPr>
        <w:t xml:space="preserve"> wykluczeni</w:t>
      </w:r>
      <w:r w:rsidR="005139E4">
        <w:rPr>
          <w:rFonts w:ascii="Calibri" w:hAnsi="Calibri"/>
          <w:b/>
          <w:caps/>
          <w:sz w:val="22"/>
          <w:szCs w:val="22"/>
          <w:lang w:val="pl-PL" w:eastAsia="pl-PL"/>
        </w:rPr>
        <w:t>a</w:t>
      </w:r>
      <w:r w:rsidRPr="001F47B0">
        <w:rPr>
          <w:rFonts w:ascii="Calibri" w:hAnsi="Calibri"/>
          <w:b/>
          <w:caps/>
          <w:sz w:val="22"/>
          <w:szCs w:val="22"/>
          <w:lang w:eastAsia="pl-PL"/>
        </w:rPr>
        <w:t>:</w:t>
      </w:r>
    </w:p>
    <w:p w:rsidR="008B1BBA" w:rsidRPr="00E9232A" w:rsidRDefault="008B1BBA" w:rsidP="00E9232A">
      <w:pPr>
        <w:numPr>
          <w:ilvl w:val="3"/>
          <w:numId w:val="35"/>
        </w:numPr>
        <w:spacing w:before="240" w:after="120" w:line="240" w:lineRule="auto"/>
        <w:ind w:left="284" w:hanging="284"/>
        <w:jc w:val="both"/>
        <w:rPr>
          <w:rFonts w:ascii="Calibri" w:eastAsia="Times New Roman" w:hAnsi="Calibri" w:cs="Times New Roman"/>
          <w:bCs/>
          <w:lang w:eastAsia="pl-PL"/>
        </w:rPr>
      </w:pPr>
      <w:r w:rsidRPr="00E9232A">
        <w:rPr>
          <w:rFonts w:ascii="Calibri" w:eastAsia="Times New Roman" w:hAnsi="Calibri" w:cs="Times New Roman"/>
          <w:lang w:eastAsia="pl-PL"/>
        </w:rPr>
        <w:t>W celu wykazania braku podstaw do wykluczenia z postępowania o udzielenie zamówienia wykonawcy</w:t>
      </w:r>
      <w:r w:rsidR="00D9323D" w:rsidRPr="00E9232A">
        <w:rPr>
          <w:rFonts w:ascii="Calibri" w:eastAsia="Times New Roman" w:hAnsi="Calibri" w:cs="Times New Roman"/>
          <w:lang w:eastAsia="pl-PL"/>
        </w:rPr>
        <w:t>,</w:t>
      </w:r>
      <w:r w:rsidRPr="00E9232A">
        <w:rPr>
          <w:rFonts w:ascii="Calibri" w:eastAsia="Times New Roman" w:hAnsi="Calibri" w:cs="Times New Roman"/>
          <w:lang w:eastAsia="pl-PL"/>
        </w:rPr>
        <w:t xml:space="preserve"> Zamawiający żąda</w:t>
      </w:r>
      <w:r w:rsidRPr="00E9232A">
        <w:rPr>
          <w:rFonts w:ascii="Calibri" w:eastAsia="Times New Roman" w:hAnsi="Calibri" w:cs="Times New Roman"/>
          <w:iCs/>
          <w:lang w:eastAsia="pl-PL"/>
        </w:rPr>
        <w:t xml:space="preserve"> </w:t>
      </w:r>
      <w:r w:rsidR="00AB6B60" w:rsidRPr="00E9232A">
        <w:rPr>
          <w:rFonts w:ascii="Calibri" w:eastAsia="Times New Roman" w:hAnsi="Calibri" w:cs="Times New Roman"/>
          <w:iCs/>
          <w:lang w:eastAsia="pl-PL"/>
        </w:rPr>
        <w:t xml:space="preserve">złożenia wraz z ofertą </w:t>
      </w:r>
      <w:r w:rsidR="00AB6B60" w:rsidRPr="00E9232A">
        <w:rPr>
          <w:rFonts w:ascii="Calibri" w:eastAsia="Times New Roman" w:hAnsi="Calibri" w:cs="Times New Roman"/>
          <w:b/>
          <w:iCs/>
          <w:u w:val="single"/>
          <w:lang w:eastAsia="pl-PL"/>
        </w:rPr>
        <w:t xml:space="preserve">aktualnego na dzień składania ofert </w:t>
      </w:r>
      <w:r w:rsidRPr="00E9232A">
        <w:rPr>
          <w:rFonts w:ascii="Calibri" w:eastAsia="Times New Roman" w:hAnsi="Calibri" w:cs="Times New Roman"/>
          <w:b/>
          <w:iCs/>
          <w:u w:val="single"/>
          <w:lang w:eastAsia="pl-PL"/>
        </w:rPr>
        <w:t>o</w:t>
      </w:r>
      <w:r w:rsidRPr="00E9232A">
        <w:rPr>
          <w:rFonts w:ascii="Calibri" w:eastAsia="Times New Roman" w:hAnsi="Calibri" w:cs="Times New Roman"/>
          <w:b/>
          <w:bCs/>
          <w:u w:val="single"/>
          <w:lang w:eastAsia="pl-PL"/>
        </w:rPr>
        <w:t xml:space="preserve">świadczenia </w:t>
      </w:r>
      <w:r w:rsidR="00C84734" w:rsidRPr="00E9232A">
        <w:rPr>
          <w:rFonts w:ascii="Calibri" w:eastAsia="Times New Roman" w:hAnsi="Calibri" w:cs="Times New Roman"/>
          <w:b/>
          <w:bCs/>
          <w:u w:val="single"/>
          <w:lang w:eastAsia="pl-PL"/>
        </w:rPr>
        <w:t>w formie Jednolitego Europejskiego Dokumentu Zamówienia (JEDZ)</w:t>
      </w:r>
      <w:r w:rsidRPr="00E9232A">
        <w:rPr>
          <w:rFonts w:ascii="Calibri" w:eastAsia="Times New Roman" w:hAnsi="Calibri" w:cs="Times New Roman"/>
          <w:bCs/>
          <w:lang w:eastAsia="pl-PL"/>
        </w:rPr>
        <w:t>.</w:t>
      </w:r>
      <w:r w:rsidR="00CE16E9" w:rsidRPr="00E9232A">
        <w:rPr>
          <w:rFonts w:ascii="Calibri" w:eastAsia="Times New Roman" w:hAnsi="Calibri" w:cs="Times New Roman"/>
          <w:bCs/>
          <w:lang w:eastAsia="pl-PL"/>
        </w:rPr>
        <w:t xml:space="preserve"> Przedmiotowy dokument winien być</w:t>
      </w:r>
      <w:r w:rsidR="00CE16E9" w:rsidRPr="00E9232A">
        <w:rPr>
          <w:rFonts w:ascii="Calibri" w:eastAsia="Times New Roman" w:hAnsi="Calibri" w:cs="Calibri"/>
          <w:bCs/>
          <w:lang w:eastAsia="pl-PL"/>
        </w:rPr>
        <w:t xml:space="preserve"> </w:t>
      </w:r>
      <w:r w:rsidR="00CE16E9" w:rsidRPr="00E9232A">
        <w:rPr>
          <w:rFonts w:ascii="Calibri" w:eastAsia="Times New Roman" w:hAnsi="Calibri" w:cs="Times New Roman"/>
          <w:lang w:eastAsia="pl-PL"/>
        </w:rPr>
        <w:t>sporządzony zgodnie z wzorem standardowego formularza określonego w rozporządzeniu wykonawczym Komisji Europejskiej wydanym na podstawie art. 59 ust. 2 dyrektywy 2014/24/UE</w:t>
      </w:r>
      <w:r w:rsidR="00CE16E9" w:rsidRPr="00E9232A">
        <w:rPr>
          <w:rFonts w:ascii="Calibri" w:eastAsia="Times New Roman" w:hAnsi="Calibri" w:cs="Calibri"/>
          <w:bCs/>
          <w:lang w:eastAsia="pl-PL"/>
        </w:rPr>
        <w:t xml:space="preserve"> w zakresie wskazanym przez Zamawiającego w ogłoszeniu o</w:t>
      </w:r>
      <w:r w:rsidR="00EB1239">
        <w:rPr>
          <w:rFonts w:ascii="Calibri" w:eastAsia="Times New Roman" w:hAnsi="Calibri" w:cs="Calibri"/>
          <w:bCs/>
          <w:lang w:eastAsia="pl-PL"/>
        </w:rPr>
        <w:t> </w:t>
      </w:r>
      <w:r w:rsidR="00CE16E9" w:rsidRPr="00E9232A">
        <w:rPr>
          <w:rFonts w:ascii="Calibri" w:eastAsia="Times New Roman" w:hAnsi="Calibri" w:cs="Calibri"/>
          <w:bCs/>
          <w:lang w:eastAsia="pl-PL"/>
        </w:rPr>
        <w:t xml:space="preserve">zamówieniu lub w specyfikacji istotnych warunków zamówienia. </w:t>
      </w:r>
      <w:r w:rsidR="00CE16E9" w:rsidRPr="00E9232A">
        <w:rPr>
          <w:rFonts w:ascii="Calibri" w:eastAsia="Times New Roman" w:hAnsi="Calibri" w:cs="Calibri"/>
          <w:bCs/>
          <w:u w:val="single"/>
          <w:lang w:eastAsia="pl-PL"/>
        </w:rPr>
        <w:t>Zamawiający zamieszcza na swojej stronie w wersji edytowalnej JEDZ</w:t>
      </w:r>
      <w:r w:rsidR="00EB1239">
        <w:rPr>
          <w:rFonts w:ascii="Calibri" w:eastAsia="Times New Roman" w:hAnsi="Calibri" w:cs="Calibri"/>
          <w:bCs/>
          <w:u w:val="single"/>
          <w:lang w:eastAsia="pl-PL"/>
        </w:rPr>
        <w:t xml:space="preserve"> (załącznik nr 2 do </w:t>
      </w:r>
      <w:proofErr w:type="spellStart"/>
      <w:r w:rsidR="00EB1239">
        <w:rPr>
          <w:rFonts w:ascii="Calibri" w:eastAsia="Times New Roman" w:hAnsi="Calibri" w:cs="Calibri"/>
          <w:bCs/>
          <w:u w:val="single"/>
          <w:lang w:eastAsia="pl-PL"/>
        </w:rPr>
        <w:t>siwz</w:t>
      </w:r>
      <w:proofErr w:type="spellEnd"/>
      <w:r w:rsidR="00EB1239">
        <w:rPr>
          <w:rFonts w:ascii="Calibri" w:eastAsia="Times New Roman" w:hAnsi="Calibri" w:cs="Calibri"/>
          <w:bCs/>
          <w:u w:val="single"/>
          <w:lang w:eastAsia="pl-PL"/>
        </w:rPr>
        <w:t>)</w:t>
      </w:r>
      <w:r w:rsidR="00CE16E9" w:rsidRPr="00E9232A">
        <w:rPr>
          <w:rFonts w:ascii="Calibri" w:eastAsia="Times New Roman" w:hAnsi="Calibri" w:cs="Calibri"/>
          <w:bCs/>
          <w:u w:val="single"/>
          <w:lang w:eastAsia="pl-PL"/>
        </w:rPr>
        <w:t>, w którym znakiem</w:t>
      </w:r>
      <w:r w:rsidR="00E9232A">
        <w:rPr>
          <w:rFonts w:ascii="Calibri" w:eastAsia="Times New Roman" w:hAnsi="Calibri" w:cs="Calibri"/>
          <w:bCs/>
          <w:u w:val="single"/>
          <w:lang w:eastAsia="pl-PL"/>
        </w:rPr>
        <w:t> </w:t>
      </w:r>
      <w:r w:rsidR="00CE16E9" w:rsidRPr="00B1258A">
        <w:rPr>
          <w:rFonts w:ascii="Calibri" w:eastAsia="Times New Roman" w:hAnsi="Calibri" w:cs="Calibri"/>
          <w:bCs/>
          <w:u w:val="single"/>
          <w:lang w:eastAsia="pl-PL"/>
        </w:rPr>
        <w:t>*</w:t>
      </w:r>
      <w:r w:rsidR="00E9232A" w:rsidRPr="00B1258A">
        <w:rPr>
          <w:rFonts w:ascii="Calibri" w:eastAsia="Times New Roman" w:hAnsi="Calibri" w:cs="Calibri"/>
          <w:bCs/>
          <w:u w:val="single"/>
          <w:lang w:eastAsia="pl-PL"/>
        </w:rPr>
        <w:t> </w:t>
      </w:r>
      <w:r w:rsidR="00CE16E9" w:rsidRPr="00E9232A">
        <w:rPr>
          <w:rFonts w:ascii="Calibri" w:eastAsia="Times New Roman" w:hAnsi="Calibri" w:cs="Calibri"/>
          <w:bCs/>
          <w:u w:val="single"/>
          <w:lang w:eastAsia="pl-PL"/>
        </w:rPr>
        <w:t>zaznaczono miejsca, które wymagają uzupełnienia.</w:t>
      </w:r>
    </w:p>
    <w:p w:rsidR="008F6F3B" w:rsidRPr="001702D9" w:rsidRDefault="008F6F3B" w:rsidP="00F2291B">
      <w:pPr>
        <w:numPr>
          <w:ilvl w:val="3"/>
          <w:numId w:val="18"/>
        </w:numPr>
        <w:spacing w:before="240" w:after="120" w:line="240" w:lineRule="auto"/>
        <w:ind w:left="284" w:hanging="284"/>
        <w:jc w:val="both"/>
        <w:rPr>
          <w:rFonts w:ascii="Calibri" w:eastAsia="Times New Roman" w:hAnsi="Calibri" w:cs="Times New Roman"/>
          <w:bCs/>
          <w:lang w:eastAsia="pl-PL"/>
        </w:rPr>
      </w:pPr>
      <w:r w:rsidRPr="001702D9">
        <w:rPr>
          <w:rFonts w:ascii="Calibri" w:eastAsia="Times New Roman" w:hAnsi="Calibri" w:cs="Times New Roman"/>
          <w:bCs/>
          <w:lang w:eastAsia="pl-PL"/>
        </w:rPr>
        <w:t>W przyp</w:t>
      </w:r>
      <w:r w:rsidR="00DB6021" w:rsidRPr="001702D9">
        <w:rPr>
          <w:rFonts w:ascii="Calibri" w:eastAsia="Times New Roman" w:hAnsi="Calibri" w:cs="Times New Roman"/>
          <w:bCs/>
          <w:lang w:eastAsia="pl-PL"/>
        </w:rPr>
        <w:t>adku wykonawców wspólnie ubiegających się</w:t>
      </w:r>
      <w:r w:rsidR="00A00D75">
        <w:rPr>
          <w:rFonts w:ascii="Calibri" w:eastAsia="Times New Roman" w:hAnsi="Calibri" w:cs="Times New Roman"/>
          <w:bCs/>
          <w:lang w:eastAsia="pl-PL"/>
        </w:rPr>
        <w:t xml:space="preserve"> </w:t>
      </w:r>
      <w:r w:rsidR="00DB6021" w:rsidRPr="001702D9">
        <w:rPr>
          <w:rFonts w:ascii="Calibri" w:eastAsia="Times New Roman" w:hAnsi="Calibri" w:cs="Times New Roman"/>
          <w:bCs/>
          <w:lang w:eastAsia="pl-PL"/>
        </w:rPr>
        <w:t xml:space="preserve"> o udzielenie zamówienia, żaden z nich nie może podlegać wykluczeniu </w:t>
      </w:r>
      <w:r w:rsidR="00C62827">
        <w:rPr>
          <w:rFonts w:ascii="Calibri" w:eastAsia="Times New Roman" w:hAnsi="Calibri" w:cs="Times New Roman"/>
          <w:bCs/>
          <w:lang w:eastAsia="pl-PL"/>
        </w:rPr>
        <w:t>z postępowania</w:t>
      </w:r>
      <w:r w:rsidR="00DB6021" w:rsidRPr="001702D9">
        <w:rPr>
          <w:rFonts w:ascii="Calibri" w:eastAsia="Times New Roman" w:hAnsi="Calibri" w:cs="Times New Roman"/>
          <w:bCs/>
          <w:lang w:eastAsia="pl-PL"/>
        </w:rPr>
        <w:t xml:space="preserve">, </w:t>
      </w:r>
      <w:r w:rsidR="00C62827">
        <w:rPr>
          <w:rFonts w:ascii="Calibri" w:eastAsia="Times New Roman" w:hAnsi="Calibri" w:cs="Times New Roman"/>
          <w:bCs/>
          <w:lang w:eastAsia="pl-PL"/>
        </w:rPr>
        <w:t xml:space="preserve">z powodu okoliczności, o których mowa w art. 24 ust. 1 ustawy </w:t>
      </w:r>
      <w:proofErr w:type="spellStart"/>
      <w:r w:rsidR="00C62827">
        <w:rPr>
          <w:rFonts w:ascii="Calibri" w:eastAsia="Times New Roman" w:hAnsi="Calibri" w:cs="Times New Roman"/>
          <w:bCs/>
          <w:lang w:eastAsia="pl-PL"/>
        </w:rPr>
        <w:t>P</w:t>
      </w:r>
      <w:r w:rsidR="00DB6021" w:rsidRPr="001702D9">
        <w:rPr>
          <w:rFonts w:ascii="Calibri" w:eastAsia="Times New Roman" w:hAnsi="Calibri" w:cs="Times New Roman"/>
          <w:bCs/>
          <w:lang w:eastAsia="pl-PL"/>
        </w:rPr>
        <w:t>zp</w:t>
      </w:r>
      <w:proofErr w:type="spellEnd"/>
      <w:r w:rsidR="00DB6021" w:rsidRPr="001702D9">
        <w:rPr>
          <w:rFonts w:ascii="Calibri" w:eastAsia="Times New Roman" w:hAnsi="Calibri" w:cs="Times New Roman"/>
          <w:bCs/>
          <w:lang w:eastAsia="pl-PL"/>
        </w:rPr>
        <w:t xml:space="preserve"> oraz o których mowa w </w:t>
      </w:r>
      <w:r w:rsidR="00BE36E7" w:rsidRPr="001702D9">
        <w:rPr>
          <w:rFonts w:ascii="Calibri" w:eastAsia="Times New Roman" w:hAnsi="Calibri" w:cs="Times New Roman"/>
          <w:bCs/>
          <w:lang w:eastAsia="pl-PL"/>
        </w:rPr>
        <w:t>r</w:t>
      </w:r>
      <w:r w:rsidR="00604B82" w:rsidRPr="001702D9">
        <w:rPr>
          <w:rFonts w:ascii="Calibri" w:eastAsia="Times New Roman" w:hAnsi="Calibri" w:cs="Times New Roman"/>
          <w:bCs/>
          <w:lang w:eastAsia="pl-PL"/>
        </w:rPr>
        <w:t>ozdziale</w:t>
      </w:r>
      <w:r w:rsidR="00DB6021" w:rsidRPr="001702D9">
        <w:rPr>
          <w:rFonts w:ascii="Calibri" w:eastAsia="Times New Roman" w:hAnsi="Calibri" w:cs="Times New Roman"/>
          <w:bCs/>
          <w:lang w:eastAsia="pl-PL"/>
        </w:rPr>
        <w:t xml:space="preserve"> VI</w:t>
      </w:r>
      <w:r w:rsidR="00DA7827" w:rsidRPr="001702D9">
        <w:rPr>
          <w:rFonts w:ascii="Calibri" w:eastAsia="Times New Roman" w:hAnsi="Calibri" w:cs="Times New Roman"/>
          <w:bCs/>
          <w:lang w:eastAsia="pl-PL"/>
        </w:rPr>
        <w:t>I</w:t>
      </w:r>
      <w:r w:rsidR="00DB6021" w:rsidRPr="001702D9">
        <w:rPr>
          <w:rFonts w:ascii="Calibri" w:eastAsia="Times New Roman" w:hAnsi="Calibri" w:cs="Times New Roman"/>
          <w:bCs/>
          <w:lang w:eastAsia="pl-PL"/>
        </w:rPr>
        <w:t xml:space="preserve">I </w:t>
      </w:r>
      <w:r w:rsidR="00BA3C7D" w:rsidRPr="001702D9">
        <w:rPr>
          <w:rFonts w:ascii="Calibri" w:eastAsia="Times New Roman" w:hAnsi="Calibri" w:cs="Times New Roman"/>
          <w:bCs/>
          <w:lang w:eastAsia="pl-PL"/>
        </w:rPr>
        <w:t>ust</w:t>
      </w:r>
      <w:r w:rsidR="008C6FC1">
        <w:rPr>
          <w:rFonts w:ascii="Calibri" w:eastAsia="Times New Roman" w:hAnsi="Calibri" w:cs="Times New Roman"/>
          <w:bCs/>
          <w:lang w:eastAsia="pl-PL"/>
        </w:rPr>
        <w:t xml:space="preserve">. 2 </w:t>
      </w:r>
      <w:proofErr w:type="spellStart"/>
      <w:r w:rsidR="008C6FC1">
        <w:rPr>
          <w:rFonts w:ascii="Calibri" w:eastAsia="Times New Roman" w:hAnsi="Calibri" w:cs="Times New Roman"/>
          <w:bCs/>
          <w:lang w:eastAsia="pl-PL"/>
        </w:rPr>
        <w:t>siwz</w:t>
      </w:r>
      <w:proofErr w:type="spellEnd"/>
      <w:r w:rsidR="008C6FC1">
        <w:rPr>
          <w:rFonts w:ascii="Calibri" w:eastAsia="Times New Roman" w:hAnsi="Calibri" w:cs="Times New Roman"/>
          <w:bCs/>
          <w:lang w:eastAsia="pl-PL"/>
        </w:rPr>
        <w:t>.</w:t>
      </w:r>
    </w:p>
    <w:p w:rsidR="00604B82" w:rsidRPr="00C62827" w:rsidRDefault="00604B82" w:rsidP="00F2291B">
      <w:pPr>
        <w:numPr>
          <w:ilvl w:val="3"/>
          <w:numId w:val="18"/>
        </w:numPr>
        <w:spacing w:before="240" w:after="120" w:line="240" w:lineRule="auto"/>
        <w:ind w:left="284" w:hanging="284"/>
        <w:jc w:val="both"/>
        <w:rPr>
          <w:rFonts w:ascii="Calibri" w:eastAsia="Times New Roman" w:hAnsi="Calibri" w:cs="Times New Roman"/>
          <w:bCs/>
          <w:lang w:eastAsia="pl-PL"/>
        </w:rPr>
      </w:pPr>
      <w:r w:rsidRPr="00C62827">
        <w:rPr>
          <w:rFonts w:ascii="Calibri" w:eastAsia="Times New Roman" w:hAnsi="Calibri" w:cs="Times New Roman"/>
          <w:bCs/>
          <w:lang w:eastAsia="pl-PL"/>
        </w:rPr>
        <w:t>W przypadku wspólnego ubiegania się o zamówienie przez wykonawców</w:t>
      </w:r>
      <w:r w:rsidR="008C6FC1" w:rsidRPr="00C62827">
        <w:rPr>
          <w:rFonts w:ascii="Calibri" w:eastAsia="Times New Roman" w:hAnsi="Calibri" w:cs="Times New Roman"/>
          <w:bCs/>
          <w:lang w:eastAsia="pl-PL"/>
        </w:rPr>
        <w:t xml:space="preserve"> oświadczenie w formie Jednolitego Europejskiego Dokumentu Zamówienia (JEDZ)  o którym</w:t>
      </w:r>
      <w:r w:rsidRPr="00C62827">
        <w:rPr>
          <w:rFonts w:ascii="Calibri" w:eastAsia="Times New Roman" w:hAnsi="Calibri" w:cs="Times New Roman"/>
          <w:bCs/>
          <w:lang w:eastAsia="pl-PL"/>
        </w:rPr>
        <w:t xml:space="preserve"> mowa w </w:t>
      </w:r>
      <w:r w:rsidR="008E5B35" w:rsidRPr="00C62827">
        <w:rPr>
          <w:rFonts w:ascii="Calibri" w:eastAsia="Times New Roman" w:hAnsi="Calibri" w:cs="Times New Roman"/>
          <w:bCs/>
          <w:lang w:eastAsia="pl-PL"/>
        </w:rPr>
        <w:t>ust.</w:t>
      </w:r>
      <w:r w:rsidRPr="00C62827">
        <w:rPr>
          <w:rFonts w:ascii="Calibri" w:eastAsia="Times New Roman" w:hAnsi="Calibri" w:cs="Times New Roman"/>
          <w:bCs/>
          <w:lang w:eastAsia="pl-PL"/>
        </w:rPr>
        <w:t xml:space="preserve"> 1 niniejszego </w:t>
      </w:r>
      <w:r w:rsidR="00BE36E7" w:rsidRPr="00C62827">
        <w:rPr>
          <w:rFonts w:ascii="Calibri" w:eastAsia="Times New Roman" w:hAnsi="Calibri" w:cs="Times New Roman"/>
          <w:bCs/>
          <w:lang w:eastAsia="pl-PL"/>
        </w:rPr>
        <w:t>r</w:t>
      </w:r>
      <w:r w:rsidRPr="00C62827">
        <w:rPr>
          <w:rFonts w:ascii="Calibri" w:eastAsia="Times New Roman" w:hAnsi="Calibri" w:cs="Times New Roman"/>
          <w:bCs/>
          <w:lang w:eastAsia="pl-PL"/>
        </w:rPr>
        <w:t>ozdziału składa każdy z wykonawców wspólnie ubiegającyc</w:t>
      </w:r>
      <w:r w:rsidR="008C6FC1" w:rsidRPr="00C62827">
        <w:rPr>
          <w:rFonts w:ascii="Calibri" w:eastAsia="Times New Roman" w:hAnsi="Calibri" w:cs="Times New Roman"/>
          <w:bCs/>
          <w:lang w:eastAsia="pl-PL"/>
        </w:rPr>
        <w:t>h się o zamówienie. Oświadczenie to</w:t>
      </w:r>
      <w:r w:rsidR="00B1258A">
        <w:rPr>
          <w:rFonts w:ascii="Calibri" w:eastAsia="Times New Roman" w:hAnsi="Calibri" w:cs="Times New Roman"/>
          <w:bCs/>
          <w:lang w:eastAsia="pl-PL"/>
        </w:rPr>
        <w:t> </w:t>
      </w:r>
      <w:r w:rsidR="00895597" w:rsidRPr="00C62827">
        <w:rPr>
          <w:rFonts w:ascii="Calibri" w:eastAsia="Times New Roman" w:hAnsi="Calibri" w:cs="Times New Roman"/>
          <w:bCs/>
          <w:lang w:eastAsia="pl-PL"/>
        </w:rPr>
        <w:t>potwierdza</w:t>
      </w:r>
      <w:r w:rsidRPr="00C62827">
        <w:rPr>
          <w:rFonts w:ascii="Calibri" w:eastAsia="Times New Roman" w:hAnsi="Calibri" w:cs="Times New Roman"/>
          <w:bCs/>
          <w:lang w:eastAsia="pl-PL"/>
        </w:rPr>
        <w:t xml:space="preserve"> spełnianie brak</w:t>
      </w:r>
      <w:r w:rsidR="00895597" w:rsidRPr="00C62827">
        <w:rPr>
          <w:rFonts w:ascii="Calibri" w:eastAsia="Times New Roman" w:hAnsi="Calibri" w:cs="Times New Roman"/>
          <w:bCs/>
          <w:lang w:eastAsia="pl-PL"/>
        </w:rPr>
        <w:t>u</w:t>
      </w:r>
      <w:r w:rsidR="003D30A4" w:rsidRPr="00C62827">
        <w:rPr>
          <w:rFonts w:ascii="Calibri" w:eastAsia="Times New Roman" w:hAnsi="Calibri" w:cs="Times New Roman"/>
          <w:bCs/>
          <w:lang w:eastAsia="pl-PL"/>
        </w:rPr>
        <w:t xml:space="preserve"> podstaw do wykluczenia.</w:t>
      </w:r>
    </w:p>
    <w:p w:rsidR="00A233FC" w:rsidRPr="00895597" w:rsidRDefault="008F6F3B" w:rsidP="00F2291B">
      <w:pPr>
        <w:numPr>
          <w:ilvl w:val="3"/>
          <w:numId w:val="18"/>
        </w:numPr>
        <w:spacing w:before="240" w:after="120" w:line="240" w:lineRule="auto"/>
        <w:jc w:val="both"/>
        <w:rPr>
          <w:rFonts w:ascii="Calibri" w:eastAsia="Times New Roman" w:hAnsi="Calibri" w:cs="Times New Roman"/>
          <w:bCs/>
          <w:i/>
          <w:lang w:eastAsia="pl-PL"/>
        </w:rPr>
      </w:pPr>
      <w:r w:rsidRPr="002548D2">
        <w:rPr>
          <w:rFonts w:ascii="Calibri" w:eastAsia="Times New Roman" w:hAnsi="Calibri" w:cs="Times New Roman"/>
          <w:b/>
          <w:lang w:eastAsia="pl-PL"/>
        </w:rPr>
        <w:t xml:space="preserve">Wykonawca w terminie 3 dni od dnia zamieszczenia na stronie internetowej informacji,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o której mowa w art. 86 ust. 5 ustawy </w:t>
      </w:r>
      <w:proofErr w:type="spellStart"/>
      <w:r w:rsidRPr="002548D2">
        <w:rPr>
          <w:rFonts w:ascii="Calibri" w:eastAsia="Times New Roman" w:hAnsi="Calibri" w:cs="Times New Roman"/>
          <w:b/>
          <w:lang w:eastAsia="pl-PL"/>
        </w:rPr>
        <w:t>Pzp</w:t>
      </w:r>
      <w:proofErr w:type="spellEnd"/>
      <w:r w:rsidRPr="002548D2">
        <w:rPr>
          <w:rFonts w:ascii="Calibri" w:eastAsia="Times New Roman" w:hAnsi="Calibri" w:cs="Times New Roman"/>
          <w:b/>
          <w:lang w:eastAsia="pl-PL"/>
        </w:rPr>
        <w:t xml:space="preserve">, przekaże </w:t>
      </w:r>
      <w:r w:rsidR="007174C8" w:rsidRPr="002548D2">
        <w:rPr>
          <w:rFonts w:ascii="Calibri" w:eastAsia="Times New Roman" w:hAnsi="Calibri" w:cs="Times New Roman"/>
          <w:b/>
          <w:lang w:eastAsia="pl-PL"/>
        </w:rPr>
        <w:t>Z</w:t>
      </w:r>
      <w:r w:rsidRPr="002548D2">
        <w:rPr>
          <w:rFonts w:ascii="Calibri" w:eastAsia="Times New Roman" w:hAnsi="Calibri" w:cs="Times New Roman"/>
          <w:b/>
          <w:lang w:eastAsia="pl-PL"/>
        </w:rPr>
        <w:t xml:space="preserve">amawiającemu oświadczenie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o przynależności lub braku przynależności do tej samej grupy kapitałowej, o której mowa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w art. 24 ust. 1 pkt 23 ustawy </w:t>
      </w:r>
      <w:proofErr w:type="spellStart"/>
      <w:r w:rsidRPr="002548D2">
        <w:rPr>
          <w:rFonts w:ascii="Calibri" w:eastAsia="Times New Roman" w:hAnsi="Calibri" w:cs="Times New Roman"/>
          <w:b/>
          <w:lang w:eastAsia="pl-PL"/>
        </w:rPr>
        <w:t>Pzp</w:t>
      </w:r>
      <w:proofErr w:type="spellEnd"/>
      <w:r w:rsidRPr="00036993">
        <w:rPr>
          <w:rFonts w:ascii="Calibri" w:eastAsia="Times New Roman" w:hAnsi="Calibri" w:cs="Times New Roman"/>
          <w:lang w:eastAsia="pl-PL"/>
        </w:rPr>
        <w:t xml:space="preserve">. Wraz ze złożeniem oświadczenia, </w:t>
      </w:r>
      <w:r w:rsidR="007174C8">
        <w:rPr>
          <w:rFonts w:ascii="Calibri" w:eastAsia="Times New Roman" w:hAnsi="Calibri" w:cs="Times New Roman"/>
          <w:lang w:eastAsia="pl-PL"/>
        </w:rPr>
        <w:t>w</w:t>
      </w:r>
      <w:r w:rsidRPr="00036993">
        <w:rPr>
          <w:rFonts w:ascii="Calibri" w:eastAsia="Times New Roman" w:hAnsi="Calibri" w:cs="Times New Roman"/>
          <w:lang w:eastAsia="pl-PL"/>
        </w:rPr>
        <w:t xml:space="preserve">ykonawca może przedstawić dowody, że powiązania z innym </w:t>
      </w:r>
      <w:r w:rsidR="007174C8" w:rsidRPr="009E058C">
        <w:rPr>
          <w:rFonts w:eastAsia="Times New Roman" w:cstheme="minorHAnsi"/>
          <w:lang w:eastAsia="pl-PL"/>
        </w:rPr>
        <w:t>w</w:t>
      </w:r>
      <w:r w:rsidRPr="009E058C">
        <w:rPr>
          <w:rFonts w:eastAsia="Times New Roman" w:cstheme="minorHAnsi"/>
          <w:lang w:eastAsia="pl-PL"/>
        </w:rPr>
        <w:t xml:space="preserve">ykonawcą nie prowadzą do zakłócenia konkurencji w postępowaniu </w:t>
      </w:r>
      <w:r w:rsidR="00BE3490" w:rsidRPr="009E058C">
        <w:rPr>
          <w:rFonts w:eastAsia="Times New Roman" w:cstheme="minorHAnsi"/>
          <w:lang w:eastAsia="pl-PL"/>
        </w:rPr>
        <w:t xml:space="preserve"> </w:t>
      </w:r>
      <w:r w:rsidRPr="009E058C">
        <w:rPr>
          <w:rFonts w:eastAsia="Times New Roman" w:cstheme="minorHAnsi"/>
          <w:lang w:eastAsia="pl-PL"/>
        </w:rPr>
        <w:t>o udzielenie zamówienia.</w:t>
      </w:r>
      <w:r w:rsidR="009E058C">
        <w:rPr>
          <w:rFonts w:eastAsia="Times New Roman" w:cstheme="minorHAnsi"/>
          <w:bCs/>
          <w:lang w:eastAsia="pl-PL"/>
        </w:rPr>
        <w:t xml:space="preserve"> </w:t>
      </w:r>
      <w:r w:rsidR="009E058C" w:rsidRPr="00C1010D">
        <w:rPr>
          <w:rFonts w:eastAsia="Times New Roman" w:cstheme="minorHAnsi"/>
          <w:bCs/>
          <w:lang w:eastAsia="pl-PL"/>
        </w:rPr>
        <w:t xml:space="preserve">W przypadku składania oferty wspólnej ww. dokument składa każdy z Wykonawców składających ofertę wspólną. </w:t>
      </w:r>
      <w:r w:rsidRPr="002548D2">
        <w:rPr>
          <w:rFonts w:ascii="Calibri" w:eastAsia="Times New Roman" w:hAnsi="Calibri" w:cs="Times New Roman"/>
          <w:i/>
          <w:lang w:eastAsia="pl-PL"/>
        </w:rPr>
        <w:t xml:space="preserve">Zamawiający zaleca złożenie oświadczenia zgodnie ze wzorem wskazanym  w załączniku nr </w:t>
      </w:r>
      <w:r w:rsidR="00AB65E4">
        <w:rPr>
          <w:rFonts w:ascii="Calibri" w:eastAsia="Times New Roman" w:hAnsi="Calibri" w:cs="Times New Roman"/>
          <w:i/>
          <w:lang w:eastAsia="pl-PL"/>
        </w:rPr>
        <w:t>3</w:t>
      </w:r>
      <w:r w:rsidRPr="002548D2">
        <w:rPr>
          <w:rFonts w:ascii="Calibri" w:eastAsia="Times New Roman" w:hAnsi="Calibri" w:cs="Times New Roman"/>
          <w:i/>
          <w:lang w:eastAsia="pl-PL"/>
        </w:rPr>
        <w:t xml:space="preserve"> do </w:t>
      </w:r>
      <w:proofErr w:type="spellStart"/>
      <w:r w:rsidRPr="002548D2">
        <w:rPr>
          <w:rFonts w:ascii="Calibri" w:eastAsia="Times New Roman" w:hAnsi="Calibri" w:cs="Times New Roman"/>
          <w:i/>
          <w:lang w:eastAsia="pl-PL"/>
        </w:rPr>
        <w:t>siwz</w:t>
      </w:r>
      <w:proofErr w:type="spellEnd"/>
      <w:r w:rsidRPr="002548D2">
        <w:rPr>
          <w:rFonts w:ascii="Calibri" w:eastAsia="Times New Roman" w:hAnsi="Calibri" w:cs="Times New Roman"/>
          <w:i/>
          <w:lang w:eastAsia="pl-PL"/>
        </w:rPr>
        <w:t xml:space="preserve">. </w:t>
      </w:r>
    </w:p>
    <w:p w:rsidR="008F6F3B" w:rsidRPr="004E4BC0" w:rsidRDefault="008F6F3B" w:rsidP="00F2291B">
      <w:pPr>
        <w:numPr>
          <w:ilvl w:val="3"/>
          <w:numId w:val="18"/>
        </w:numPr>
        <w:spacing w:before="240" w:after="0" w:line="240" w:lineRule="auto"/>
        <w:ind w:left="284" w:hanging="284"/>
        <w:jc w:val="both"/>
        <w:rPr>
          <w:rFonts w:ascii="Calibri" w:eastAsia="Times New Roman" w:hAnsi="Calibri" w:cs="Times New Roman"/>
          <w:lang w:eastAsia="pl-PL"/>
        </w:rPr>
      </w:pPr>
      <w:r w:rsidRPr="00FF48CC">
        <w:rPr>
          <w:rFonts w:ascii="Calibri" w:eastAsia="Times New Roman" w:hAnsi="Calibri" w:cs="Times New Roman"/>
          <w:b/>
          <w:lang w:eastAsia="pl-PL"/>
        </w:rPr>
        <w:t xml:space="preserve">Zamawiający przed udzieleniem zamówienia, wezwie Wykonawcę, którego oferta została najwyżej oceniona, do złożenia w </w:t>
      </w:r>
      <w:r w:rsidR="000B5B24">
        <w:rPr>
          <w:rFonts w:ascii="Calibri" w:eastAsia="Times New Roman" w:hAnsi="Calibri" w:cs="Times New Roman"/>
          <w:b/>
          <w:lang w:eastAsia="pl-PL"/>
        </w:rPr>
        <w:t xml:space="preserve">wyznaczonym, </w:t>
      </w:r>
      <w:r w:rsidR="000B5B24" w:rsidRPr="00971A1A">
        <w:rPr>
          <w:rFonts w:ascii="Calibri" w:eastAsia="Times New Roman" w:hAnsi="Calibri" w:cs="Times New Roman"/>
          <w:b/>
          <w:u w:val="single"/>
          <w:lang w:eastAsia="pl-PL"/>
        </w:rPr>
        <w:t xml:space="preserve">nie krótszym niż </w:t>
      </w:r>
      <w:r w:rsidR="00895597">
        <w:rPr>
          <w:rFonts w:ascii="Calibri" w:eastAsia="Times New Roman" w:hAnsi="Calibri" w:cs="Times New Roman"/>
          <w:b/>
          <w:u w:val="single"/>
          <w:lang w:eastAsia="pl-PL"/>
        </w:rPr>
        <w:t>10</w:t>
      </w:r>
      <w:r w:rsidRPr="00971A1A">
        <w:rPr>
          <w:rFonts w:ascii="Calibri" w:eastAsia="Times New Roman" w:hAnsi="Calibri" w:cs="Times New Roman"/>
          <w:b/>
          <w:u w:val="single"/>
          <w:lang w:eastAsia="pl-PL"/>
        </w:rPr>
        <w:t xml:space="preserve"> dni</w:t>
      </w:r>
      <w:r w:rsidRPr="00FF48CC">
        <w:rPr>
          <w:rFonts w:ascii="Calibri" w:eastAsia="Times New Roman" w:hAnsi="Calibri" w:cs="Times New Roman"/>
          <w:b/>
          <w:lang w:eastAsia="pl-PL"/>
        </w:rPr>
        <w:t xml:space="preserve">, terminie </w:t>
      </w:r>
      <w:r w:rsidRPr="009E574D">
        <w:rPr>
          <w:rFonts w:ascii="Calibri" w:eastAsia="Times New Roman" w:hAnsi="Calibri" w:cs="Times New Roman"/>
          <w:b/>
          <w:u w:val="single"/>
          <w:lang w:eastAsia="pl-PL"/>
        </w:rPr>
        <w:t>aktualnych na dzień złożenia</w:t>
      </w:r>
      <w:r w:rsidRPr="00FF48CC">
        <w:rPr>
          <w:rFonts w:ascii="Calibri" w:eastAsia="Times New Roman" w:hAnsi="Calibri" w:cs="Times New Roman"/>
          <w:b/>
          <w:lang w:eastAsia="pl-PL"/>
        </w:rPr>
        <w:t xml:space="preserve"> następujących oświadczeń lub dokumentów</w:t>
      </w:r>
      <w:r w:rsidRPr="004E4BC0">
        <w:rPr>
          <w:rFonts w:ascii="Calibri" w:eastAsia="Times New Roman" w:hAnsi="Calibri" w:cs="Times New Roman"/>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informacji z Krajowego Rejestru Karnego w zakresie określonym w art. 24 ust. 1 pkt 13, 14 i</w:t>
      </w:r>
      <w:r w:rsidR="0032673E">
        <w:rPr>
          <w:rFonts w:ascii="Calibri" w:eastAsia="Times New Roman" w:hAnsi="Calibri" w:cs="Times New Roman"/>
          <w:i/>
          <w:lang w:eastAsia="pl-PL"/>
        </w:rPr>
        <w:t> </w:t>
      </w:r>
      <w:r w:rsidRPr="00DE2C9E">
        <w:rPr>
          <w:rFonts w:ascii="Calibri" w:eastAsia="Times New Roman" w:hAnsi="Calibri" w:cs="Times New Roman"/>
          <w:i/>
          <w:lang w:eastAsia="pl-PL"/>
        </w:rPr>
        <w:t xml:space="preserve">21 ustawy </w:t>
      </w:r>
      <w:proofErr w:type="spellStart"/>
      <w:r w:rsidRPr="00DE2C9E">
        <w:rPr>
          <w:rFonts w:ascii="Calibri" w:eastAsia="Times New Roman" w:hAnsi="Calibri" w:cs="Times New Roman"/>
          <w:i/>
          <w:lang w:eastAsia="pl-PL"/>
        </w:rPr>
        <w:t>Pzp</w:t>
      </w:r>
      <w:proofErr w:type="spellEnd"/>
      <w:r w:rsidRPr="00DE2C9E">
        <w:rPr>
          <w:rFonts w:ascii="Calibri" w:eastAsia="Times New Roman" w:hAnsi="Calibri" w:cs="Times New Roman"/>
          <w:i/>
          <w:lang w:eastAsia="pl-PL"/>
        </w:rPr>
        <w:t>, wystawionej nie wcześniej niż 6 miesięcy przed upływem terminu składania ofert albo wniosków  o dopuszczenie do udziału w postępowaniu</w:t>
      </w:r>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w:t>
      </w:r>
      <w:r w:rsidRPr="00DE2C9E">
        <w:rPr>
          <w:rFonts w:ascii="Calibri" w:eastAsia="Times New Roman" w:hAnsi="Calibri" w:cs="Times New Roman"/>
          <w:i/>
          <w:lang w:eastAsia="pl-PL"/>
        </w:rPr>
        <w:lastRenderedPageBreak/>
        <w:t>grzywnami, w szczególności uzyskał przewidziane prawem zwolnienie, odroczenie lub rozłożenie na raty zaległych płatności lub wstrzymanie w całości wykonania decyzji właściwego organu</w:t>
      </w:r>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zaświadczenia właściwej terenowej jednostki organizacyjnej Zakładu Ubezpieczeń Społecznych lub Kasy Rolniczego Ubezpieczenia Społecznego albo innego dokumentu potwierdzającego, że</w:t>
      </w:r>
      <w:r>
        <w:rPr>
          <w:rFonts w:ascii="Calibri" w:eastAsia="Times New Roman" w:hAnsi="Calibri" w:cs="Times New Roman"/>
          <w:i/>
          <w:lang w:eastAsia="pl-PL"/>
        </w:rPr>
        <w:t> </w:t>
      </w:r>
      <w:r w:rsidRPr="00DE2C9E">
        <w:rPr>
          <w:rFonts w:ascii="Calibri" w:eastAsia="Times New Roman" w:hAnsi="Calibri" w:cs="Times New Roman"/>
          <w:i/>
          <w:lang w:eastAsia="pl-PL"/>
        </w:rPr>
        <w:t>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w:t>
      </w:r>
      <w:r w:rsidR="00AB65E4">
        <w:rPr>
          <w:rFonts w:ascii="Calibri" w:eastAsia="Times New Roman" w:hAnsi="Calibri" w:cs="Times New Roman"/>
          <w:i/>
          <w:lang w:eastAsia="pl-PL"/>
        </w:rPr>
        <w:t> </w:t>
      </w:r>
      <w:r w:rsidRPr="00DE2C9E">
        <w:rPr>
          <w:rFonts w:ascii="Calibri" w:eastAsia="Times New Roman" w:hAnsi="Calibri" w:cs="Times New Roman"/>
          <w:i/>
          <w:lang w:eastAsia="pl-PL"/>
        </w:rPr>
        <w:t>sprawie spłat tych należności wraz z ewentualnymi odsetkami lub grzywnami, w</w:t>
      </w:r>
      <w:r w:rsidR="00AB65E4">
        <w:rPr>
          <w:rFonts w:ascii="Calibri" w:eastAsia="Times New Roman" w:hAnsi="Calibri" w:cs="Times New Roman"/>
          <w:i/>
          <w:lang w:eastAsia="pl-PL"/>
        </w:rPr>
        <w:t> </w:t>
      </w:r>
      <w:r w:rsidRPr="00DE2C9E">
        <w:rPr>
          <w:rFonts w:ascii="Calibri" w:eastAsia="Times New Roman" w:hAnsi="Calibri" w:cs="Times New Roman"/>
          <w:i/>
          <w:lang w:eastAsia="pl-PL"/>
        </w:rPr>
        <w:t>szczególności uzyskał przewidziane prawem zwolnienie, odroczenie lub rozłożenie na raty zaległych płatności lub wstrzymanie w całości wykonania decyzji właściwego organu</w:t>
      </w:r>
      <w:r w:rsidR="0032673E">
        <w:rPr>
          <w:rFonts w:ascii="Calibri" w:eastAsia="Times New Roman" w:hAnsi="Calibri" w:cs="Times New Roman"/>
          <w:i/>
          <w:lang w:eastAsia="pl-PL"/>
        </w:rPr>
        <w:t>. W</w:t>
      </w:r>
      <w:r w:rsidR="00AB65E4">
        <w:rPr>
          <w:rFonts w:ascii="Calibri" w:eastAsia="Times New Roman" w:hAnsi="Calibri" w:cs="Times New Roman"/>
          <w:i/>
          <w:lang w:eastAsia="pl-PL"/>
        </w:rPr>
        <w:t> </w:t>
      </w:r>
      <w:r w:rsidR="0032673E">
        <w:rPr>
          <w:rFonts w:ascii="Calibri" w:eastAsia="Times New Roman" w:hAnsi="Calibri" w:cs="Times New Roman"/>
          <w:i/>
          <w:lang w:eastAsia="pl-PL"/>
        </w:rPr>
        <w:t>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DE2C9E">
        <w:rPr>
          <w:rFonts w:ascii="Calibri" w:eastAsia="Times New Roman" w:hAnsi="Calibri" w:cs="Times New Roman"/>
          <w:i/>
          <w:lang w:eastAsia="pl-PL"/>
        </w:rPr>
        <w:br/>
        <w:t>z ewentualnymi odsetkami lub grzywnami lub zawarcie wiążącego porozumienia w sprawie spłat tych nale</w:t>
      </w:r>
      <w:r w:rsidR="0032673E">
        <w:rPr>
          <w:rFonts w:ascii="Calibri" w:eastAsia="Times New Roman" w:hAnsi="Calibri" w:cs="Times New Roman"/>
          <w:i/>
          <w:lang w:eastAsia="pl-PL"/>
        </w:rPr>
        <w:t xml:space="preserve">żności – </w:t>
      </w:r>
      <w:r w:rsidR="0032673E" w:rsidRPr="0032673E">
        <w:rPr>
          <w:rFonts w:ascii="Calibri" w:eastAsia="Times New Roman" w:hAnsi="Calibri" w:cs="Times New Roman"/>
          <w:i/>
          <w:u w:val="single"/>
          <w:lang w:eastAsia="pl-PL"/>
        </w:rPr>
        <w:t>wedłu</w:t>
      </w:r>
      <w:r w:rsidR="00AB65E4">
        <w:rPr>
          <w:rFonts w:ascii="Calibri" w:eastAsia="Times New Roman" w:hAnsi="Calibri" w:cs="Times New Roman"/>
          <w:i/>
          <w:u w:val="single"/>
          <w:lang w:eastAsia="pl-PL"/>
        </w:rPr>
        <w:t xml:space="preserve">g załącznika nr </w:t>
      </w:r>
      <w:r w:rsidR="0033691A">
        <w:rPr>
          <w:rFonts w:ascii="Calibri" w:eastAsia="Times New Roman" w:hAnsi="Calibri" w:cs="Times New Roman"/>
          <w:i/>
          <w:u w:val="single"/>
          <w:lang w:eastAsia="pl-PL"/>
        </w:rPr>
        <w:t>6</w:t>
      </w:r>
      <w:r w:rsidRPr="0032673E">
        <w:rPr>
          <w:rFonts w:ascii="Calibri" w:eastAsia="Times New Roman" w:hAnsi="Calibri" w:cs="Times New Roman"/>
          <w:i/>
          <w:u w:val="single"/>
          <w:lang w:eastAsia="pl-PL"/>
        </w:rPr>
        <w:t xml:space="preserve"> do </w:t>
      </w:r>
      <w:proofErr w:type="spellStart"/>
      <w:r w:rsidRPr="0032673E">
        <w:rPr>
          <w:rFonts w:ascii="Calibri" w:eastAsia="Times New Roman" w:hAnsi="Calibri" w:cs="Times New Roman"/>
          <w:i/>
          <w:u w:val="single"/>
          <w:lang w:eastAsia="pl-PL"/>
        </w:rPr>
        <w:t>siwz</w:t>
      </w:r>
      <w:proofErr w:type="spellEnd"/>
      <w:r w:rsidR="0032673E">
        <w:rPr>
          <w:rFonts w:ascii="Calibri" w:eastAsia="Times New Roman" w:hAnsi="Calibri" w:cs="Times New Roman"/>
          <w:i/>
          <w:u w:val="single"/>
          <w:lang w:eastAsia="pl-PL"/>
        </w:rPr>
        <w:t xml:space="preserve">. </w:t>
      </w:r>
      <w:r w:rsidR="0032673E">
        <w:rPr>
          <w:rFonts w:ascii="Calibri" w:eastAsia="Times New Roman" w:hAnsi="Calibri" w:cs="Times New Roman"/>
          <w:i/>
          <w:lang w:eastAsia="pl-PL"/>
        </w:rPr>
        <w:t>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 xml:space="preserve">oświadczenia Wykonawcy o braku orzeczenia wobec niego tytułem środka zapobiegawczego zakazu ubiegania się o zamówienia publiczne – </w:t>
      </w:r>
      <w:r w:rsidRPr="0032673E">
        <w:rPr>
          <w:rFonts w:ascii="Calibri" w:eastAsia="Times New Roman" w:hAnsi="Calibri" w:cs="Times New Roman"/>
          <w:i/>
          <w:u w:val="single"/>
          <w:lang w:eastAsia="pl-PL"/>
        </w:rPr>
        <w:t xml:space="preserve">według załącznika nr </w:t>
      </w:r>
      <w:r w:rsidR="0033691A">
        <w:rPr>
          <w:rFonts w:ascii="Calibri" w:eastAsia="Times New Roman" w:hAnsi="Calibri" w:cs="Times New Roman"/>
          <w:i/>
          <w:u w:val="single"/>
          <w:lang w:eastAsia="pl-PL"/>
        </w:rPr>
        <w:t>6</w:t>
      </w:r>
      <w:r w:rsidRPr="0032673E">
        <w:rPr>
          <w:rFonts w:ascii="Calibri" w:eastAsia="Times New Roman" w:hAnsi="Calibri" w:cs="Times New Roman"/>
          <w:i/>
          <w:u w:val="single"/>
          <w:lang w:eastAsia="pl-PL"/>
        </w:rPr>
        <w:t xml:space="preserve"> do </w:t>
      </w:r>
      <w:proofErr w:type="spellStart"/>
      <w:r w:rsidRPr="0032673E">
        <w:rPr>
          <w:rFonts w:ascii="Calibri" w:eastAsia="Times New Roman" w:hAnsi="Calibri" w:cs="Times New Roman"/>
          <w:i/>
          <w:u w:val="single"/>
          <w:lang w:eastAsia="pl-PL"/>
        </w:rPr>
        <w:t>siwz</w:t>
      </w:r>
      <w:proofErr w:type="spellEnd"/>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C607D1" w:rsidRPr="00895597"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 xml:space="preserve">oświadczenia Wykonawcy o niezaleganiu z opłacaniem podatków i opłat lokalnych, o których mowa w ustawie z 12 stycznia 1991 r. o podatkach i opłatach lokalnych (Dz.U. z 2016 r. poz. 716) – </w:t>
      </w:r>
      <w:r w:rsidR="00AB65E4">
        <w:rPr>
          <w:rFonts w:ascii="Calibri" w:eastAsia="Times New Roman" w:hAnsi="Calibri" w:cs="Times New Roman"/>
          <w:i/>
          <w:u w:val="single"/>
          <w:lang w:eastAsia="pl-PL"/>
        </w:rPr>
        <w:t xml:space="preserve">według załącznika nr </w:t>
      </w:r>
      <w:r w:rsidR="0033691A">
        <w:rPr>
          <w:rFonts w:ascii="Calibri" w:eastAsia="Times New Roman" w:hAnsi="Calibri" w:cs="Times New Roman"/>
          <w:i/>
          <w:u w:val="single"/>
          <w:lang w:eastAsia="pl-PL"/>
        </w:rPr>
        <w:t>6</w:t>
      </w:r>
      <w:r w:rsidRPr="0032673E">
        <w:rPr>
          <w:rFonts w:ascii="Calibri" w:eastAsia="Times New Roman" w:hAnsi="Calibri" w:cs="Times New Roman"/>
          <w:i/>
          <w:u w:val="single"/>
          <w:lang w:eastAsia="pl-PL"/>
        </w:rPr>
        <w:t xml:space="preserve"> do </w:t>
      </w:r>
      <w:proofErr w:type="spellStart"/>
      <w:r w:rsidRPr="0032673E">
        <w:rPr>
          <w:rFonts w:ascii="Calibri" w:eastAsia="Times New Roman" w:hAnsi="Calibri" w:cs="Times New Roman"/>
          <w:i/>
          <w:u w:val="single"/>
          <w:lang w:eastAsia="pl-PL"/>
        </w:rPr>
        <w:t>siwz</w:t>
      </w:r>
      <w:proofErr w:type="spellEnd"/>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32673E" w:rsidRPr="0032673E" w:rsidRDefault="0032673E" w:rsidP="00F2291B">
      <w:pPr>
        <w:numPr>
          <w:ilvl w:val="3"/>
          <w:numId w:val="18"/>
        </w:numPr>
        <w:spacing w:before="240" w:line="240" w:lineRule="auto"/>
        <w:ind w:left="284" w:hanging="284"/>
        <w:jc w:val="both"/>
        <w:rPr>
          <w:rFonts w:ascii="Calibri" w:eastAsia="Times New Roman" w:hAnsi="Calibri" w:cs="Times New Roman"/>
          <w:lang w:eastAsia="pl-PL"/>
        </w:rPr>
      </w:pPr>
      <w:r w:rsidRPr="0032673E">
        <w:rPr>
          <w:rFonts w:ascii="Calibri" w:eastAsia="Times New Roman" w:hAnsi="Calibri" w:cs="Times New Roman"/>
          <w:lang w:eastAsia="pl-PL"/>
        </w:rPr>
        <w:t>Jeżeli Wykonawca ma siedzibę lub miejsce zamieszkania poza terytorium Rzeczypospolitej Polskiej, zamiast dokumentów, o kt</w:t>
      </w:r>
      <w:r w:rsidR="00341FB5">
        <w:rPr>
          <w:rFonts w:ascii="Calibri" w:eastAsia="Times New Roman" w:hAnsi="Calibri" w:cs="Times New Roman"/>
          <w:lang w:eastAsia="pl-PL"/>
        </w:rPr>
        <w:t>órych mowa w rozdziale IX ust. 5</w:t>
      </w:r>
      <w:r w:rsidRPr="0032673E">
        <w:rPr>
          <w:rFonts w:ascii="Calibri" w:eastAsia="Times New Roman" w:hAnsi="Calibri" w:cs="Times New Roman"/>
          <w:lang w:eastAsia="pl-PL"/>
        </w:rPr>
        <w:t>:</w:t>
      </w:r>
    </w:p>
    <w:p w:rsidR="0032673E" w:rsidRPr="004E4BC0" w:rsidRDefault="0032673E" w:rsidP="00F2291B">
      <w:pPr>
        <w:numPr>
          <w:ilvl w:val="5"/>
          <w:numId w:val="3"/>
        </w:numPr>
        <w:spacing w:after="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muszą być wystawione nie wcześniej niż  6 miesięcy przed upływem terminu składania ofert;</w:t>
      </w:r>
    </w:p>
    <w:p w:rsidR="0032673E" w:rsidRPr="004E4BC0" w:rsidRDefault="0032673E" w:rsidP="00F2291B">
      <w:pPr>
        <w:numPr>
          <w:ilvl w:val="5"/>
          <w:numId w:val="3"/>
        </w:numPr>
        <w:spacing w:after="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pkt 2–4 – składa dokument lub dokumenty wystawione w kraju, w którym Wykonawca ma siedzibę lub miejsce zamieszkania, potwierdzające odpowiednio, że: </w:t>
      </w:r>
    </w:p>
    <w:p w:rsidR="0032673E" w:rsidRPr="004E4BC0" w:rsidRDefault="0032673E" w:rsidP="00F2291B">
      <w:pPr>
        <w:numPr>
          <w:ilvl w:val="0"/>
          <w:numId w:val="21"/>
        </w:numPr>
        <w:spacing w:after="0" w:line="240" w:lineRule="auto"/>
        <w:ind w:left="851" w:hanging="284"/>
        <w:jc w:val="both"/>
        <w:rPr>
          <w:rFonts w:ascii="Calibri" w:eastAsia="Times New Roman" w:hAnsi="Calibri" w:cs="Times New Roman"/>
          <w:lang w:eastAsia="pl-PL"/>
        </w:rPr>
      </w:pPr>
      <w:r w:rsidRPr="004E4BC0">
        <w:rPr>
          <w:rFonts w:ascii="Calibri" w:eastAsia="Times New Roman" w:hAnsi="Calibri" w:cs="Times New Roman"/>
          <w:lang w:eastAsia="pl-PL"/>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32673E" w:rsidRPr="00B17699" w:rsidRDefault="0032673E" w:rsidP="00F2291B">
      <w:pPr>
        <w:numPr>
          <w:ilvl w:val="0"/>
          <w:numId w:val="21"/>
        </w:numPr>
        <w:spacing w:line="240" w:lineRule="auto"/>
        <w:ind w:left="851" w:hanging="284"/>
        <w:jc w:val="both"/>
        <w:rPr>
          <w:rFonts w:ascii="Calibri" w:eastAsia="Times New Roman" w:hAnsi="Calibri" w:cs="Times New Roman"/>
          <w:lang w:eastAsia="pl-PL"/>
        </w:rPr>
      </w:pPr>
      <w:r w:rsidRPr="004E4BC0">
        <w:rPr>
          <w:rFonts w:ascii="Calibri" w:eastAsia="Times New Roman" w:hAnsi="Calibri" w:cs="Times New Roman"/>
          <w:lang w:eastAsia="pl-PL"/>
        </w:rPr>
        <w:t>nie otwarto jego likwidacji ani nie ogłoszono upadłości. Dokumenty muszą być wystawione nie wcześniej niż 6 miesięcy przed upływem terminu składania ofert</w:t>
      </w:r>
      <w:r w:rsidR="00B17699">
        <w:rPr>
          <w:rFonts w:ascii="Calibri" w:eastAsia="Times New Roman" w:hAnsi="Calibri" w:cs="Times New Roman"/>
          <w:lang w:eastAsia="pl-PL"/>
        </w:rPr>
        <w:t>.</w:t>
      </w:r>
    </w:p>
    <w:p w:rsidR="00B17699" w:rsidRPr="004E4BC0" w:rsidRDefault="00B17699" w:rsidP="00F2291B">
      <w:pPr>
        <w:numPr>
          <w:ilvl w:val="3"/>
          <w:numId w:val="18"/>
        </w:numPr>
        <w:spacing w:line="240" w:lineRule="auto"/>
        <w:jc w:val="both"/>
        <w:rPr>
          <w:rFonts w:ascii="Calibri" w:eastAsia="Times New Roman" w:hAnsi="Calibri" w:cs="Times New Roman"/>
          <w:lang w:eastAsia="pl-PL"/>
        </w:rPr>
      </w:pPr>
      <w:r w:rsidRPr="004E4BC0">
        <w:rPr>
          <w:rFonts w:ascii="Calibri" w:eastAsia="Times New Roman" w:hAnsi="Calibri" w:cs="Times New Roman"/>
          <w:lang w:eastAsia="pl-PL"/>
        </w:rPr>
        <w:t xml:space="preserve">Jeżeli w kraju, w którym wykonawca ma siedzibę lub miejsce zamieszkania lub miejsce zamieszkania ma osoba, której dokument dotyczy, nie wydaje się dokumentów, o których mowa w ust. </w:t>
      </w:r>
      <w:r w:rsidR="00341FB5">
        <w:rPr>
          <w:rFonts w:ascii="Calibri" w:eastAsia="Times New Roman" w:hAnsi="Calibri" w:cs="Times New Roman"/>
          <w:lang w:eastAsia="pl-PL"/>
        </w:rPr>
        <w:t>6</w:t>
      </w:r>
      <w:r w:rsidRPr="004E4BC0">
        <w:rPr>
          <w:rFonts w:ascii="Calibri" w:eastAsia="Times New Roman" w:hAnsi="Calibri" w:cs="Times New Roman"/>
          <w:lang w:eastAsia="pl-PL"/>
        </w:rPr>
        <w:t xml:space="preserve">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muszą zostać wystawione z</w:t>
      </w:r>
      <w:r>
        <w:rPr>
          <w:rFonts w:ascii="Calibri" w:eastAsia="Times New Roman" w:hAnsi="Calibri" w:cs="Times New Roman"/>
          <w:lang w:eastAsia="pl-PL"/>
        </w:rPr>
        <w:t> </w:t>
      </w:r>
      <w:r w:rsidRPr="004E4BC0">
        <w:rPr>
          <w:rFonts w:ascii="Calibri" w:eastAsia="Times New Roman" w:hAnsi="Calibri" w:cs="Times New Roman"/>
          <w:lang w:eastAsia="pl-PL"/>
        </w:rPr>
        <w:t xml:space="preserve">zachowaniem terminów wskazanych dla </w:t>
      </w:r>
      <w:r w:rsidR="00341FB5">
        <w:rPr>
          <w:rFonts w:ascii="Calibri" w:eastAsia="Times New Roman" w:hAnsi="Calibri" w:cs="Times New Roman"/>
          <w:lang w:eastAsia="pl-PL"/>
        </w:rPr>
        <w:t>dokumentów wymienionych w ust. 6</w:t>
      </w:r>
      <w:r w:rsidRPr="004E4BC0">
        <w:rPr>
          <w:rFonts w:ascii="Calibri" w:eastAsia="Times New Roman" w:hAnsi="Calibri" w:cs="Times New Roman"/>
          <w:lang w:eastAsia="pl-PL"/>
        </w:rPr>
        <w:t xml:space="preserve"> niniejszego rozdziału.</w:t>
      </w:r>
    </w:p>
    <w:p w:rsidR="00B17699" w:rsidRPr="00B17699" w:rsidRDefault="00B17699" w:rsidP="00F2291B">
      <w:pPr>
        <w:numPr>
          <w:ilvl w:val="3"/>
          <w:numId w:val="18"/>
        </w:numPr>
        <w:spacing w:before="240" w:line="240" w:lineRule="auto"/>
        <w:ind w:left="426" w:hanging="426"/>
        <w:jc w:val="both"/>
        <w:rPr>
          <w:rFonts w:ascii="Calibri" w:eastAsia="Times New Roman" w:hAnsi="Calibri" w:cs="Times New Roman"/>
          <w:lang w:eastAsia="pl-PL"/>
        </w:rPr>
      </w:pPr>
      <w:r w:rsidRPr="00B17699">
        <w:rPr>
          <w:rFonts w:ascii="Calibri" w:eastAsia="Times New Roman" w:hAnsi="Calibri" w:cs="Times New Roman"/>
          <w:lang w:eastAsia="pl-PL"/>
        </w:rPr>
        <w:t xml:space="preserve">Wykonawca mający siedzibę na terytorium Rzeczypospolitej Polskiej, w odniesieniu do osoby mającej miejsce zamieszkania poza terytorium Rzeczypospolitej Polskiej, której dotyczy dokument wskazany w ust. </w:t>
      </w:r>
      <w:r w:rsidR="00341FB5">
        <w:rPr>
          <w:rFonts w:ascii="Calibri" w:eastAsia="Times New Roman" w:hAnsi="Calibri" w:cs="Times New Roman"/>
          <w:lang w:eastAsia="pl-PL"/>
        </w:rPr>
        <w:t>5</w:t>
      </w:r>
      <w:r w:rsidRPr="00B17699">
        <w:rPr>
          <w:rFonts w:ascii="Calibri" w:eastAsia="Times New Roman" w:hAnsi="Calibri" w:cs="Times New Roman"/>
          <w:lang w:eastAsia="pl-PL"/>
        </w:rPr>
        <w:t xml:space="preserve"> pkt 1 niniejszego rozdziału, składa dokument, o którym mowa w</w:t>
      </w:r>
      <w:r>
        <w:rPr>
          <w:rFonts w:ascii="Calibri" w:eastAsia="Times New Roman" w:hAnsi="Calibri" w:cs="Times New Roman"/>
          <w:lang w:eastAsia="pl-PL"/>
        </w:rPr>
        <w:t> </w:t>
      </w:r>
      <w:r w:rsidRPr="00B17699">
        <w:rPr>
          <w:rFonts w:ascii="Calibri" w:eastAsia="Times New Roman" w:hAnsi="Calibri" w:cs="Times New Roman"/>
          <w:lang w:eastAsia="pl-PL"/>
        </w:rPr>
        <w:t xml:space="preserve">ust. </w:t>
      </w:r>
      <w:r w:rsidR="00341FB5">
        <w:rPr>
          <w:rFonts w:ascii="Calibri" w:eastAsia="Times New Roman" w:hAnsi="Calibri" w:cs="Times New Roman"/>
          <w:lang w:eastAsia="pl-PL"/>
        </w:rPr>
        <w:t>6</w:t>
      </w:r>
      <w:r w:rsidRPr="00B17699">
        <w:rPr>
          <w:rFonts w:ascii="Calibri" w:eastAsia="Times New Roman" w:hAnsi="Calibri" w:cs="Times New Roman"/>
          <w:lang w:eastAsia="pl-PL"/>
        </w:rPr>
        <w:t xml:space="preserve"> lit. a niniejszego rozdziału, w zakresie określonym w art. 24 ust. 1 pkt 14 i 21 ustawy </w:t>
      </w:r>
      <w:proofErr w:type="spellStart"/>
      <w:r w:rsidRPr="00B17699">
        <w:rPr>
          <w:rFonts w:ascii="Calibri" w:eastAsia="Times New Roman" w:hAnsi="Calibri" w:cs="Times New Roman"/>
          <w:lang w:eastAsia="pl-PL"/>
        </w:rPr>
        <w:t>Pzp</w:t>
      </w:r>
      <w:proofErr w:type="spellEnd"/>
      <w:r w:rsidRPr="00B17699">
        <w:rPr>
          <w:rFonts w:ascii="Calibri" w:eastAsia="Times New Roman" w:hAnsi="Calibri" w:cs="Times New Roman"/>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wymienione w niniejszym ustępie muszą zostać wystawione nie wcześniej niż 6 miesięcy przed upływem składania ofert.</w:t>
      </w:r>
    </w:p>
    <w:p w:rsidR="008F6F3B" w:rsidRPr="004E4BC0"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Wykonawcy obowiązani są dołączyć do oferty dokument pełnomocnictwa </w:t>
      </w:r>
      <w:r w:rsidR="0051259E">
        <w:rPr>
          <w:rFonts w:ascii="Calibri" w:eastAsia="Times New Roman" w:hAnsi="Calibri" w:cs="Times New Roman"/>
          <w:lang w:eastAsia="pl-PL"/>
        </w:rPr>
        <w:t xml:space="preserve"> </w:t>
      </w:r>
      <w:r w:rsidR="0051259E">
        <w:rPr>
          <w:rFonts w:ascii="Calibri" w:eastAsia="Times New Roman" w:hAnsi="Calibri" w:cs="Times New Roman"/>
          <w:lang w:eastAsia="pl-PL"/>
        </w:rPr>
        <w:br/>
      </w:r>
      <w:r w:rsidRPr="004E4BC0">
        <w:rPr>
          <w:rFonts w:ascii="Calibri" w:eastAsia="Times New Roman" w:hAnsi="Calibri" w:cs="Times New Roman"/>
          <w:lang w:eastAsia="pl-PL"/>
        </w:rPr>
        <w:t xml:space="preserve">(zgodnie z art. 23 ust. 2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0051259E">
        <w:rPr>
          <w:rFonts w:ascii="Calibri" w:eastAsia="Times New Roman" w:hAnsi="Calibri" w:cs="Times New Roman"/>
          <w:lang w:eastAsia="pl-PL"/>
        </w:rPr>
        <w:t xml:space="preserve"> </w:t>
      </w:r>
      <w:r w:rsidR="0051259E">
        <w:rPr>
          <w:rFonts w:ascii="Calibri" w:eastAsia="Times New Roman" w:hAnsi="Calibri" w:cs="Times New Roman"/>
          <w:lang w:eastAsia="pl-PL"/>
        </w:rPr>
        <w:br/>
      </w:r>
      <w:r w:rsidRPr="004E4BC0">
        <w:rPr>
          <w:rFonts w:ascii="Calibri" w:eastAsia="Times New Roman" w:hAnsi="Calibri" w:cs="Times New Roman"/>
          <w:lang w:eastAsia="pl-PL"/>
        </w:rPr>
        <w:t xml:space="preserve">o udzielenie zamówienia Wykonawców wspólnie ubiegających się o udzielenie zamówienia albo reprezentowania w postępowaniu i zawarcia umowy w sprawie zamówienia publicznego. </w:t>
      </w:r>
    </w:p>
    <w:p w:rsidR="008F6F3B" w:rsidRPr="005370E7" w:rsidRDefault="008F6F3B" w:rsidP="00F2291B">
      <w:pPr>
        <w:numPr>
          <w:ilvl w:val="3"/>
          <w:numId w:val="18"/>
        </w:numPr>
        <w:spacing w:before="240" w:line="240" w:lineRule="auto"/>
        <w:ind w:left="426" w:hanging="426"/>
        <w:jc w:val="both"/>
        <w:rPr>
          <w:rFonts w:ascii="Calibri" w:eastAsia="Times New Roman" w:hAnsi="Calibri" w:cs="Times New Roman"/>
          <w:lang w:val="x-none" w:eastAsia="x-none"/>
        </w:rPr>
      </w:pPr>
      <w:r w:rsidRPr="004E4BC0">
        <w:rPr>
          <w:rFonts w:ascii="Calibri" w:eastAsia="Times New Roman" w:hAnsi="Calibri" w:cs="Times New Roman"/>
          <w:lang w:val="x-none" w:eastAsia="x-none"/>
        </w:rPr>
        <w:t xml:space="preserve">Wykonawca może dołączyć do oferty, umowę regulującą współpracę podmiotów występujących wspólnie (minimalna treść umowy wskazana jest w rozdziale </w:t>
      </w:r>
      <w:r w:rsidRPr="00AA11E7">
        <w:rPr>
          <w:rFonts w:ascii="Calibri" w:eastAsia="Times New Roman" w:hAnsi="Calibri" w:cs="Times New Roman"/>
          <w:lang w:val="x-none" w:eastAsia="x-none"/>
        </w:rPr>
        <w:t>XIII pkt 13 lit</w:t>
      </w:r>
      <w:r w:rsidR="00B17699">
        <w:rPr>
          <w:rFonts w:ascii="Calibri" w:eastAsia="Times New Roman" w:hAnsi="Calibri" w:cs="Times New Roman"/>
          <w:lang w:eastAsia="x-none"/>
        </w:rPr>
        <w:t>. c </w:t>
      </w:r>
      <w:r w:rsidRPr="00AA11E7">
        <w:rPr>
          <w:rFonts w:ascii="Calibri" w:eastAsia="Times New Roman" w:hAnsi="Calibri" w:cs="Times New Roman"/>
          <w:lang w:val="x-none" w:eastAsia="x-none"/>
        </w:rPr>
        <w:t xml:space="preserve">niniejszej </w:t>
      </w:r>
      <w:proofErr w:type="spellStart"/>
      <w:r w:rsidRPr="00AA11E7">
        <w:rPr>
          <w:rFonts w:ascii="Calibri" w:eastAsia="Times New Roman" w:hAnsi="Calibri" w:cs="Times New Roman"/>
          <w:lang w:val="x-none" w:eastAsia="x-none"/>
        </w:rPr>
        <w:t>siwz</w:t>
      </w:r>
      <w:proofErr w:type="spellEnd"/>
      <w:r w:rsidRPr="004E4BC0">
        <w:rPr>
          <w:rFonts w:ascii="Calibri" w:eastAsia="Times New Roman" w:hAnsi="Calibri" w:cs="Times New Roman"/>
          <w:lang w:val="x-none" w:eastAsia="x-none"/>
        </w:rPr>
        <w:t xml:space="preserve">) lub przed zawarciem umowy, jeśli złożona oferta zostanie uznana za najkorzystniejszą przez </w:t>
      </w:r>
      <w:r w:rsidRPr="005370E7">
        <w:rPr>
          <w:rFonts w:ascii="Calibri" w:eastAsia="Times New Roman" w:hAnsi="Calibri" w:cs="Times New Roman"/>
          <w:lang w:val="x-none" w:eastAsia="x-none"/>
        </w:rPr>
        <w:t>Zamawiającego.</w:t>
      </w:r>
    </w:p>
    <w:p w:rsidR="008F6F3B" w:rsidRPr="00532AB9" w:rsidRDefault="008F6F3B" w:rsidP="00F2291B">
      <w:pPr>
        <w:numPr>
          <w:ilvl w:val="3"/>
          <w:numId w:val="18"/>
        </w:numPr>
        <w:spacing w:before="240" w:line="240" w:lineRule="auto"/>
        <w:ind w:left="426" w:hanging="426"/>
        <w:jc w:val="both"/>
        <w:rPr>
          <w:rFonts w:ascii="Calibri" w:eastAsia="Times New Roman" w:hAnsi="Calibri" w:cs="Times New Roman"/>
          <w:lang w:val="x-none" w:eastAsia="x-none"/>
        </w:rPr>
      </w:pPr>
      <w:r w:rsidRPr="00532AB9">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005025E7">
        <w:rPr>
          <w:rFonts w:ascii="Calibri" w:eastAsia="Times New Roman" w:hAnsi="Calibri" w:cs="Times New Roman"/>
          <w:lang w:eastAsia="x-none"/>
        </w:rPr>
        <w:t xml:space="preserve"> </w:t>
      </w:r>
      <w:r w:rsidR="005025E7">
        <w:rPr>
          <w:rFonts w:ascii="Calibri" w:eastAsia="Times New Roman" w:hAnsi="Calibri" w:cs="Times New Roman"/>
          <w:lang w:eastAsia="x-none"/>
        </w:rPr>
        <w:br/>
      </w:r>
      <w:r w:rsidRPr="00532AB9">
        <w:rPr>
          <w:rFonts w:ascii="Calibri" w:eastAsia="Times New Roman" w:hAnsi="Calibri" w:cs="Times New Roman"/>
          <w:lang w:val="x-none" w:eastAsia="x-none"/>
        </w:rPr>
        <w:t xml:space="preserve">z dokumentów dostępnych dla Zamawiającego w myśl art. 26 ust. 6 ustawy </w:t>
      </w:r>
      <w:proofErr w:type="spellStart"/>
      <w:r w:rsidRPr="00532AB9">
        <w:rPr>
          <w:rFonts w:ascii="Calibri" w:eastAsia="Times New Roman" w:hAnsi="Calibri" w:cs="Times New Roman"/>
          <w:lang w:val="x-none" w:eastAsia="x-none"/>
        </w:rPr>
        <w:t>Pzp</w:t>
      </w:r>
      <w:proofErr w:type="spellEnd"/>
      <w:r w:rsidRPr="00532AB9">
        <w:rPr>
          <w:rFonts w:ascii="Calibri" w:eastAsia="Times New Roman" w:hAnsi="Calibri" w:cs="Times New Roman"/>
          <w:lang w:val="x-none" w:eastAsia="x-none"/>
        </w:rPr>
        <w:t xml:space="preserve">. </w:t>
      </w:r>
    </w:p>
    <w:p w:rsidR="008F6F3B" w:rsidRPr="003E5BE6" w:rsidRDefault="008F6F3B" w:rsidP="00F2291B">
      <w:pPr>
        <w:numPr>
          <w:ilvl w:val="3"/>
          <w:numId w:val="18"/>
        </w:numPr>
        <w:spacing w:before="240" w:line="240" w:lineRule="auto"/>
        <w:ind w:left="426" w:hanging="426"/>
        <w:jc w:val="both"/>
        <w:rPr>
          <w:rFonts w:ascii="Calibri" w:eastAsia="Times New Roman" w:hAnsi="Calibri" w:cs="Times New Roman"/>
          <w:lang w:val="x-none" w:eastAsia="x-none"/>
        </w:rPr>
      </w:pPr>
      <w:r w:rsidRPr="003E5BE6">
        <w:rPr>
          <w:rFonts w:ascii="Calibri" w:eastAsia="Times New Roman" w:hAnsi="Calibri" w:cs="Times New Roman"/>
          <w:lang w:val="x-none" w:eastAsia="x-none"/>
        </w:rPr>
        <w:t>Poświadczenia za zgodność z oryginałem</w:t>
      </w:r>
      <w:r w:rsidR="00B17699" w:rsidRPr="003E5BE6">
        <w:rPr>
          <w:rFonts w:ascii="Calibri" w:eastAsia="Times New Roman" w:hAnsi="Calibri" w:cs="Times New Roman"/>
          <w:lang w:val="x-none" w:eastAsia="x-none"/>
        </w:rPr>
        <w:t xml:space="preserve"> dokonuje odpowiednio Wykonawca</w:t>
      </w:r>
      <w:r w:rsidR="00B17699" w:rsidRPr="003E5BE6">
        <w:rPr>
          <w:rFonts w:ascii="Calibri" w:eastAsia="Times New Roman" w:hAnsi="Calibri" w:cs="Times New Roman"/>
          <w:lang w:eastAsia="x-none"/>
        </w:rPr>
        <w:t xml:space="preserve"> albo</w:t>
      </w:r>
      <w:r w:rsidRPr="003E5BE6">
        <w:rPr>
          <w:rFonts w:ascii="Calibri" w:eastAsia="Times New Roman" w:hAnsi="Calibri" w:cs="Times New Roman"/>
          <w:lang w:val="x-none" w:eastAsia="x-none"/>
        </w:rPr>
        <w:t xml:space="preserve"> Wykonawcy wspólnie ubiegający się </w:t>
      </w:r>
      <w:r w:rsidRPr="003E5BE6">
        <w:rPr>
          <w:rFonts w:ascii="Calibri" w:eastAsia="Times New Roman" w:hAnsi="Calibri" w:cs="Times New Roman"/>
          <w:lang w:eastAsia="x-none"/>
        </w:rPr>
        <w:t xml:space="preserve"> </w:t>
      </w:r>
      <w:r w:rsidRPr="003E5BE6">
        <w:rPr>
          <w:rFonts w:ascii="Calibri" w:eastAsia="Times New Roman" w:hAnsi="Calibri" w:cs="Times New Roman"/>
          <w:lang w:val="x-none" w:eastAsia="x-none"/>
        </w:rPr>
        <w:t>o udzielenie zamówien</w:t>
      </w:r>
      <w:r w:rsidR="00B17699" w:rsidRPr="003E5BE6">
        <w:rPr>
          <w:rFonts w:ascii="Calibri" w:eastAsia="Times New Roman" w:hAnsi="Calibri" w:cs="Times New Roman"/>
          <w:lang w:val="x-none" w:eastAsia="x-none"/>
        </w:rPr>
        <w:t>ia publicznego</w:t>
      </w:r>
      <w:r w:rsidRPr="003E5BE6">
        <w:rPr>
          <w:rFonts w:ascii="Calibri" w:eastAsia="Times New Roman" w:hAnsi="Calibri" w:cs="Times New Roman"/>
          <w:lang w:val="x-none" w:eastAsia="x-none"/>
        </w:rPr>
        <w:t xml:space="preserve">, w zakresie dokumentów, które każdego z nich dotyczą. </w:t>
      </w:r>
    </w:p>
    <w:p w:rsidR="008F6F3B" w:rsidRPr="003E5BE6" w:rsidRDefault="004168FF" w:rsidP="00F2291B">
      <w:pPr>
        <w:numPr>
          <w:ilvl w:val="3"/>
          <w:numId w:val="18"/>
        </w:numPr>
        <w:spacing w:before="240" w:line="240" w:lineRule="auto"/>
        <w:ind w:left="426" w:hanging="426"/>
        <w:jc w:val="both"/>
        <w:rPr>
          <w:rFonts w:ascii="Calibri" w:eastAsia="Times New Roman" w:hAnsi="Calibri" w:cs="Times New Roman"/>
          <w:lang w:val="x-none" w:eastAsia="x-none"/>
        </w:rPr>
      </w:pPr>
      <w:r w:rsidRPr="003E5BE6">
        <w:rPr>
          <w:rFonts w:ascii="Calibri" w:eastAsia="Times New Roman" w:hAnsi="Calibri" w:cs="Times New Roman"/>
          <w:lang w:eastAsia="pl-PL"/>
        </w:rPr>
        <w:lastRenderedPageBreak/>
        <w:t>Oświadczenia</w:t>
      </w:r>
      <w:r w:rsidR="004E5769" w:rsidRPr="003E5BE6">
        <w:rPr>
          <w:rFonts w:ascii="Calibri" w:eastAsia="Times New Roman" w:hAnsi="Calibri" w:cs="Times New Roman"/>
          <w:lang w:eastAsia="pl-PL"/>
        </w:rPr>
        <w:t xml:space="preserve">, o których mowa w niniejszej </w:t>
      </w:r>
      <w:proofErr w:type="spellStart"/>
      <w:r w:rsidR="004E5769" w:rsidRPr="003E5BE6">
        <w:rPr>
          <w:rFonts w:ascii="Calibri" w:eastAsia="Times New Roman" w:hAnsi="Calibri" w:cs="Times New Roman"/>
          <w:lang w:eastAsia="pl-PL"/>
        </w:rPr>
        <w:t>siwz</w:t>
      </w:r>
      <w:proofErr w:type="spellEnd"/>
      <w:r w:rsidR="004E5769" w:rsidRPr="003E5BE6">
        <w:rPr>
          <w:rFonts w:ascii="Calibri" w:eastAsia="Times New Roman" w:hAnsi="Calibri" w:cs="Times New Roman"/>
          <w:lang w:eastAsia="pl-PL"/>
        </w:rPr>
        <w:t xml:space="preserve"> </w:t>
      </w:r>
      <w:r w:rsidR="008F6F3B" w:rsidRPr="003E5BE6">
        <w:rPr>
          <w:rFonts w:ascii="Calibri" w:eastAsia="Times New Roman" w:hAnsi="Calibri" w:cs="Times New Roman"/>
          <w:lang w:eastAsia="pl-PL"/>
        </w:rPr>
        <w:t>dotyczące Wykonawcy skła</w:t>
      </w:r>
      <w:r w:rsidRPr="003E5BE6">
        <w:rPr>
          <w:rFonts w:ascii="Calibri" w:eastAsia="Times New Roman" w:hAnsi="Calibri" w:cs="Times New Roman"/>
          <w:lang w:eastAsia="pl-PL"/>
        </w:rPr>
        <w:t>dane są</w:t>
      </w:r>
      <w:r w:rsidR="003E5BE6">
        <w:rPr>
          <w:rFonts w:ascii="Calibri" w:eastAsia="Times New Roman" w:hAnsi="Calibri" w:cs="Times New Roman"/>
          <w:lang w:eastAsia="pl-PL"/>
        </w:rPr>
        <w:t> </w:t>
      </w:r>
      <w:r w:rsidRPr="003E5BE6">
        <w:rPr>
          <w:rFonts w:ascii="Calibri" w:eastAsia="Times New Roman" w:hAnsi="Calibri" w:cs="Times New Roman"/>
          <w:lang w:eastAsia="pl-PL"/>
        </w:rPr>
        <w:t>w</w:t>
      </w:r>
      <w:r w:rsidR="00B17699" w:rsidRPr="003E5BE6">
        <w:rPr>
          <w:rFonts w:ascii="Calibri" w:eastAsia="Times New Roman" w:hAnsi="Calibri" w:cs="Times New Roman"/>
          <w:lang w:eastAsia="pl-PL"/>
        </w:rPr>
        <w:t> </w:t>
      </w:r>
      <w:r w:rsidRPr="003E5BE6">
        <w:rPr>
          <w:rFonts w:ascii="Calibri" w:eastAsia="Times New Roman" w:hAnsi="Calibri" w:cs="Times New Roman"/>
          <w:lang w:eastAsia="pl-PL"/>
        </w:rPr>
        <w:t xml:space="preserve">oryginale. Dokumenty inne niż oświadczenia, </w:t>
      </w:r>
      <w:r w:rsidR="008F6F3B" w:rsidRPr="003E5BE6">
        <w:rPr>
          <w:rFonts w:ascii="Calibri" w:eastAsia="Times New Roman" w:hAnsi="Calibri" w:cs="Times New Roman"/>
          <w:lang w:eastAsia="pl-PL"/>
        </w:rPr>
        <w:t xml:space="preserve">o których mowa  </w:t>
      </w:r>
      <w:r w:rsidR="009B0863" w:rsidRPr="003E5BE6">
        <w:rPr>
          <w:rFonts w:ascii="Calibri" w:eastAsia="Times New Roman" w:hAnsi="Calibri" w:cs="Times New Roman"/>
          <w:lang w:eastAsia="pl-PL"/>
        </w:rPr>
        <w:t xml:space="preserve">w </w:t>
      </w:r>
      <w:r w:rsidR="008F6F3B" w:rsidRPr="003E5BE6">
        <w:rPr>
          <w:rFonts w:ascii="Calibri" w:eastAsia="Times New Roman" w:hAnsi="Calibri" w:cs="Times New Roman"/>
          <w:lang w:eastAsia="pl-PL"/>
        </w:rPr>
        <w:t>zdaniu pierwszym, składane są  w oryginale lub kopii poświadczonej za zgodność z oryginałem.</w:t>
      </w:r>
    </w:p>
    <w:p w:rsidR="008F6F3B" w:rsidRPr="004E4BC0"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8F6F3B" w:rsidRPr="004E4BC0"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F6F3B" w:rsidRPr="004E4BC0"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Jeżeli Wykonawca nie złoży oświadczenia, o którym mowa w rozdziale IX</w:t>
      </w:r>
      <w:r w:rsidR="004A6D58">
        <w:rPr>
          <w:rFonts w:ascii="Calibri" w:eastAsia="Times New Roman" w:hAnsi="Calibri" w:cs="Times New Roman"/>
          <w:lang w:eastAsia="pl-PL"/>
        </w:rPr>
        <w:t xml:space="preserve"> ust. 1 </w:t>
      </w:r>
      <w:r w:rsidRPr="004E4BC0">
        <w:rPr>
          <w:rFonts w:ascii="Calibri" w:eastAsia="Times New Roman" w:hAnsi="Calibri" w:cs="Times New Roman"/>
          <w:lang w:eastAsia="pl-PL"/>
        </w:rPr>
        <w:t xml:space="preserve"> niniejszej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oświadczeń lub dokumentów potwierdzających okoliczności, o których mowa w art. 25 ust. 1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4E4BC0">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8F6F3B"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Wykonawca nie jest obowiązany do złożenia oświadczeń lub dokumentów potwierdzających okoliczności, o których mowa w rozdziale IX ust. </w:t>
      </w:r>
      <w:r w:rsidR="003E5BE6">
        <w:rPr>
          <w:rFonts w:ascii="Calibri" w:eastAsia="Times New Roman" w:hAnsi="Calibri" w:cs="Times New Roman"/>
          <w:lang w:eastAsia="pl-PL"/>
        </w:rPr>
        <w:t>5</w:t>
      </w:r>
      <w:r w:rsidRPr="004E4BC0">
        <w:rPr>
          <w:rFonts w:ascii="Calibri" w:eastAsia="Times New Roman" w:hAnsi="Calibri" w:cs="Times New Roman"/>
          <w:lang w:eastAsia="pl-PL"/>
        </w:rPr>
        <w:t xml:space="preserve">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jeżeli Zamawiający posiada oświadczenia lub dokumenty dotyczące tego Wykonawcy lub może je </w:t>
      </w:r>
      <w:r w:rsidR="004A6D58">
        <w:rPr>
          <w:rFonts w:ascii="Calibri" w:eastAsia="Times New Roman" w:hAnsi="Calibri" w:cs="Times New Roman"/>
          <w:lang w:eastAsia="pl-PL"/>
        </w:rPr>
        <w:t xml:space="preserve">uzyskać za pomocą bezpłatnych  </w:t>
      </w:r>
      <w:r w:rsidRPr="004E4BC0">
        <w:rPr>
          <w:rFonts w:ascii="Calibri" w:eastAsia="Times New Roman" w:hAnsi="Calibri" w:cs="Times New Roman"/>
          <w:lang w:eastAsia="pl-PL"/>
        </w:rPr>
        <w:t>i ogólnodostępnych baz danych, w szczególności rejestrów publicznych w</w:t>
      </w:r>
      <w:r w:rsidR="004A6D58">
        <w:rPr>
          <w:rFonts w:ascii="Calibri" w:eastAsia="Times New Roman" w:hAnsi="Calibri" w:cs="Times New Roman"/>
          <w:lang w:eastAsia="pl-PL"/>
        </w:rPr>
        <w:t> </w:t>
      </w:r>
      <w:r w:rsidRPr="004E4BC0">
        <w:rPr>
          <w:rFonts w:ascii="Calibri" w:eastAsia="Times New Roman" w:hAnsi="Calibri" w:cs="Times New Roman"/>
          <w:lang w:eastAsia="pl-PL"/>
        </w:rPr>
        <w:t xml:space="preserve">rozumieniu ustawy </w:t>
      </w:r>
      <w:r w:rsidR="004A6D58">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z 17 lutego 2005 r. o informatyzacji działalności podmiotów realizujących zadania publiczne (Dz.U. z 2014 r. poz. 1114 oraz z 2016 r. poz. 352). </w:t>
      </w:r>
    </w:p>
    <w:p w:rsidR="00D5561C" w:rsidRPr="004E4BC0" w:rsidRDefault="00D5561C" w:rsidP="00205281">
      <w:pPr>
        <w:numPr>
          <w:ilvl w:val="3"/>
          <w:numId w:val="36"/>
        </w:numPr>
        <w:spacing w:line="240" w:lineRule="auto"/>
        <w:jc w:val="both"/>
        <w:rPr>
          <w:rFonts w:ascii="Calibri" w:eastAsia="Times New Roman" w:hAnsi="Calibri" w:cs="Times New Roman"/>
          <w:lang w:eastAsia="pl-PL"/>
        </w:rPr>
      </w:pPr>
      <w:r w:rsidRPr="004E4BC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w:t>
      </w:r>
      <w:r>
        <w:rPr>
          <w:rFonts w:ascii="Calibri" w:eastAsia="Times New Roman" w:hAnsi="Calibri" w:cs="Times New Roman"/>
          <w:lang w:eastAsia="pl-PL"/>
        </w:rPr>
        <w:t> </w:t>
      </w:r>
      <w:r w:rsidRPr="004E4BC0">
        <w:rPr>
          <w:rFonts w:ascii="Calibri" w:eastAsia="Times New Roman" w:hAnsi="Calibri" w:cs="Times New Roman"/>
          <w:lang w:eastAsia="pl-PL"/>
        </w:rPr>
        <w:t>dany dokument nie jest dostępny bezpłatnie w rejestrze publicznym i</w:t>
      </w:r>
      <w:r>
        <w:rPr>
          <w:rFonts w:ascii="Calibri" w:eastAsia="Times New Roman" w:hAnsi="Calibri" w:cs="Times New Roman"/>
          <w:lang w:eastAsia="pl-PL"/>
        </w:rPr>
        <w:t> </w:t>
      </w:r>
      <w:r w:rsidRPr="004E4BC0">
        <w:rPr>
          <w:rFonts w:ascii="Calibri" w:eastAsia="Times New Roman" w:hAnsi="Calibri" w:cs="Times New Roman"/>
          <w:lang w:eastAsia="pl-PL"/>
        </w:rPr>
        <w:t>Wykonawca będzie zobowiązany do jego przedłożenia.</w:t>
      </w:r>
    </w:p>
    <w:p w:rsidR="00D5561C" w:rsidRPr="00D5561C" w:rsidRDefault="00D5561C" w:rsidP="00205281">
      <w:pPr>
        <w:numPr>
          <w:ilvl w:val="3"/>
          <w:numId w:val="36"/>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18</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205281" w:rsidRDefault="008F6F3B" w:rsidP="00E07F3C">
      <w:pPr>
        <w:numPr>
          <w:ilvl w:val="3"/>
          <w:numId w:val="37"/>
        </w:numPr>
        <w:spacing w:before="240" w:line="240" w:lineRule="auto"/>
        <w:jc w:val="both"/>
        <w:rPr>
          <w:rFonts w:ascii="Calibri" w:eastAsia="Times New Roman" w:hAnsi="Calibri" w:cs="Times New Roman"/>
          <w:lang w:eastAsia="pl-PL"/>
        </w:rPr>
      </w:pPr>
      <w:r w:rsidRPr="004E4BC0">
        <w:rPr>
          <w:rFonts w:ascii="Calibri" w:eastAsia="Times New Roman" w:hAnsi="Calibri" w:cs="Times New Roman"/>
          <w:lang w:eastAsia="pl-PL"/>
        </w:rPr>
        <w:t xml:space="preserve">Zamawiający zastrzega, że w zgodzie z treścią art. 26 ust. 2f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jeżeli będzie to</w:t>
      </w:r>
      <w:r w:rsidR="004A6D58">
        <w:rPr>
          <w:rFonts w:ascii="Calibri" w:eastAsia="Times New Roman" w:hAnsi="Calibri" w:cs="Times New Roman"/>
          <w:lang w:eastAsia="pl-PL"/>
        </w:rPr>
        <w:t> </w:t>
      </w:r>
      <w:r w:rsidRPr="004E4BC0">
        <w:rPr>
          <w:rFonts w:ascii="Calibri" w:eastAsia="Times New Roman" w:hAnsi="Calibri" w:cs="Times New Roman"/>
          <w:lang w:eastAsia="pl-PL"/>
        </w:rPr>
        <w:t>niezbędne do zapewnienia odpowiedniego przebiegu postępowania o udzielenie zamówienia, zamawiający może na każdym etapie postępowania wezwać wykonawców do</w:t>
      </w:r>
      <w:r w:rsidR="004A6D58">
        <w:rPr>
          <w:rFonts w:ascii="Calibri" w:eastAsia="Times New Roman" w:hAnsi="Calibri" w:cs="Times New Roman"/>
          <w:lang w:eastAsia="pl-PL"/>
        </w:rPr>
        <w:t> </w:t>
      </w:r>
      <w:r w:rsidRPr="004E4BC0">
        <w:rPr>
          <w:rFonts w:ascii="Calibri" w:eastAsia="Times New Roman" w:hAnsi="Calibri" w:cs="Times New Roman"/>
          <w:lang w:eastAsia="pl-PL"/>
        </w:rPr>
        <w:t>złożenia wszystkich lub niektórych oświadczeń lub dokumentów potwierdzających, że nie podlegają wykluczeniu, spełniają warunki udziału w postępowaniu, a jeżeli zachodzą uzasadnione podstawy do uznania, że złożone uprzednio oświadczenia lub dokumenty nie są</w:t>
      </w:r>
      <w:r w:rsidR="00031272">
        <w:rPr>
          <w:rFonts w:ascii="Calibri" w:eastAsia="Times New Roman" w:hAnsi="Calibri" w:cs="Times New Roman"/>
          <w:lang w:eastAsia="pl-PL"/>
        </w:rPr>
        <w:t> </w:t>
      </w:r>
      <w:r w:rsidRPr="004E4BC0">
        <w:rPr>
          <w:rFonts w:ascii="Calibri" w:eastAsia="Times New Roman" w:hAnsi="Calibri" w:cs="Times New Roman"/>
          <w:lang w:eastAsia="pl-PL"/>
        </w:rPr>
        <w:t>już aktualne, do złożenia aktualnych oświadczeń lub dokumentów.</w:t>
      </w:r>
    </w:p>
    <w:p w:rsidR="00E07F3C" w:rsidRPr="00E07F3C" w:rsidRDefault="00E07F3C" w:rsidP="00E07F3C">
      <w:pPr>
        <w:spacing w:before="240" w:line="240" w:lineRule="auto"/>
        <w:ind w:left="360"/>
        <w:jc w:val="both"/>
        <w:rPr>
          <w:rFonts w:ascii="Calibri" w:eastAsia="Times New Roman" w:hAnsi="Calibri" w:cs="Times New Roman"/>
          <w:lang w:eastAsia="pl-PL"/>
        </w:rPr>
      </w:pPr>
    </w:p>
    <w:p w:rsidR="005025E7" w:rsidRPr="004E4BC0" w:rsidRDefault="005025E7" w:rsidP="005025E7">
      <w:pPr>
        <w:spacing w:after="0" w:line="240" w:lineRule="auto"/>
        <w:ind w:left="284"/>
        <w:jc w:val="both"/>
        <w:rPr>
          <w:rFonts w:ascii="Calibri" w:eastAsia="Times New Roman" w:hAnsi="Calibri" w:cs="Times New Roman"/>
          <w:lang w:eastAsia="pl-PL"/>
        </w:rPr>
      </w:pPr>
    </w:p>
    <w:p w:rsidR="004E4BC0" w:rsidRPr="006B7111" w:rsidRDefault="004E4BC0" w:rsidP="00D5561C">
      <w:pPr>
        <w:pStyle w:val="Akapitzlist"/>
        <w:numPr>
          <w:ilvl w:val="0"/>
          <w:numId w:val="37"/>
        </w:numPr>
        <w:spacing w:after="120"/>
        <w:ind w:hanging="1004"/>
        <w:jc w:val="both"/>
        <w:rPr>
          <w:rFonts w:ascii="Calibri" w:hAnsi="Calibri"/>
          <w:b/>
          <w:bCs/>
          <w:caps/>
          <w:sz w:val="22"/>
          <w:szCs w:val="22"/>
          <w:lang w:eastAsia="pl-PL"/>
        </w:rPr>
      </w:pPr>
      <w:r w:rsidRPr="006B7111">
        <w:rPr>
          <w:rFonts w:ascii="Calibri" w:hAnsi="Calibri"/>
          <w:b/>
          <w:bCs/>
          <w:caps/>
          <w:sz w:val="22"/>
          <w:szCs w:val="22"/>
          <w:lang w:eastAsia="pl-PL"/>
        </w:rPr>
        <w:lastRenderedPageBreak/>
        <w:t xml:space="preserve">Informacja o sposobie porozumiewania się Zamawiającego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z Wykonawcami oraz przekazywania oświadczeń lub dokumentów,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a także wskazanie osób uprawnionych do porozumiewania się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z Wykonawcami: </w:t>
      </w:r>
    </w:p>
    <w:p w:rsidR="00E67965" w:rsidRPr="00E67965" w:rsidRDefault="00E67965" w:rsidP="00E67965">
      <w:pPr>
        <w:pStyle w:val="Akapitzlist"/>
        <w:spacing w:after="120"/>
        <w:ind w:left="1004"/>
        <w:jc w:val="both"/>
        <w:rPr>
          <w:rFonts w:ascii="Calibri" w:hAnsi="Calibri"/>
          <w:b/>
          <w:bCs/>
          <w:lang w:eastAsia="pl-PL"/>
        </w:rPr>
      </w:pPr>
    </w:p>
    <w:p w:rsidR="004E4BC0" w:rsidRPr="00D60CB2" w:rsidRDefault="00D60CB2" w:rsidP="00D5561C">
      <w:pPr>
        <w:pStyle w:val="Akapitzlist"/>
        <w:numPr>
          <w:ilvl w:val="1"/>
          <w:numId w:val="37"/>
        </w:numPr>
        <w:spacing w:before="240" w:after="120"/>
        <w:ind w:left="284" w:hanging="284"/>
        <w:jc w:val="both"/>
        <w:rPr>
          <w:rFonts w:ascii="Calibri" w:hAnsi="Calibri"/>
          <w:sz w:val="22"/>
          <w:szCs w:val="22"/>
          <w:lang w:eastAsia="pl-PL"/>
        </w:rPr>
      </w:pPr>
      <w:r w:rsidRPr="00D60CB2">
        <w:rPr>
          <w:rFonts w:ascii="Calibri" w:hAnsi="Calibri"/>
          <w:sz w:val="22"/>
          <w:szCs w:val="22"/>
          <w:lang w:eastAsia="pl-PL"/>
        </w:rPr>
        <w:t xml:space="preserve">Komunikacja między </w:t>
      </w:r>
      <w:r w:rsidR="00016F3B">
        <w:rPr>
          <w:rFonts w:ascii="Calibri" w:hAnsi="Calibri"/>
          <w:sz w:val="22"/>
          <w:szCs w:val="22"/>
          <w:lang w:val="pl-PL" w:eastAsia="pl-PL"/>
        </w:rPr>
        <w:t>Z</w:t>
      </w:r>
      <w:r w:rsidRPr="00D60CB2">
        <w:rPr>
          <w:rFonts w:ascii="Calibri" w:hAnsi="Calibri"/>
          <w:sz w:val="22"/>
          <w:szCs w:val="22"/>
          <w:lang w:eastAsia="pl-PL"/>
        </w:rPr>
        <w:t>amawiającym, a wykonawcami odbywa za pośrednictwem operatora pocztowego w rozumieniu ustawy z dnia 23 listopada 2012 r. – Prawo po</w:t>
      </w:r>
      <w:r w:rsidR="00166F7B">
        <w:rPr>
          <w:rFonts w:ascii="Calibri" w:hAnsi="Calibri"/>
          <w:sz w:val="22"/>
          <w:szCs w:val="22"/>
          <w:lang w:eastAsia="pl-PL"/>
        </w:rPr>
        <w:t>cztowe (Dz. U.</w:t>
      </w:r>
      <w:r w:rsidR="00166F7B">
        <w:rPr>
          <w:rFonts w:ascii="Calibri" w:hAnsi="Calibri"/>
          <w:sz w:val="22"/>
          <w:szCs w:val="22"/>
          <w:lang w:val="pl-PL" w:eastAsia="pl-PL"/>
        </w:rPr>
        <w:t xml:space="preserve"> z 2012r.</w:t>
      </w:r>
      <w:r w:rsidR="00166F7B">
        <w:rPr>
          <w:rFonts w:ascii="Calibri" w:hAnsi="Calibri"/>
          <w:sz w:val="22"/>
          <w:szCs w:val="22"/>
          <w:lang w:eastAsia="pl-PL"/>
        </w:rPr>
        <w:t xml:space="preserve"> </w:t>
      </w:r>
      <w:r w:rsidRPr="00D60CB2">
        <w:rPr>
          <w:rFonts w:ascii="Calibri" w:hAnsi="Calibri"/>
          <w:sz w:val="22"/>
          <w:szCs w:val="22"/>
          <w:lang w:eastAsia="pl-PL"/>
        </w:rPr>
        <w:t xml:space="preserve"> poz. 1529 oraz z 2015 r. poz. 1830), osobiście, za pośrednictwem posłańca, faksu lub przy użyciu środków komunikacji elektronicznej w rozumieniu ustawy z dnia 18 lipca 2002 r. o</w:t>
      </w:r>
      <w:r w:rsidRPr="00D60CB2">
        <w:rPr>
          <w:rFonts w:ascii="Calibri" w:hAnsi="Calibri"/>
          <w:sz w:val="22"/>
          <w:szCs w:val="22"/>
          <w:lang w:val="pl-PL" w:eastAsia="pl-PL"/>
        </w:rPr>
        <w:t> </w:t>
      </w:r>
      <w:r w:rsidRPr="00D60CB2">
        <w:rPr>
          <w:rFonts w:ascii="Calibri" w:hAnsi="Calibri"/>
          <w:sz w:val="22"/>
          <w:szCs w:val="22"/>
          <w:lang w:eastAsia="pl-PL"/>
        </w:rPr>
        <w:t>świadczeniu usług drogą elektroniczną (Dz. U. z</w:t>
      </w:r>
      <w:r>
        <w:rPr>
          <w:rFonts w:ascii="Calibri" w:hAnsi="Calibri"/>
          <w:sz w:val="22"/>
          <w:szCs w:val="22"/>
          <w:lang w:val="pl-PL" w:eastAsia="pl-PL"/>
        </w:rPr>
        <w:t> </w:t>
      </w:r>
      <w:r w:rsidRPr="00D60CB2">
        <w:rPr>
          <w:rFonts w:ascii="Calibri" w:hAnsi="Calibri"/>
          <w:sz w:val="22"/>
          <w:szCs w:val="22"/>
          <w:lang w:eastAsia="pl-PL"/>
        </w:rPr>
        <w:t>2013 r. poz. 1422, z 2015 r. poz. 1844 oraz z 2016 r. poz. 147 i</w:t>
      </w:r>
      <w:r w:rsidR="00166F7B">
        <w:rPr>
          <w:rFonts w:ascii="Calibri" w:hAnsi="Calibri"/>
          <w:sz w:val="22"/>
          <w:szCs w:val="22"/>
          <w:lang w:val="pl-PL" w:eastAsia="pl-PL"/>
        </w:rPr>
        <w:t> </w:t>
      </w:r>
      <w:r w:rsidR="00166F7B">
        <w:rPr>
          <w:rFonts w:ascii="Calibri" w:hAnsi="Calibri"/>
          <w:sz w:val="22"/>
          <w:szCs w:val="22"/>
          <w:lang w:eastAsia="pl-PL"/>
        </w:rPr>
        <w:t>615</w:t>
      </w:r>
      <w:r w:rsidR="00166F7B" w:rsidRPr="00C1010D">
        <w:rPr>
          <w:rFonts w:ascii="Calibri" w:hAnsi="Calibri"/>
          <w:sz w:val="22"/>
          <w:szCs w:val="22"/>
          <w:lang w:eastAsia="pl-PL"/>
        </w:rPr>
        <w:t>)</w:t>
      </w:r>
      <w:r w:rsidR="00166F7B" w:rsidRPr="00C1010D">
        <w:rPr>
          <w:rFonts w:ascii="Calibri" w:hAnsi="Calibri"/>
          <w:sz w:val="22"/>
          <w:szCs w:val="22"/>
          <w:lang w:val="pl-PL" w:eastAsia="pl-PL"/>
        </w:rPr>
        <w:t xml:space="preserve">, z uwzględnieniem wymogów dotyczących formy złożonych dokumentów określonych w niniejszej </w:t>
      </w:r>
      <w:proofErr w:type="spellStart"/>
      <w:r w:rsidR="00166F7B" w:rsidRPr="00C1010D">
        <w:rPr>
          <w:rFonts w:ascii="Calibri" w:hAnsi="Calibri"/>
          <w:sz w:val="22"/>
          <w:szCs w:val="22"/>
          <w:lang w:val="pl-PL" w:eastAsia="pl-PL"/>
        </w:rPr>
        <w:t>siwz</w:t>
      </w:r>
      <w:proofErr w:type="spellEnd"/>
      <w:r w:rsidR="00166F7B" w:rsidRPr="00C1010D">
        <w:rPr>
          <w:rFonts w:ascii="Calibri" w:hAnsi="Calibri"/>
          <w:sz w:val="22"/>
          <w:szCs w:val="22"/>
          <w:lang w:val="pl-PL" w:eastAsia="pl-PL"/>
        </w:rPr>
        <w:t>.</w:t>
      </w:r>
    </w:p>
    <w:p w:rsidR="00D60CB2" w:rsidRPr="00D60CB2" w:rsidRDefault="00D60CB2" w:rsidP="00D5561C">
      <w:pPr>
        <w:pStyle w:val="Akapitzlist"/>
        <w:numPr>
          <w:ilvl w:val="1"/>
          <w:numId w:val="37"/>
        </w:numPr>
        <w:spacing w:before="240" w:after="120"/>
        <w:ind w:left="284" w:hanging="284"/>
        <w:jc w:val="both"/>
        <w:rPr>
          <w:rFonts w:ascii="Calibri" w:hAnsi="Calibri"/>
          <w:sz w:val="22"/>
          <w:szCs w:val="22"/>
          <w:lang w:eastAsia="pl-PL"/>
        </w:rPr>
      </w:pPr>
      <w:r w:rsidRPr="00D60CB2">
        <w:rPr>
          <w:rFonts w:ascii="Calibri" w:hAnsi="Calibri"/>
          <w:sz w:val="22"/>
          <w:szCs w:val="22"/>
          <w:lang w:val="pl-PL" w:eastAsia="pl-PL"/>
        </w:rPr>
        <w:t>Jeżeli Zamawiający lu</w:t>
      </w:r>
      <w:r>
        <w:rPr>
          <w:rFonts w:ascii="Calibri" w:hAnsi="Calibri"/>
          <w:sz w:val="22"/>
          <w:szCs w:val="22"/>
          <w:lang w:val="pl-PL" w:eastAsia="pl-PL"/>
        </w:rPr>
        <w:t>b</w:t>
      </w:r>
      <w:r w:rsidRPr="00D60CB2">
        <w:rPr>
          <w:rFonts w:ascii="Calibri" w:hAnsi="Calibri"/>
          <w:sz w:val="22"/>
          <w:szCs w:val="22"/>
          <w:lang w:val="pl-PL" w:eastAsia="pl-PL"/>
        </w:rPr>
        <w:t xml:space="preserve"> wykonawca przekazują oświadczenia, wnioski, zawiadomienia oraz informacje za pośrednictwem faksu lub przy użyciu środków komunikacji elektronicznej w</w:t>
      </w:r>
      <w:r>
        <w:rPr>
          <w:rFonts w:ascii="Calibri" w:hAnsi="Calibri"/>
          <w:sz w:val="22"/>
          <w:szCs w:val="22"/>
          <w:lang w:val="pl-PL" w:eastAsia="pl-PL"/>
        </w:rPr>
        <w:t> </w:t>
      </w:r>
      <w:r w:rsidRPr="00D60CB2">
        <w:rPr>
          <w:rFonts w:ascii="Calibri" w:hAnsi="Calibri"/>
          <w:sz w:val="22"/>
          <w:szCs w:val="22"/>
          <w:lang w:val="pl-PL" w:eastAsia="pl-PL"/>
        </w:rPr>
        <w:t>rozumieniu ustawy z dnia 18 lipca 2002 r. o świadczeniu usług drogą elektroniczną, każda ze</w:t>
      </w:r>
      <w:r>
        <w:rPr>
          <w:rFonts w:ascii="Calibri" w:hAnsi="Calibri"/>
          <w:sz w:val="22"/>
          <w:szCs w:val="22"/>
          <w:lang w:val="pl-PL" w:eastAsia="pl-PL"/>
        </w:rPr>
        <w:t> </w:t>
      </w:r>
      <w:r w:rsidRPr="00D60CB2">
        <w:rPr>
          <w:rFonts w:ascii="Calibri" w:hAnsi="Calibri"/>
          <w:sz w:val="22"/>
          <w:szCs w:val="22"/>
          <w:lang w:val="pl-PL" w:eastAsia="pl-PL"/>
        </w:rPr>
        <w:t>stron na żądanie drugie</w:t>
      </w:r>
      <w:r w:rsidR="004A6D58">
        <w:rPr>
          <w:rFonts w:ascii="Calibri" w:hAnsi="Calibri"/>
          <w:sz w:val="22"/>
          <w:szCs w:val="22"/>
          <w:lang w:val="pl-PL" w:eastAsia="pl-PL"/>
        </w:rPr>
        <w:t>j</w:t>
      </w:r>
      <w:r w:rsidRPr="00D60CB2">
        <w:rPr>
          <w:rFonts w:ascii="Calibri" w:hAnsi="Calibri"/>
          <w:sz w:val="22"/>
          <w:szCs w:val="22"/>
          <w:lang w:val="pl-PL" w:eastAsia="pl-PL"/>
        </w:rPr>
        <w:t xml:space="preserve"> strony niezwłocznie potwierdza fakt ich otrzymania.</w:t>
      </w:r>
    </w:p>
    <w:p w:rsidR="004E4BC0" w:rsidRPr="004A6D58" w:rsidRDefault="00D60CB2" w:rsidP="00B75D97">
      <w:pPr>
        <w:spacing w:before="240" w:after="120"/>
        <w:ind w:left="284" w:hanging="284"/>
        <w:jc w:val="both"/>
        <w:rPr>
          <w:rFonts w:ascii="Calibri" w:eastAsia="Times New Roman" w:hAnsi="Calibri" w:cs="Times New Roman"/>
          <w:strike/>
          <w:lang w:eastAsia="pl-PL"/>
        </w:rPr>
      </w:pPr>
      <w:r>
        <w:rPr>
          <w:rFonts w:ascii="Calibri" w:eastAsia="Times New Roman" w:hAnsi="Calibri" w:cs="Times New Roman"/>
          <w:lang w:eastAsia="pl-PL"/>
        </w:rPr>
        <w:t>3</w:t>
      </w:r>
      <w:r w:rsidR="004E4BC0" w:rsidRPr="004E4BC0">
        <w:rPr>
          <w:rFonts w:ascii="Calibri" w:eastAsia="Times New Roman" w:hAnsi="Calibri" w:cs="Times New Roman"/>
          <w:lang w:val="x-none" w:eastAsia="pl-PL"/>
        </w:rPr>
        <w:t xml:space="preserve">. </w:t>
      </w:r>
      <w:r>
        <w:rPr>
          <w:rFonts w:ascii="Calibri" w:eastAsia="Times New Roman" w:hAnsi="Calibri" w:cs="Times New Roman"/>
          <w:lang w:eastAsia="pl-PL"/>
        </w:rPr>
        <w:t xml:space="preserve"> </w:t>
      </w:r>
      <w:r w:rsidR="004E4BC0" w:rsidRPr="004E4BC0">
        <w:rPr>
          <w:rFonts w:ascii="Calibri" w:eastAsia="Times New Roman" w:hAnsi="Calibri" w:cs="Times New Roman"/>
          <w:lang w:val="x-none" w:eastAsia="pl-PL"/>
        </w:rPr>
        <w:t>Zamawiający nie będzie udzielał ustnych i telefonicznych informacji, wyjaśnień czy odpowiedzi na kierowane do Zamawiającego zapytania, w sprawach wymagających zachowania formy pisemnej.</w:t>
      </w:r>
    </w:p>
    <w:p w:rsidR="00D9323D" w:rsidRPr="00331E50" w:rsidRDefault="004E4BC0" w:rsidP="00331E50">
      <w:pPr>
        <w:numPr>
          <w:ilvl w:val="0"/>
          <w:numId w:val="20"/>
        </w:numPr>
        <w:spacing w:before="240" w:after="120" w:line="240" w:lineRule="auto"/>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Osobą upoważnioną do porozumiewania się z Wykonawcami jest </w:t>
      </w:r>
      <w:r w:rsidR="00B1258A">
        <w:rPr>
          <w:rFonts w:ascii="Calibri" w:eastAsia="Times New Roman" w:hAnsi="Calibri" w:cs="Times New Roman"/>
          <w:lang w:eastAsia="pl-PL"/>
        </w:rPr>
        <w:t xml:space="preserve">Główny Specjalista ds. zamówień publicznych - </w:t>
      </w:r>
      <w:r w:rsidR="004A6D58">
        <w:rPr>
          <w:rFonts w:ascii="Calibri" w:eastAsia="Times New Roman" w:hAnsi="Calibri" w:cs="Times New Roman"/>
          <w:lang w:eastAsia="pl-PL"/>
        </w:rPr>
        <w:t xml:space="preserve">Pani </w:t>
      </w:r>
      <w:r w:rsidR="00B1258A">
        <w:rPr>
          <w:rFonts w:ascii="Calibri" w:eastAsia="Times New Roman" w:hAnsi="Calibri" w:cs="Times New Roman"/>
          <w:lang w:eastAsia="pl-PL"/>
        </w:rPr>
        <w:t>Iwona Waksmundzka,</w:t>
      </w:r>
      <w:r w:rsidR="00602B5E">
        <w:rPr>
          <w:rFonts w:ascii="Calibri" w:eastAsia="Times New Roman" w:hAnsi="Calibri" w:cs="Times New Roman"/>
          <w:lang w:eastAsia="pl-PL"/>
        </w:rPr>
        <w:t xml:space="preserve"> </w:t>
      </w:r>
      <w:r w:rsidRPr="004E4BC0">
        <w:rPr>
          <w:rFonts w:ascii="Calibri" w:eastAsia="Times New Roman" w:hAnsi="Calibri" w:cs="Times New Roman"/>
          <w:lang w:val="x-none" w:eastAsia="pl-PL"/>
        </w:rPr>
        <w:t>w</w:t>
      </w:r>
      <w:r w:rsidR="004A6D58">
        <w:rPr>
          <w:rFonts w:ascii="Calibri" w:eastAsia="Times New Roman" w:hAnsi="Calibri" w:cs="Times New Roman"/>
          <w:lang w:eastAsia="pl-PL"/>
        </w:rPr>
        <w:t> </w:t>
      </w:r>
      <w:r w:rsidRPr="004E4BC0">
        <w:rPr>
          <w:rFonts w:ascii="Calibri" w:eastAsia="Times New Roman" w:hAnsi="Calibri" w:cs="Times New Roman"/>
          <w:lang w:val="x-none" w:eastAsia="pl-PL"/>
        </w:rPr>
        <w:t>godzinach pracy Zamawiającego</w:t>
      </w:r>
      <w:r w:rsidR="004A6D58">
        <w:rPr>
          <w:rFonts w:ascii="Calibri" w:eastAsia="Times New Roman" w:hAnsi="Calibri" w:cs="Times New Roman"/>
          <w:lang w:eastAsia="pl-PL"/>
        </w:rPr>
        <w:t xml:space="preserve"> tj. 7:30 – 15:30</w:t>
      </w:r>
      <w:r w:rsidRPr="004E4BC0">
        <w:rPr>
          <w:rFonts w:ascii="Calibri" w:eastAsia="Times New Roman" w:hAnsi="Calibri" w:cs="Times New Roman"/>
          <w:lang w:val="x-none" w:eastAsia="pl-PL"/>
        </w:rPr>
        <w:t xml:space="preserve">. </w:t>
      </w:r>
      <w:r w:rsidR="004A6D58" w:rsidRPr="00F721F7">
        <w:rPr>
          <w:rFonts w:ascii="Calibri" w:eastAsia="Times New Roman" w:hAnsi="Calibri" w:cs="Times New Roman"/>
          <w:lang w:eastAsia="pl-PL"/>
        </w:rPr>
        <w:t>Korespondencja, która wpłynie do Zamawiającego po godzinach jego urzędowania zostanie potraktowana tak jakby przyszła w dniu następnym.</w:t>
      </w:r>
    </w:p>
    <w:p w:rsidR="002F2A0C" w:rsidRPr="005111B9" w:rsidRDefault="002F2A0C" w:rsidP="00F2291B">
      <w:pPr>
        <w:pStyle w:val="Akapitzlist"/>
        <w:numPr>
          <w:ilvl w:val="0"/>
          <w:numId w:val="20"/>
        </w:numPr>
        <w:spacing w:before="240" w:after="40"/>
        <w:ind w:left="284" w:hanging="284"/>
        <w:contextualSpacing/>
        <w:jc w:val="both"/>
        <w:rPr>
          <w:rFonts w:ascii="Calibri" w:eastAsia="Calibri" w:hAnsi="Calibri" w:cs="Calibri"/>
          <w:b/>
          <w:sz w:val="22"/>
          <w:szCs w:val="22"/>
        </w:rPr>
      </w:pPr>
      <w:r w:rsidRPr="005111B9">
        <w:rPr>
          <w:rFonts w:ascii="Calibri" w:eastAsia="Calibri" w:hAnsi="Calibri" w:cs="Calibri"/>
          <w:b/>
          <w:sz w:val="22"/>
          <w:szCs w:val="22"/>
        </w:rPr>
        <w:t xml:space="preserve">Wyjaśnienie treści </w:t>
      </w:r>
      <w:proofErr w:type="spellStart"/>
      <w:r w:rsidR="00940259">
        <w:rPr>
          <w:rFonts w:ascii="Calibri" w:eastAsia="Calibri" w:hAnsi="Calibri" w:cs="Calibri"/>
          <w:b/>
          <w:sz w:val="22"/>
          <w:szCs w:val="22"/>
          <w:lang w:val="pl-PL"/>
        </w:rPr>
        <w:t>siwz</w:t>
      </w:r>
      <w:proofErr w:type="spellEnd"/>
      <w:r w:rsidRPr="005111B9">
        <w:rPr>
          <w:rFonts w:ascii="Calibri" w:eastAsia="Calibri" w:hAnsi="Calibri" w:cs="Calibri"/>
          <w:b/>
          <w:sz w:val="22"/>
          <w:szCs w:val="22"/>
        </w:rPr>
        <w:t>:</w:t>
      </w:r>
    </w:p>
    <w:p w:rsidR="005111B9" w:rsidRPr="005111B9" w:rsidRDefault="005111B9" w:rsidP="005111B9">
      <w:pPr>
        <w:pStyle w:val="Akapitzlist"/>
        <w:spacing w:before="240" w:after="40"/>
        <w:ind w:left="284"/>
        <w:contextualSpacing/>
        <w:jc w:val="both"/>
        <w:rPr>
          <w:rFonts w:ascii="Calibri" w:eastAsia="Calibri" w:hAnsi="Calibri" w:cs="Calibri"/>
          <w:b/>
          <w:sz w:val="22"/>
          <w:szCs w:val="22"/>
        </w:rPr>
      </w:pPr>
    </w:p>
    <w:p w:rsidR="002F2A0C" w:rsidRPr="005111B9" w:rsidRDefault="002F2A0C" w:rsidP="00D5561C">
      <w:pPr>
        <w:pStyle w:val="Akapitzlist"/>
        <w:numPr>
          <w:ilvl w:val="5"/>
          <w:numId w:val="36"/>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Wykonawca może zwrócić się do Zamawiającego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Zamawiający udzieli wyjaśnień niezwłocznie, nie później niż </w:t>
      </w:r>
      <w:r w:rsidRPr="00F721F7">
        <w:rPr>
          <w:rFonts w:ascii="Calibri" w:eastAsia="Calibri" w:hAnsi="Calibri" w:cs="Calibri"/>
          <w:sz w:val="22"/>
          <w:szCs w:val="22"/>
        </w:rPr>
        <w:t xml:space="preserve">na </w:t>
      </w:r>
      <w:r w:rsidR="004A6D58" w:rsidRPr="00F721F7">
        <w:rPr>
          <w:rFonts w:ascii="Calibri" w:eastAsia="Calibri" w:hAnsi="Calibri" w:cs="Calibri"/>
          <w:sz w:val="22"/>
          <w:szCs w:val="22"/>
          <w:lang w:val="pl-PL"/>
        </w:rPr>
        <w:t>6</w:t>
      </w:r>
      <w:r w:rsidRPr="00F721F7">
        <w:rPr>
          <w:rFonts w:ascii="Calibri" w:eastAsia="Calibri" w:hAnsi="Calibri" w:cs="Calibri"/>
          <w:sz w:val="22"/>
          <w:szCs w:val="22"/>
        </w:rPr>
        <w:t xml:space="preserve"> dni </w:t>
      </w:r>
      <w:r w:rsidRPr="005111B9">
        <w:rPr>
          <w:rFonts w:ascii="Calibri" w:eastAsia="Calibri" w:hAnsi="Calibri" w:cs="Calibri"/>
          <w:sz w:val="22"/>
          <w:szCs w:val="22"/>
        </w:rPr>
        <w:t>przed upływem terminu składania ofert,  z zastrzeżeniem pkt. b.</w:t>
      </w:r>
    </w:p>
    <w:p w:rsidR="002F2A0C" w:rsidRPr="005111B9" w:rsidRDefault="002F2A0C" w:rsidP="00331E50">
      <w:pPr>
        <w:pStyle w:val="Akapitzlist"/>
        <w:numPr>
          <w:ilvl w:val="5"/>
          <w:numId w:val="34"/>
        </w:numPr>
        <w:tabs>
          <w:tab w:val="left" w:pos="567"/>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Jeżeli wniosek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nie wpłynie do Zamawiającego później niż do końca dnia,  w którym upływa połowa wyznaczonego (</w:t>
      </w:r>
      <w:r w:rsidRPr="005111B9">
        <w:rPr>
          <w:rFonts w:ascii="Calibri" w:eastAsia="Calibri" w:hAnsi="Calibri" w:cs="Calibri"/>
          <w:sz w:val="22"/>
          <w:szCs w:val="22"/>
          <w:lang w:val="pl-PL"/>
        </w:rPr>
        <w:t xml:space="preserve">Rozdział XIV ust. 1 </w:t>
      </w:r>
      <w:r w:rsidRPr="005111B9">
        <w:rPr>
          <w:rFonts w:ascii="Calibri" w:eastAsia="Calibri" w:hAnsi="Calibri" w:cs="Calibri"/>
          <w:sz w:val="22"/>
          <w:szCs w:val="22"/>
        </w:rPr>
        <w:t xml:space="preserve">niniejszej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terminu składania ofert lub dotyczy udzielonych wyjaśnień, Zamawiający może udzielić wyjaśnień lub pozostawić wniosek bez rozpoznania.</w:t>
      </w:r>
    </w:p>
    <w:p w:rsidR="002F2A0C" w:rsidRPr="005111B9" w:rsidRDefault="002F2A0C" w:rsidP="00331E50">
      <w:pPr>
        <w:pStyle w:val="Akapitzlist"/>
        <w:numPr>
          <w:ilvl w:val="5"/>
          <w:numId w:val="34"/>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Ewentualna zmiana terminu składania ofert nie powoduje przesunięcia terminu, </w:t>
      </w:r>
      <w:r w:rsidR="00444DA9">
        <w:rPr>
          <w:rFonts w:ascii="Calibri" w:eastAsia="Calibri" w:hAnsi="Calibri" w:cs="Calibri"/>
          <w:sz w:val="22"/>
          <w:szCs w:val="22"/>
          <w:lang w:val="pl-PL"/>
        </w:rPr>
        <w:t>o</w:t>
      </w:r>
      <w:r w:rsidRPr="005111B9">
        <w:rPr>
          <w:rFonts w:ascii="Calibri" w:eastAsia="Calibri" w:hAnsi="Calibri" w:cs="Calibri"/>
          <w:sz w:val="22"/>
          <w:szCs w:val="22"/>
        </w:rPr>
        <w:t xml:space="preserve"> którym mowa</w:t>
      </w:r>
      <w:r w:rsidRPr="005111B9">
        <w:rPr>
          <w:rFonts w:ascii="Calibri" w:eastAsia="Calibri" w:hAnsi="Calibri" w:cs="Calibri"/>
          <w:sz w:val="22"/>
          <w:szCs w:val="22"/>
          <w:lang w:val="pl-PL"/>
        </w:rPr>
        <w:t xml:space="preserve"> </w:t>
      </w:r>
      <w:r w:rsidRPr="005111B9">
        <w:rPr>
          <w:rFonts w:ascii="Calibri" w:eastAsia="Calibri" w:hAnsi="Calibri" w:cs="Calibri"/>
          <w:sz w:val="22"/>
          <w:szCs w:val="22"/>
        </w:rPr>
        <w:t xml:space="preserve">w pkt. </w:t>
      </w:r>
      <w:r w:rsidRPr="005111B9">
        <w:rPr>
          <w:rFonts w:ascii="Calibri" w:eastAsia="Calibri" w:hAnsi="Calibri" w:cs="Calibri"/>
          <w:sz w:val="22"/>
          <w:szCs w:val="22"/>
          <w:lang w:val="pl-PL"/>
        </w:rPr>
        <w:t>b</w:t>
      </w:r>
      <w:r w:rsidRPr="005111B9">
        <w:rPr>
          <w:rFonts w:ascii="Calibri" w:eastAsia="Calibri" w:hAnsi="Calibri" w:cs="Calibri"/>
          <w:sz w:val="22"/>
          <w:szCs w:val="22"/>
        </w:rPr>
        <w:t xml:space="preserve">), po upłynięciu którego Zamawiający może pozostawić wniosek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bez rozpoznania.</w:t>
      </w:r>
    </w:p>
    <w:p w:rsidR="005111B9" w:rsidRPr="005275B7" w:rsidRDefault="002F2A0C" w:rsidP="00331E50">
      <w:pPr>
        <w:pStyle w:val="Akapitzlist"/>
        <w:numPr>
          <w:ilvl w:val="5"/>
          <w:numId w:val="34"/>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Treść zapytań oraz udzielone wyjaśnienia zostaną jednocześnie przekazane wszystkim Wykonawcom, którym przekazano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bez ujawnienia źródła zapytania oraz zamieszczone na stronie internetowej </w:t>
      </w:r>
      <w:r w:rsidR="0070181A" w:rsidRPr="0070181A">
        <w:rPr>
          <w:rFonts w:asciiTheme="minorHAnsi" w:hAnsiTheme="minorHAnsi"/>
          <w:b/>
          <w:sz w:val="22"/>
          <w:szCs w:val="22"/>
        </w:rPr>
        <w:t>www.nowotarski.pl</w:t>
      </w:r>
      <w:r w:rsidR="0070181A" w:rsidRPr="0070181A">
        <w:rPr>
          <w:rFonts w:asciiTheme="minorHAnsi" w:hAnsiTheme="minorHAnsi"/>
          <w:sz w:val="22"/>
          <w:szCs w:val="22"/>
          <w:lang w:val="pl-PL"/>
        </w:rPr>
        <w:t>.</w:t>
      </w:r>
    </w:p>
    <w:p w:rsidR="005275B7" w:rsidRPr="005275B7" w:rsidRDefault="005275B7" w:rsidP="00331E50">
      <w:pPr>
        <w:pStyle w:val="Akapitzlist"/>
        <w:numPr>
          <w:ilvl w:val="5"/>
          <w:numId w:val="34"/>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lang w:val="pl-PL"/>
        </w:rPr>
        <w:t xml:space="preserve">Zamawiający może zwołać zebranie wszystkich wykonawców w celu wyjaśnień wątpliwości dotyczących treści </w:t>
      </w:r>
      <w:proofErr w:type="spellStart"/>
      <w:r>
        <w:rPr>
          <w:rFonts w:ascii="Calibri" w:eastAsia="Calibri" w:hAnsi="Calibri" w:cs="Calibri"/>
          <w:sz w:val="22"/>
          <w:szCs w:val="22"/>
          <w:lang w:val="pl-PL"/>
        </w:rPr>
        <w:t>siwz</w:t>
      </w:r>
      <w:proofErr w:type="spellEnd"/>
      <w:r>
        <w:rPr>
          <w:rFonts w:ascii="Calibri" w:eastAsia="Calibri" w:hAnsi="Calibri" w:cs="Calibri"/>
          <w:sz w:val="22"/>
          <w:szCs w:val="22"/>
          <w:lang w:val="pl-PL"/>
        </w:rPr>
        <w:t xml:space="preserve">. Informację o terminie zebrania udostępni na stronie </w:t>
      </w:r>
      <w:r w:rsidR="00D40167">
        <w:rPr>
          <w:rFonts w:asciiTheme="minorHAnsi" w:hAnsiTheme="minorHAnsi"/>
          <w:b/>
          <w:sz w:val="22"/>
          <w:szCs w:val="22"/>
        </w:rPr>
        <w:t>www.</w:t>
      </w:r>
      <w:r w:rsidR="0070181A" w:rsidRPr="0070181A">
        <w:rPr>
          <w:rFonts w:asciiTheme="minorHAnsi" w:hAnsiTheme="minorHAnsi"/>
          <w:b/>
          <w:sz w:val="22"/>
          <w:szCs w:val="22"/>
        </w:rPr>
        <w:t>nowotarski.pl</w:t>
      </w:r>
      <w:r w:rsidR="0070181A" w:rsidRPr="0070181A">
        <w:rPr>
          <w:rFonts w:asciiTheme="minorHAnsi" w:hAnsiTheme="minorHAnsi"/>
          <w:sz w:val="22"/>
          <w:szCs w:val="22"/>
          <w:lang w:val="pl-PL"/>
        </w:rPr>
        <w:t>.</w:t>
      </w:r>
    </w:p>
    <w:p w:rsidR="002F2A0C" w:rsidRPr="005111B9" w:rsidRDefault="002F2A0C" w:rsidP="00331E50">
      <w:pPr>
        <w:pStyle w:val="Akapitzlist"/>
        <w:numPr>
          <w:ilvl w:val="5"/>
          <w:numId w:val="34"/>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lastRenderedPageBreak/>
        <w:t>Nie udziela się żadnych ustnych i telefonicznych informacji, wyjaśnień czy odpowiedzi na kierowane do Zamawiającego zapytania w sprawach wymagających zachowania pisemności postępowania.</w:t>
      </w:r>
    </w:p>
    <w:p w:rsidR="002F2A0C" w:rsidRPr="00D40167" w:rsidRDefault="002F2A0C" w:rsidP="00331E50">
      <w:pPr>
        <w:pStyle w:val="Akapitzlist"/>
        <w:numPr>
          <w:ilvl w:val="1"/>
          <w:numId w:val="34"/>
        </w:numPr>
        <w:ind w:left="284" w:hanging="284"/>
        <w:jc w:val="both"/>
        <w:rPr>
          <w:rFonts w:ascii="Calibri" w:hAnsi="Calibri" w:cs="Calibri"/>
          <w:sz w:val="22"/>
          <w:szCs w:val="22"/>
          <w:lang w:eastAsia="pl-PL"/>
        </w:rPr>
      </w:pPr>
      <w:r w:rsidRPr="00D40167">
        <w:rPr>
          <w:rFonts w:ascii="Calibri" w:hAnsi="Calibri" w:cs="Calibri"/>
          <w:sz w:val="22"/>
          <w:szCs w:val="22"/>
          <w:lang w:eastAsia="pl-PL"/>
        </w:rPr>
        <w:t xml:space="preserve">W uzasadnionych przypadkach Zamawiający może przed upływem terminu składania ofert zmodyfikować treść </w:t>
      </w:r>
      <w:proofErr w:type="spellStart"/>
      <w:r w:rsidR="00444DA9" w:rsidRPr="00D40167">
        <w:rPr>
          <w:rFonts w:ascii="Calibri" w:hAnsi="Calibri" w:cs="Calibri"/>
          <w:sz w:val="22"/>
          <w:szCs w:val="22"/>
          <w:lang w:eastAsia="pl-PL"/>
        </w:rPr>
        <w:t>siwz</w:t>
      </w:r>
      <w:proofErr w:type="spellEnd"/>
      <w:r w:rsidR="00A97B60" w:rsidRPr="00D40167">
        <w:rPr>
          <w:rFonts w:ascii="Calibri" w:hAnsi="Calibri" w:cs="Calibri"/>
          <w:sz w:val="22"/>
          <w:szCs w:val="22"/>
          <w:lang w:eastAsia="pl-PL"/>
        </w:rPr>
        <w:t xml:space="preserve"> na zasadach określonych w ustawie </w:t>
      </w:r>
      <w:proofErr w:type="spellStart"/>
      <w:r w:rsidR="00444DA9" w:rsidRPr="00D40167">
        <w:rPr>
          <w:rFonts w:ascii="Calibri" w:hAnsi="Calibri" w:cs="Calibri"/>
          <w:sz w:val="22"/>
          <w:szCs w:val="22"/>
          <w:lang w:eastAsia="pl-PL"/>
        </w:rPr>
        <w:t>P</w:t>
      </w:r>
      <w:r w:rsidR="00A97B60" w:rsidRPr="00D40167">
        <w:rPr>
          <w:rFonts w:ascii="Calibri" w:hAnsi="Calibri" w:cs="Calibri"/>
          <w:sz w:val="22"/>
          <w:szCs w:val="22"/>
          <w:lang w:eastAsia="pl-PL"/>
        </w:rPr>
        <w:t>zp</w:t>
      </w:r>
      <w:proofErr w:type="spellEnd"/>
      <w:r w:rsidR="00A97B60" w:rsidRPr="00D40167">
        <w:rPr>
          <w:rFonts w:ascii="Calibri" w:hAnsi="Calibri" w:cs="Calibri"/>
          <w:sz w:val="22"/>
          <w:szCs w:val="22"/>
          <w:lang w:eastAsia="pl-PL"/>
        </w:rPr>
        <w:t>.</w:t>
      </w:r>
    </w:p>
    <w:p w:rsidR="00E67965" w:rsidRPr="00D82D6C" w:rsidRDefault="00E67965" w:rsidP="00B75D97">
      <w:pPr>
        <w:spacing w:before="240" w:after="120" w:line="240" w:lineRule="auto"/>
        <w:ind w:left="284"/>
        <w:jc w:val="both"/>
        <w:rPr>
          <w:rFonts w:ascii="Calibri" w:eastAsia="Times New Roman" w:hAnsi="Calibri" w:cs="Times New Roman"/>
          <w:lang w:val="x-none" w:eastAsia="pl-PL"/>
        </w:rPr>
      </w:pPr>
    </w:p>
    <w:p w:rsidR="004E4BC0" w:rsidRPr="006B7111" w:rsidRDefault="004E4BC0" w:rsidP="00D5561C">
      <w:pPr>
        <w:numPr>
          <w:ilvl w:val="0"/>
          <w:numId w:val="37"/>
        </w:numPr>
        <w:tabs>
          <w:tab w:val="num" w:pos="1418"/>
        </w:tabs>
        <w:spacing w:after="120" w:line="240" w:lineRule="auto"/>
        <w:ind w:left="1418" w:hanging="1418"/>
        <w:jc w:val="both"/>
        <w:rPr>
          <w:rFonts w:ascii="Calibri" w:eastAsia="Times New Roman" w:hAnsi="Calibri" w:cs="Times New Roman"/>
          <w:b/>
          <w:caps/>
          <w:lang w:val="x-none" w:eastAsia="x-none"/>
        </w:rPr>
      </w:pPr>
      <w:r w:rsidRPr="006B7111">
        <w:rPr>
          <w:rFonts w:ascii="Calibri" w:eastAsia="Times New Roman" w:hAnsi="Calibri" w:cs="Times New Roman"/>
          <w:b/>
          <w:caps/>
          <w:lang w:val="x-none" w:eastAsia="x-none"/>
        </w:rPr>
        <w:t>Termin związania ofertą</w:t>
      </w:r>
      <w:r w:rsidRPr="006B7111">
        <w:rPr>
          <w:rFonts w:ascii="Calibri" w:eastAsia="Times New Roman" w:hAnsi="Calibri" w:cs="Times New Roman"/>
          <w:caps/>
          <w:lang w:val="x-none" w:eastAsia="x-none"/>
        </w:rPr>
        <w:t xml:space="preserve"> </w:t>
      </w:r>
    </w:p>
    <w:p w:rsidR="001F47B0" w:rsidRPr="00E67965" w:rsidRDefault="001F47B0" w:rsidP="001F47B0">
      <w:pPr>
        <w:tabs>
          <w:tab w:val="num" w:pos="1418"/>
        </w:tabs>
        <w:spacing w:after="120" w:line="240" w:lineRule="auto"/>
        <w:ind w:left="1418"/>
        <w:jc w:val="both"/>
        <w:rPr>
          <w:rFonts w:ascii="Calibri" w:eastAsia="Times New Roman" w:hAnsi="Calibri" w:cs="Times New Roman"/>
          <w:b/>
          <w:lang w:val="x-none" w:eastAsia="x-none"/>
        </w:rPr>
      </w:pPr>
    </w:p>
    <w:p w:rsidR="004E4BC0" w:rsidRDefault="004E4BC0" w:rsidP="00D40167">
      <w:pPr>
        <w:tabs>
          <w:tab w:val="num" w:pos="709"/>
        </w:tabs>
        <w:spacing w:after="120"/>
        <w:ind w:firstLine="284"/>
        <w:jc w:val="both"/>
        <w:rPr>
          <w:rFonts w:ascii="Calibri" w:eastAsia="Times New Roman" w:hAnsi="Calibri" w:cs="Times New Roman"/>
          <w:lang w:eastAsia="pl-PL"/>
        </w:rPr>
      </w:pPr>
      <w:r w:rsidRPr="004E4BC0">
        <w:rPr>
          <w:rFonts w:ascii="Calibri" w:eastAsia="Times New Roman" w:hAnsi="Calibri" w:cs="Times New Roman"/>
          <w:lang w:eastAsia="pl-PL"/>
        </w:rPr>
        <w:t>T</w:t>
      </w:r>
      <w:r w:rsidR="00D40167">
        <w:rPr>
          <w:rFonts w:ascii="Calibri" w:eastAsia="Times New Roman" w:hAnsi="Calibri" w:cs="Times New Roman"/>
          <w:lang w:eastAsia="pl-PL"/>
        </w:rPr>
        <w:t xml:space="preserve">ermin związania ofertą wynosi </w:t>
      </w:r>
      <w:r w:rsidR="00D40167" w:rsidRPr="00D40167">
        <w:rPr>
          <w:rFonts w:ascii="Calibri" w:eastAsia="Times New Roman" w:hAnsi="Calibri" w:cs="Times New Roman"/>
          <w:b/>
          <w:lang w:eastAsia="pl-PL"/>
        </w:rPr>
        <w:t>6</w:t>
      </w:r>
      <w:r w:rsidR="0012651D" w:rsidRPr="00D40167">
        <w:rPr>
          <w:rFonts w:ascii="Calibri" w:eastAsia="Times New Roman" w:hAnsi="Calibri" w:cs="Times New Roman"/>
          <w:b/>
          <w:lang w:eastAsia="pl-PL"/>
        </w:rPr>
        <w:t>0</w:t>
      </w:r>
      <w:r w:rsidRPr="00D40167">
        <w:rPr>
          <w:rFonts w:ascii="Calibri" w:eastAsia="Times New Roman" w:hAnsi="Calibri" w:cs="Times New Roman"/>
          <w:b/>
          <w:lang w:eastAsia="pl-PL"/>
        </w:rPr>
        <w:t xml:space="preserve"> dni</w:t>
      </w:r>
      <w:r w:rsidRPr="004E4BC0">
        <w:rPr>
          <w:rFonts w:ascii="Calibri" w:eastAsia="Times New Roman" w:hAnsi="Calibri" w:cs="Times New Roman"/>
          <w:lang w:eastAsia="pl-PL"/>
        </w:rPr>
        <w:t xml:space="preserve"> od ostatecznego terminu składania ofert.</w:t>
      </w:r>
    </w:p>
    <w:p w:rsidR="00E67965" w:rsidRDefault="00E67965" w:rsidP="004E4BC0">
      <w:pPr>
        <w:tabs>
          <w:tab w:val="num" w:pos="709"/>
        </w:tabs>
        <w:spacing w:after="120"/>
        <w:jc w:val="both"/>
        <w:rPr>
          <w:rFonts w:ascii="Calibri" w:eastAsia="Times New Roman" w:hAnsi="Calibri" w:cs="Times New Roman"/>
          <w:lang w:eastAsia="pl-PL"/>
        </w:rPr>
      </w:pPr>
    </w:p>
    <w:p w:rsidR="004E4BC0" w:rsidRPr="006B7111" w:rsidRDefault="004E4BC0" w:rsidP="00D5561C">
      <w:pPr>
        <w:numPr>
          <w:ilvl w:val="0"/>
          <w:numId w:val="37"/>
        </w:numPr>
        <w:tabs>
          <w:tab w:val="num" w:pos="1418"/>
        </w:tabs>
        <w:spacing w:after="120" w:line="240" w:lineRule="auto"/>
        <w:ind w:left="1418" w:hanging="1418"/>
        <w:jc w:val="both"/>
        <w:rPr>
          <w:rFonts w:ascii="Calibri" w:eastAsia="Times New Roman" w:hAnsi="Calibri" w:cs="Times New Roman"/>
          <w:caps/>
          <w:lang w:eastAsia="pl-PL"/>
        </w:rPr>
      </w:pPr>
      <w:r w:rsidRPr="006B7111">
        <w:rPr>
          <w:rFonts w:ascii="Calibri" w:eastAsia="Times New Roman" w:hAnsi="Calibri" w:cs="Times New Roman"/>
          <w:b/>
          <w:caps/>
          <w:lang w:eastAsia="pl-PL"/>
        </w:rPr>
        <w:t>Wymagania dotyczące wadium:</w:t>
      </w:r>
    </w:p>
    <w:p w:rsidR="00E67965" w:rsidRDefault="00E67965" w:rsidP="00E67965">
      <w:pPr>
        <w:tabs>
          <w:tab w:val="num" w:pos="1418"/>
        </w:tabs>
        <w:spacing w:after="120" w:line="240" w:lineRule="auto"/>
        <w:ind w:left="1418"/>
        <w:jc w:val="both"/>
        <w:rPr>
          <w:rFonts w:ascii="Calibri" w:eastAsia="Times New Roman" w:hAnsi="Calibri" w:cs="Times New Roman"/>
          <w:lang w:eastAsia="pl-PL"/>
        </w:rPr>
      </w:pPr>
    </w:p>
    <w:p w:rsidR="00D40167" w:rsidRPr="005960D1" w:rsidRDefault="004E4BC0" w:rsidP="005F5C4E">
      <w:pPr>
        <w:numPr>
          <w:ilvl w:val="1"/>
          <w:numId w:val="7"/>
        </w:numPr>
        <w:suppressAutoHyphens/>
        <w:autoSpaceDE w:val="0"/>
        <w:spacing w:after="0" w:line="360" w:lineRule="auto"/>
        <w:ind w:left="284" w:hanging="284"/>
        <w:jc w:val="both"/>
        <w:rPr>
          <w:rFonts w:ascii="Calibri" w:eastAsia="Times New Roman" w:hAnsi="Calibri" w:cs="Times New Roman"/>
          <w:b/>
          <w:i/>
          <w:lang w:eastAsia="pl-PL"/>
        </w:rPr>
      </w:pPr>
      <w:r w:rsidRPr="00BA6D96">
        <w:rPr>
          <w:rFonts w:ascii="Calibri" w:eastAsia="Times New Roman" w:hAnsi="Calibri" w:cs="Times New Roman"/>
          <w:lang w:eastAsia="pl-PL"/>
        </w:rPr>
        <w:t xml:space="preserve">Wymagane wadium określono w stosunku do wartości zamówienia i wynosi: </w:t>
      </w:r>
      <w:r w:rsidR="005025E7" w:rsidRPr="00BA6D96">
        <w:rPr>
          <w:rFonts w:ascii="Calibri" w:eastAsia="Times New Roman" w:hAnsi="Calibri" w:cs="Times New Roman"/>
          <w:lang w:eastAsia="pl-PL"/>
        </w:rPr>
        <w:t xml:space="preserve"> </w:t>
      </w:r>
      <w:r w:rsidR="005025E7" w:rsidRPr="00BA6D96">
        <w:rPr>
          <w:rFonts w:ascii="Calibri" w:eastAsia="Times New Roman" w:hAnsi="Calibri" w:cs="Times New Roman"/>
          <w:lang w:eastAsia="pl-PL"/>
        </w:rPr>
        <w:br/>
      </w:r>
      <w:r w:rsidR="005F5C4E">
        <w:rPr>
          <w:rFonts w:ascii="Calibri" w:eastAsia="Times New Roman" w:hAnsi="Calibri" w:cs="Times New Roman"/>
          <w:b/>
          <w:i/>
          <w:lang w:eastAsia="pl-PL"/>
        </w:rPr>
        <w:t>Część nr 1</w:t>
      </w:r>
      <w:r w:rsidR="00D40167" w:rsidRPr="005960D1">
        <w:rPr>
          <w:rFonts w:ascii="Calibri" w:eastAsia="Times New Roman" w:hAnsi="Calibri" w:cs="Times New Roman"/>
          <w:b/>
          <w:i/>
          <w:lang w:eastAsia="pl-PL"/>
        </w:rPr>
        <w:t xml:space="preserve"> – </w:t>
      </w:r>
      <w:r w:rsidR="005960D1" w:rsidRPr="005960D1">
        <w:rPr>
          <w:rFonts w:ascii="Calibri" w:eastAsia="Times New Roman" w:hAnsi="Calibri" w:cs="Times New Roman"/>
          <w:b/>
          <w:i/>
          <w:lang w:eastAsia="pl-PL"/>
        </w:rPr>
        <w:t>900</w:t>
      </w:r>
      <w:r w:rsidR="00D40167" w:rsidRPr="005960D1">
        <w:rPr>
          <w:rFonts w:ascii="Calibri" w:eastAsia="Times New Roman" w:hAnsi="Calibri" w:cs="Times New Roman"/>
          <w:b/>
          <w:i/>
          <w:lang w:eastAsia="pl-PL"/>
        </w:rPr>
        <w:t xml:space="preserve">,00 zł/  słownie: </w:t>
      </w:r>
      <w:r w:rsidR="005960D1" w:rsidRPr="005960D1">
        <w:rPr>
          <w:rFonts w:ascii="Calibri" w:eastAsia="Times New Roman" w:hAnsi="Calibri" w:cs="Times New Roman"/>
          <w:b/>
          <w:i/>
          <w:lang w:eastAsia="pl-PL"/>
        </w:rPr>
        <w:t>dziewięćset</w:t>
      </w:r>
      <w:r w:rsidR="00D40167" w:rsidRPr="005960D1">
        <w:rPr>
          <w:rFonts w:ascii="Calibri" w:eastAsia="Times New Roman" w:hAnsi="Calibri" w:cs="Times New Roman"/>
          <w:b/>
          <w:i/>
          <w:lang w:eastAsia="pl-PL"/>
        </w:rPr>
        <w:t xml:space="preserve"> złotych 00/100</w:t>
      </w:r>
    </w:p>
    <w:p w:rsidR="00D40167" w:rsidRPr="005960D1" w:rsidRDefault="00D40167" w:rsidP="00D40167">
      <w:pPr>
        <w:suppressAutoHyphens/>
        <w:autoSpaceDE w:val="0"/>
        <w:spacing w:after="0" w:line="360" w:lineRule="auto"/>
        <w:ind w:left="284"/>
        <w:jc w:val="both"/>
        <w:rPr>
          <w:rFonts w:ascii="Calibri" w:eastAsia="Times New Roman" w:hAnsi="Calibri" w:cs="Times New Roman"/>
          <w:b/>
          <w:lang w:eastAsia="pl-PL"/>
        </w:rPr>
      </w:pPr>
      <w:r w:rsidRPr="005960D1">
        <w:rPr>
          <w:rFonts w:ascii="Calibri" w:eastAsia="Times New Roman" w:hAnsi="Calibri" w:cs="Times New Roman"/>
          <w:b/>
          <w:i/>
          <w:lang w:eastAsia="pl-PL"/>
        </w:rPr>
        <w:t xml:space="preserve">Część nr </w:t>
      </w:r>
      <w:r w:rsidR="005F5C4E">
        <w:rPr>
          <w:rFonts w:ascii="Calibri" w:eastAsia="Times New Roman" w:hAnsi="Calibri" w:cs="Times New Roman"/>
          <w:b/>
          <w:i/>
          <w:lang w:eastAsia="pl-PL"/>
        </w:rPr>
        <w:t>2</w:t>
      </w:r>
      <w:r w:rsidRPr="005960D1">
        <w:rPr>
          <w:rFonts w:ascii="Calibri" w:eastAsia="Times New Roman" w:hAnsi="Calibri" w:cs="Times New Roman"/>
          <w:b/>
          <w:i/>
          <w:lang w:eastAsia="pl-PL"/>
        </w:rPr>
        <w:t xml:space="preserve"> – </w:t>
      </w:r>
      <w:r w:rsidR="005960D1" w:rsidRPr="005960D1">
        <w:rPr>
          <w:rFonts w:ascii="Calibri" w:eastAsia="Times New Roman" w:hAnsi="Calibri" w:cs="Times New Roman"/>
          <w:b/>
          <w:i/>
          <w:lang w:eastAsia="pl-PL"/>
        </w:rPr>
        <w:t>2 000</w:t>
      </w:r>
      <w:r w:rsidRPr="005960D1">
        <w:rPr>
          <w:rFonts w:ascii="Calibri" w:eastAsia="Times New Roman" w:hAnsi="Calibri" w:cs="Times New Roman"/>
          <w:b/>
          <w:i/>
          <w:lang w:eastAsia="pl-PL"/>
        </w:rPr>
        <w:t xml:space="preserve">,00 zł/ słownie: </w:t>
      </w:r>
      <w:r w:rsidR="005960D1" w:rsidRPr="005960D1">
        <w:rPr>
          <w:rFonts w:ascii="Calibri" w:eastAsia="Times New Roman" w:hAnsi="Calibri" w:cs="Times New Roman"/>
          <w:b/>
          <w:i/>
          <w:lang w:eastAsia="pl-PL"/>
        </w:rPr>
        <w:t>dwa tysiące</w:t>
      </w:r>
      <w:r w:rsidRPr="005960D1">
        <w:rPr>
          <w:rFonts w:ascii="Calibri" w:eastAsia="Times New Roman" w:hAnsi="Calibri" w:cs="Times New Roman"/>
          <w:b/>
          <w:i/>
          <w:lang w:eastAsia="pl-PL"/>
        </w:rPr>
        <w:t xml:space="preserve"> złotych 00/100</w:t>
      </w:r>
    </w:p>
    <w:p w:rsidR="004E4BC0" w:rsidRPr="00BA6D96" w:rsidRDefault="004E4BC0" w:rsidP="00F2291B">
      <w:pPr>
        <w:numPr>
          <w:ilvl w:val="1"/>
          <w:numId w:val="7"/>
        </w:numPr>
        <w:suppressAutoHyphens/>
        <w:spacing w:before="240" w:after="120" w:line="240" w:lineRule="auto"/>
        <w:ind w:left="284" w:hanging="284"/>
        <w:jc w:val="both"/>
        <w:rPr>
          <w:rFonts w:ascii="Calibri" w:eastAsia="Times New Roman" w:hAnsi="Calibri" w:cs="Times New Roman"/>
          <w:lang w:eastAsia="pl-PL"/>
        </w:rPr>
      </w:pPr>
      <w:r w:rsidRPr="00BA6D96">
        <w:rPr>
          <w:rFonts w:ascii="Calibri" w:eastAsia="Times New Roman" w:hAnsi="Calibri" w:cs="Times New Roman"/>
          <w:lang w:eastAsia="pl-PL"/>
        </w:rPr>
        <w:t xml:space="preserve">Wadium może być wnoszone w jednej lub kilku następujących formach: </w:t>
      </w:r>
    </w:p>
    <w:p w:rsidR="004E4BC0" w:rsidRPr="00453320"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b/>
          <w:lang w:eastAsia="pl-PL"/>
        </w:rPr>
      </w:pPr>
      <w:r w:rsidRPr="00D04D22">
        <w:rPr>
          <w:rFonts w:ascii="Calibri" w:eastAsia="Times New Roman" w:hAnsi="Calibri" w:cs="Times New Roman"/>
          <w:color w:val="FF0000"/>
          <w:lang w:eastAsia="pl-PL"/>
        </w:rPr>
        <w:t xml:space="preserve"> </w:t>
      </w:r>
      <w:r w:rsidRPr="00453320">
        <w:rPr>
          <w:rFonts w:ascii="Calibri" w:eastAsia="Times New Roman" w:hAnsi="Calibri" w:cs="Times New Roman"/>
          <w:lang w:eastAsia="pl-PL"/>
        </w:rPr>
        <w:t xml:space="preserve">pieniądzu na konto Zamawiającego: </w:t>
      </w:r>
      <w:r w:rsidR="00453320" w:rsidRPr="00453320">
        <w:rPr>
          <w:rFonts w:ascii="Calibri" w:eastAsia="Times New Roman" w:hAnsi="Calibri" w:cs="Times New Roman"/>
          <w:b/>
          <w:lang w:eastAsia="pl-PL"/>
        </w:rPr>
        <w:t>Bank Ochrony Środowiska</w:t>
      </w:r>
      <w:r w:rsidRPr="00453320">
        <w:rPr>
          <w:rFonts w:ascii="Calibri" w:eastAsia="Times New Roman" w:hAnsi="Calibri" w:cs="Times New Roman"/>
          <w:b/>
          <w:lang w:eastAsia="pl-PL"/>
        </w:rPr>
        <w:t xml:space="preserve"> oddz./</w:t>
      </w:r>
      <w:r w:rsidR="00453320" w:rsidRPr="00453320">
        <w:rPr>
          <w:rFonts w:ascii="Calibri" w:eastAsia="Times New Roman" w:hAnsi="Calibri" w:cs="Times New Roman"/>
          <w:b/>
          <w:lang w:eastAsia="pl-PL"/>
        </w:rPr>
        <w:t>Nowy Targ</w:t>
      </w:r>
      <w:r w:rsidRPr="00453320">
        <w:rPr>
          <w:rFonts w:ascii="Calibri" w:eastAsia="Times New Roman" w:hAnsi="Calibri" w:cs="Times New Roman"/>
          <w:b/>
          <w:lang w:eastAsia="pl-PL"/>
        </w:rPr>
        <w:t xml:space="preserve"> Nr </w:t>
      </w:r>
      <w:r w:rsidR="00453320" w:rsidRPr="00453320">
        <w:rPr>
          <w:rFonts w:ascii="Calibri" w:eastAsia="Times New Roman" w:hAnsi="Calibri" w:cs="Times New Roman"/>
          <w:b/>
          <w:lang w:eastAsia="pl-PL"/>
        </w:rPr>
        <w:t>70 1540 1115 2043 6050 7295 0009</w:t>
      </w:r>
      <w:r w:rsidR="00453320" w:rsidRPr="00453320">
        <w:rPr>
          <w:rFonts w:ascii="Calibri" w:eastAsia="Times New Roman" w:hAnsi="Calibri" w:cs="Times New Roman"/>
          <w:lang w:eastAsia="pl-PL"/>
        </w:rPr>
        <w:t xml:space="preserve"> </w:t>
      </w:r>
      <w:r w:rsidR="007D568F" w:rsidRPr="00453320">
        <w:rPr>
          <w:rFonts w:ascii="Calibri" w:eastAsia="Times New Roman" w:hAnsi="Calibri" w:cs="Times New Roman"/>
          <w:lang w:eastAsia="pl-PL"/>
        </w:rPr>
        <w:t>z dopiskiem na pr</w:t>
      </w:r>
      <w:r w:rsidR="00453320" w:rsidRPr="00453320">
        <w:rPr>
          <w:rFonts w:ascii="Calibri" w:eastAsia="Times New Roman" w:hAnsi="Calibri" w:cs="Times New Roman"/>
          <w:lang w:eastAsia="pl-PL"/>
        </w:rPr>
        <w:t xml:space="preserve">zelewie: </w:t>
      </w:r>
    </w:p>
    <w:tbl>
      <w:tblPr>
        <w:tblStyle w:val="Tabela-Siatka"/>
        <w:tblW w:w="0" w:type="auto"/>
        <w:tblInd w:w="567" w:type="dxa"/>
        <w:tblLook w:val="04A0" w:firstRow="1" w:lastRow="0" w:firstColumn="1" w:lastColumn="0" w:noHBand="0" w:noVBand="1"/>
      </w:tblPr>
      <w:tblGrid>
        <w:gridCol w:w="8578"/>
      </w:tblGrid>
      <w:tr w:rsidR="00453320" w:rsidRPr="00453320" w:rsidTr="00453320">
        <w:trPr>
          <w:trHeight w:val="1066"/>
        </w:trPr>
        <w:tc>
          <w:tcPr>
            <w:tcW w:w="9069" w:type="dxa"/>
            <w:vAlign w:val="center"/>
          </w:tcPr>
          <w:p w:rsidR="00453320" w:rsidRPr="00453320" w:rsidRDefault="00453320" w:rsidP="00453320">
            <w:pPr>
              <w:suppressAutoHyphens/>
              <w:jc w:val="center"/>
              <w:rPr>
                <w:rFonts w:ascii="Calibri" w:hAnsi="Calibri"/>
                <w:b/>
                <w:sz w:val="22"/>
                <w:szCs w:val="22"/>
              </w:rPr>
            </w:pPr>
            <w:r w:rsidRPr="00453320">
              <w:rPr>
                <w:rFonts w:ascii="Calibri" w:hAnsi="Calibri"/>
                <w:b/>
                <w:sz w:val="22"/>
                <w:szCs w:val="22"/>
              </w:rPr>
              <w:t>Wadi</w:t>
            </w:r>
            <w:r w:rsidR="005F5C4E">
              <w:rPr>
                <w:rFonts w:ascii="Calibri" w:hAnsi="Calibri"/>
                <w:b/>
                <w:sz w:val="22"/>
                <w:szCs w:val="22"/>
              </w:rPr>
              <w:t>um do przetargu nr ZA.272.10</w:t>
            </w:r>
            <w:r w:rsidRPr="00453320">
              <w:rPr>
                <w:rFonts w:ascii="Calibri" w:hAnsi="Calibri"/>
                <w:b/>
                <w:sz w:val="22"/>
                <w:szCs w:val="22"/>
              </w:rPr>
              <w:t>.2017 dla Częś</w:t>
            </w:r>
            <w:r w:rsidR="005F5C4E">
              <w:rPr>
                <w:rFonts w:ascii="Calibri" w:hAnsi="Calibri"/>
                <w:b/>
                <w:sz w:val="22"/>
                <w:szCs w:val="22"/>
              </w:rPr>
              <w:t>ci nr …………. tj. ………………………………………</w:t>
            </w:r>
          </w:p>
          <w:p w:rsidR="00453320" w:rsidRPr="00453320" w:rsidRDefault="00453320" w:rsidP="00453320">
            <w:pPr>
              <w:suppressAutoHyphens/>
              <w:jc w:val="center"/>
              <w:rPr>
                <w:rFonts w:ascii="Calibri" w:hAnsi="Calibri"/>
                <w:b/>
                <w:sz w:val="18"/>
                <w:szCs w:val="18"/>
              </w:rPr>
            </w:pPr>
            <w:r w:rsidRPr="00453320">
              <w:rPr>
                <w:rFonts w:ascii="Calibri" w:hAnsi="Calibri"/>
                <w:b/>
                <w:sz w:val="18"/>
                <w:szCs w:val="18"/>
              </w:rPr>
              <w:t xml:space="preserve">                                             </w:t>
            </w:r>
            <w:r>
              <w:rPr>
                <w:rFonts w:ascii="Calibri" w:hAnsi="Calibri"/>
                <w:b/>
                <w:sz w:val="18"/>
                <w:szCs w:val="18"/>
              </w:rPr>
              <w:t xml:space="preserve">                                                                                                   </w:t>
            </w:r>
            <w:r w:rsidRPr="00453320">
              <w:rPr>
                <w:rFonts w:ascii="Calibri" w:hAnsi="Calibri"/>
                <w:b/>
                <w:sz w:val="18"/>
                <w:szCs w:val="18"/>
              </w:rPr>
              <w:t>/wpisać przedmiot zamówienia/</w:t>
            </w:r>
          </w:p>
        </w:tc>
      </w:tr>
    </w:tbl>
    <w:p w:rsidR="004E4BC0" w:rsidRPr="004E4BC0"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poręczeniach bankowych lub poręczeniach spółdzielczej kasy oszczędnościowo-kredytowej,  </w:t>
      </w:r>
      <w:r w:rsidRPr="004E4BC0">
        <w:rPr>
          <w:rFonts w:ascii="Calibri" w:eastAsia="Times New Roman" w:hAnsi="Calibri" w:cs="Times New Roman"/>
          <w:lang w:eastAsia="pl-PL"/>
        </w:rPr>
        <w:br/>
        <w:t>z tym że poręczenie kasy jest zawsze poręczeniem pieniężnym;</w:t>
      </w:r>
    </w:p>
    <w:p w:rsidR="004E4BC0" w:rsidRPr="004E4BC0"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 gwarancjach bankowych; </w:t>
      </w:r>
    </w:p>
    <w:p w:rsidR="004E4BC0" w:rsidRPr="004E4BC0"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gwarancjach ubezpieczeniowych; </w:t>
      </w:r>
    </w:p>
    <w:p w:rsidR="004E4BC0" w:rsidRPr="004E4BC0"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 poręczeniach udzielanych przez podmioty, o których mowa w art. 6b ust. 5 pkt 2 ustawy  </w:t>
      </w:r>
      <w:r w:rsidRPr="004E4BC0">
        <w:rPr>
          <w:rFonts w:ascii="Calibri" w:eastAsia="Times New Roman" w:hAnsi="Calibri" w:cs="Times New Roman"/>
          <w:lang w:eastAsia="pl-PL"/>
        </w:rPr>
        <w:br/>
        <w:t>z 9 listopada 2000 r. o utworzeniu Polskiej Agencji Rozwoju Przedsiębiorczości (Dz.U. z 2014 r. poz. 1804 oraz z 2015 r. poz. 978 i 1240)</w:t>
      </w:r>
    </w:p>
    <w:p w:rsidR="004E4BC0" w:rsidRPr="004E4BC0" w:rsidRDefault="004E4BC0" w:rsidP="00F2291B">
      <w:pPr>
        <w:numPr>
          <w:ilvl w:val="1"/>
          <w:numId w:val="6"/>
        </w:numPr>
        <w:tabs>
          <w:tab w:val="num" w:pos="-4395"/>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Wadium wnosi się przed upływem terminu składania ofert, w szczególności wadium w formie pieniężnej winno wpłynąć na konto Zamawiającego przed upływem terminu składania ofert.  </w:t>
      </w:r>
      <w:r w:rsidRPr="004E4BC0">
        <w:rPr>
          <w:rFonts w:ascii="Calibri" w:eastAsia="Times New Roman" w:hAnsi="Calibri" w:cs="Times New Roman"/>
          <w:lang w:eastAsia="pl-PL"/>
        </w:rPr>
        <w:br/>
      </w:r>
      <w:r w:rsidRPr="004E4BC0">
        <w:rPr>
          <w:rFonts w:ascii="Calibri" w:eastAsia="Times New Roman" w:hAnsi="Calibri" w:cs="Times New Roman"/>
          <w:bCs/>
          <w:lang w:eastAsia="pl-PL"/>
        </w:rPr>
        <w:t>W przypadku wnoszenia wadium w innej formie niż pieniężna, Wykonawca dołącza do oferty oryginalny dokument wadialny.</w:t>
      </w:r>
      <w:r w:rsidRPr="004E4BC0">
        <w:rPr>
          <w:rFonts w:ascii="Calibri" w:eastAsia="Times New Roman" w:hAnsi="Calibri" w:cs="Times New Roman"/>
          <w:lang w:eastAsia="pl-PL"/>
        </w:rPr>
        <w:t xml:space="preserve"> Z postępowania o udzielenie zamówienia publicznego wyklucza się Wykonawców, którzy nie wniosą wadium przed upływem terminu składania ofert.</w:t>
      </w:r>
    </w:p>
    <w:p w:rsidR="004E4BC0" w:rsidRPr="004E4BC0" w:rsidRDefault="004E4BC0" w:rsidP="00F2291B">
      <w:pPr>
        <w:numPr>
          <w:ilvl w:val="1"/>
          <w:numId w:val="6"/>
        </w:numPr>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lastRenderedPageBreak/>
        <w:t xml:space="preserve">Wadium wniesione w formie innej niż pieniężna powinno obowiązywać od dnia składania ofert  </w:t>
      </w:r>
      <w:r w:rsidRPr="004E4BC0">
        <w:rPr>
          <w:rFonts w:ascii="Calibri" w:eastAsia="Times New Roman" w:hAnsi="Calibri" w:cs="Times New Roman"/>
          <w:lang w:eastAsia="pl-PL"/>
        </w:rPr>
        <w:br/>
        <w:t xml:space="preserve">(a nie od dnia następnego) przez cały okres związania ofertą, zgodnie z art. 85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4E4BC0" w:rsidRDefault="004E4BC0" w:rsidP="00F2291B">
      <w:pPr>
        <w:numPr>
          <w:ilvl w:val="1"/>
          <w:numId w:val="6"/>
        </w:numPr>
        <w:tabs>
          <w:tab w:val="num" w:pos="-5103"/>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AF6335" w:rsidRDefault="00AF6335" w:rsidP="00AF6335">
      <w:pPr>
        <w:tabs>
          <w:tab w:val="num" w:pos="1866"/>
        </w:tabs>
        <w:suppressAutoHyphens/>
        <w:spacing w:after="0" w:line="240" w:lineRule="auto"/>
        <w:ind w:left="284"/>
        <w:jc w:val="both"/>
        <w:textAlignment w:val="top"/>
        <w:rPr>
          <w:rFonts w:ascii="Calibri" w:eastAsia="Times New Roman" w:hAnsi="Calibri" w:cs="Times New Roman"/>
          <w:lang w:eastAsia="pl-PL"/>
        </w:rPr>
      </w:pPr>
    </w:p>
    <w:p w:rsidR="00D82D6C" w:rsidRDefault="00D82D6C" w:rsidP="00D82D6C">
      <w:pPr>
        <w:tabs>
          <w:tab w:val="num" w:pos="1866"/>
        </w:tabs>
        <w:suppressAutoHyphens/>
        <w:spacing w:after="0" w:line="240" w:lineRule="auto"/>
        <w:ind w:left="284"/>
        <w:jc w:val="both"/>
        <w:textAlignment w:val="top"/>
        <w:rPr>
          <w:rFonts w:ascii="Calibri" w:eastAsia="Times New Roman" w:hAnsi="Calibri" w:cs="Times New Roman"/>
          <w:lang w:eastAsia="pl-PL"/>
        </w:rPr>
      </w:pPr>
    </w:p>
    <w:p w:rsidR="004E4BC0" w:rsidRPr="006B7111" w:rsidRDefault="004E4BC0" w:rsidP="00D5561C">
      <w:pPr>
        <w:pStyle w:val="Akapitzlist"/>
        <w:numPr>
          <w:ilvl w:val="0"/>
          <w:numId w:val="37"/>
        </w:numPr>
        <w:suppressAutoHyphens/>
        <w:spacing w:after="120"/>
        <w:ind w:hanging="1004"/>
        <w:jc w:val="both"/>
        <w:rPr>
          <w:rFonts w:ascii="Calibri" w:hAnsi="Calibri"/>
          <w:b/>
          <w:caps/>
          <w:sz w:val="22"/>
          <w:lang w:eastAsia="pl-PL"/>
        </w:rPr>
      </w:pPr>
      <w:r w:rsidRPr="006B7111">
        <w:rPr>
          <w:rFonts w:ascii="Calibri" w:hAnsi="Calibri"/>
          <w:b/>
          <w:caps/>
          <w:sz w:val="22"/>
          <w:lang w:eastAsia="pl-PL"/>
        </w:rPr>
        <w:t xml:space="preserve">Opis sposobu przygotowania ofert: </w:t>
      </w:r>
    </w:p>
    <w:p w:rsidR="00AF6335" w:rsidRPr="001C5991" w:rsidRDefault="00AF6335" w:rsidP="00AF6335">
      <w:pPr>
        <w:pStyle w:val="Akapitzlist"/>
        <w:suppressAutoHyphens/>
        <w:spacing w:after="120"/>
        <w:ind w:left="1004"/>
        <w:jc w:val="both"/>
        <w:rPr>
          <w:rFonts w:ascii="Calibri" w:hAnsi="Calibri"/>
          <w:b/>
          <w:sz w:val="22"/>
          <w:lang w:eastAsia="pl-PL"/>
        </w:rPr>
      </w:pP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1. Ofertę sporządza się w </w:t>
      </w:r>
      <w:r w:rsidRPr="004E4BC0">
        <w:rPr>
          <w:rFonts w:ascii="Calibri" w:eastAsia="Times New Roman" w:hAnsi="Calibri" w:cs="Times New Roman"/>
          <w:bCs/>
          <w:lang w:val="x-none" w:eastAsia="pl-PL"/>
        </w:rPr>
        <w:t>języku polskim</w:t>
      </w:r>
      <w:r w:rsidR="00813D58">
        <w:rPr>
          <w:rFonts w:ascii="Calibri" w:eastAsia="Times New Roman" w:hAnsi="Calibri" w:cs="Times New Roman"/>
          <w:bCs/>
          <w:lang w:eastAsia="pl-PL"/>
        </w:rPr>
        <w:t>,</w:t>
      </w:r>
      <w:r w:rsidR="00BA6D96">
        <w:rPr>
          <w:rFonts w:ascii="Calibri" w:eastAsia="Times New Roman" w:hAnsi="Calibri" w:cs="Times New Roman"/>
          <w:bCs/>
          <w:lang w:eastAsia="pl-PL"/>
        </w:rPr>
        <w:t xml:space="preserve"> w formie pisemnej po rygorem nieważności</w:t>
      </w:r>
      <w:r w:rsidR="00444DA9">
        <w:rPr>
          <w:rFonts w:ascii="Calibri" w:eastAsia="Times New Roman" w:hAnsi="Calibri" w:cs="Times New Roman"/>
          <w:bCs/>
          <w:lang w:eastAsia="pl-PL"/>
        </w:rPr>
        <w:t>,</w:t>
      </w:r>
      <w:r w:rsidRPr="004E4BC0">
        <w:rPr>
          <w:rFonts w:ascii="Calibri" w:eastAsia="Times New Roman" w:hAnsi="Calibri" w:cs="Times New Roman"/>
          <w:bCs/>
          <w:lang w:val="x-none" w:eastAsia="pl-PL"/>
        </w:rPr>
        <w:t xml:space="preserve"> </w:t>
      </w:r>
      <w:r w:rsidRPr="004E4BC0">
        <w:rPr>
          <w:rFonts w:ascii="Calibri" w:eastAsia="Times New Roman" w:hAnsi="Calibri" w:cs="Times New Roman"/>
          <w:lang w:val="x-none" w:eastAsia="pl-PL"/>
        </w:rPr>
        <w:t>przy użyciu formula</w:t>
      </w:r>
      <w:r w:rsidR="0039198E">
        <w:rPr>
          <w:rFonts w:ascii="Calibri" w:eastAsia="Times New Roman" w:hAnsi="Calibri" w:cs="Times New Roman"/>
          <w:lang w:val="x-none" w:eastAsia="pl-PL"/>
        </w:rPr>
        <w:t xml:space="preserve">rza </w:t>
      </w:r>
      <w:r w:rsidR="0039198E" w:rsidRPr="00453320">
        <w:rPr>
          <w:rFonts w:ascii="Calibri" w:eastAsia="Times New Roman" w:hAnsi="Calibri" w:cs="Times New Roman"/>
          <w:u w:val="single"/>
          <w:lang w:val="x-none" w:eastAsia="pl-PL"/>
        </w:rPr>
        <w:t>stanowiącego załącznik nr 1</w:t>
      </w:r>
      <w:r w:rsidR="005F5C4E">
        <w:rPr>
          <w:rFonts w:ascii="Calibri" w:eastAsia="Times New Roman" w:hAnsi="Calibri" w:cs="Times New Roman"/>
          <w:u w:val="single"/>
          <w:lang w:eastAsia="pl-PL"/>
        </w:rPr>
        <w:t xml:space="preserve"> a-b</w:t>
      </w:r>
      <w:r w:rsidR="00245B43">
        <w:rPr>
          <w:rFonts w:ascii="Calibri" w:eastAsia="Times New Roman" w:hAnsi="Calibri" w:cs="Times New Roman"/>
          <w:u w:val="single"/>
          <w:lang w:eastAsia="pl-PL"/>
        </w:rPr>
        <w:t xml:space="preserve"> (w zależności od wybranej części)</w:t>
      </w:r>
      <w:r w:rsidR="0039198E">
        <w:rPr>
          <w:rFonts w:ascii="Calibri" w:eastAsia="Times New Roman" w:hAnsi="Calibri" w:cs="Times New Roman"/>
          <w:lang w:val="x-none" w:eastAsia="pl-PL"/>
        </w:rPr>
        <w:t xml:space="preserve"> </w:t>
      </w:r>
      <w:r w:rsidRPr="004E4BC0">
        <w:rPr>
          <w:rFonts w:ascii="Calibri" w:eastAsia="Times New Roman" w:hAnsi="Calibri" w:cs="Times New Roman"/>
          <w:lang w:val="x-none" w:eastAsia="pl-PL"/>
        </w:rPr>
        <w:t xml:space="preserve">do niniejszej </w:t>
      </w:r>
      <w:proofErr w:type="spellStart"/>
      <w:r w:rsidRPr="004E4BC0">
        <w:rPr>
          <w:rFonts w:ascii="Calibri" w:eastAsia="Times New Roman" w:hAnsi="Calibri" w:cs="Times New Roman"/>
          <w:lang w:val="x-none" w:eastAsia="pl-PL"/>
        </w:rPr>
        <w:t>siwz</w:t>
      </w:r>
      <w:proofErr w:type="spellEnd"/>
      <w:r w:rsidRPr="004E4BC0">
        <w:rPr>
          <w:rFonts w:ascii="Calibri" w:eastAsia="Times New Roman" w:hAnsi="Calibri" w:cs="Times New Roman"/>
          <w:lang w:val="x-none" w:eastAsia="pl-PL"/>
        </w:rPr>
        <w:t xml:space="preserve">. </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2</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 xml:space="preserve">Wykonawca ma prawo złożyć tylko jedną ofertę. Na ofertę składają się wszystkie dokumenty </w:t>
      </w:r>
      <w:r w:rsidRPr="004E4BC0">
        <w:rPr>
          <w:rFonts w:ascii="Calibri" w:eastAsia="Times New Roman" w:hAnsi="Calibri" w:cs="Times New Roman"/>
          <w:lang w:eastAsia="pl-PL"/>
        </w:rPr>
        <w:t xml:space="preserve"> </w:t>
      </w:r>
      <w:r w:rsidRPr="004E4BC0">
        <w:rPr>
          <w:rFonts w:ascii="Calibri" w:eastAsia="Times New Roman" w:hAnsi="Calibri" w:cs="Times New Roman"/>
          <w:lang w:eastAsia="pl-PL"/>
        </w:rPr>
        <w:br/>
      </w:r>
      <w:r w:rsidRPr="004E4BC0">
        <w:rPr>
          <w:rFonts w:ascii="Calibri" w:eastAsia="Times New Roman" w:hAnsi="Calibri" w:cs="Times New Roman"/>
          <w:lang w:val="x-none" w:eastAsia="pl-PL"/>
        </w:rPr>
        <w:t xml:space="preserve">i załączniki wymagane zapisami niniejszej </w:t>
      </w:r>
      <w:proofErr w:type="spellStart"/>
      <w:r w:rsidRPr="004E4BC0">
        <w:rPr>
          <w:rFonts w:ascii="Calibri" w:eastAsia="Times New Roman" w:hAnsi="Calibri" w:cs="Times New Roman"/>
          <w:lang w:val="x-none" w:eastAsia="pl-PL"/>
        </w:rPr>
        <w:t>siwz</w:t>
      </w:r>
      <w:proofErr w:type="spellEnd"/>
      <w:r w:rsidRPr="004E4BC0">
        <w:rPr>
          <w:rFonts w:ascii="Calibri" w:eastAsia="Times New Roman" w:hAnsi="Calibri" w:cs="Times New Roman"/>
          <w:lang w:val="x-none" w:eastAsia="pl-PL"/>
        </w:rPr>
        <w:t xml:space="preserve">. </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3.</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 xml:space="preserve">Dokumenty tworzące ofertę muszą być podpisane przez osoby upoważnione do składania oświadczeń woli w imieniu Wykonawcy. </w:t>
      </w:r>
      <w:r w:rsidR="000A3F3E" w:rsidRPr="000A3F3E">
        <w:rPr>
          <w:rFonts w:ascii="Calibri" w:eastAsia="Times New Roman" w:hAnsi="Calibri" w:cs="Times New Roman"/>
          <w:lang w:val="x-none" w:eastAsia="pl-PL"/>
        </w:rPr>
        <w:t xml:space="preserve">Pełnomocnictwo do ich podpisania musi być dołączone do oferty, o ile nie wynika ono z innych dokumentów załączonych przez Wykonawcę. </w:t>
      </w:r>
      <w:r w:rsidR="000A3F3E" w:rsidRPr="00416C70">
        <w:rPr>
          <w:rFonts w:ascii="Calibri" w:eastAsia="Times New Roman" w:hAnsi="Calibri" w:cs="Times New Roman"/>
          <w:b/>
          <w:u w:val="single"/>
          <w:lang w:val="x-none" w:eastAsia="pl-PL"/>
        </w:rPr>
        <w:t>Pełnomocnictwo musi być przedstawione w formie oryginału lub notarialnie potwierdzonej kopii.</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4.</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000A3F3E">
        <w:rPr>
          <w:rFonts w:ascii="Calibri" w:eastAsia="Times New Roman" w:hAnsi="Calibri" w:cs="Times New Roman"/>
          <w:lang w:eastAsia="pl-PL"/>
        </w:rPr>
        <w:t> </w:t>
      </w:r>
      <w:r w:rsidRPr="004E4BC0">
        <w:rPr>
          <w:rFonts w:ascii="Calibri" w:eastAsia="Times New Roman" w:hAnsi="Calibri" w:cs="Times New Roman"/>
          <w:lang w:val="x-none" w:eastAsia="pl-PL"/>
        </w:rPr>
        <w:t>łącznie dwie lub więcej osób kopie dokumentów muszą być potwierdzone za zgodność z</w:t>
      </w:r>
      <w:r w:rsidR="000A3F3E">
        <w:rPr>
          <w:rFonts w:ascii="Calibri" w:eastAsia="Times New Roman" w:hAnsi="Calibri" w:cs="Times New Roman"/>
          <w:lang w:eastAsia="pl-PL"/>
        </w:rPr>
        <w:t> </w:t>
      </w:r>
      <w:r w:rsidRPr="004E4BC0">
        <w:rPr>
          <w:rFonts w:ascii="Calibri" w:eastAsia="Times New Roman" w:hAnsi="Calibri" w:cs="Times New Roman"/>
          <w:lang w:val="x-none" w:eastAsia="pl-PL"/>
        </w:rPr>
        <w:t>oryginałem przez wszystkie te osoby.</w:t>
      </w: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5. Oferty winny być podpisane w wyznaczonych miejscach przez osoby upoważnione </w:t>
      </w:r>
      <w:r w:rsidRPr="004E4BC0">
        <w:rPr>
          <w:rFonts w:ascii="Calibri" w:eastAsia="Times New Roman" w:hAnsi="Calibri" w:cs="Times New Roman"/>
          <w:lang w:val="x-none" w:eastAsia="pl-PL"/>
        </w:rPr>
        <w:br/>
        <w:t>do reprezentowania Wykonawcy w obrocie gospodarczym.</w:t>
      </w: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6. Ofertę wypełnić należy w sposób czytelny, na maszynie do pisania lub komputerze lub czytelnym pismem odręcznym. </w:t>
      </w: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7. </w:t>
      </w:r>
      <w:r w:rsidR="00AD7699" w:rsidRPr="00AD7699">
        <w:rPr>
          <w:rFonts w:ascii="Calibri" w:eastAsia="Times New Roman" w:hAnsi="Calibri" w:cs="Times New Roman"/>
          <w:lang w:val="x-none" w:eastAsia="pl-PL"/>
        </w:rPr>
        <w:t>Oferta winna być złożona przed upływem terminu składania ofert.</w:t>
      </w:r>
      <w:r w:rsidRPr="004E4BC0">
        <w:rPr>
          <w:rFonts w:ascii="Calibri" w:eastAsia="Times New Roman" w:hAnsi="Calibri" w:cs="Times New Roman"/>
          <w:lang w:val="x-none" w:eastAsia="pl-PL"/>
        </w:rPr>
        <w:t xml:space="preserve">. </w:t>
      </w: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8.</w:t>
      </w:r>
      <w:r w:rsidR="004841CE">
        <w:rPr>
          <w:rFonts w:ascii="Calibri" w:eastAsia="Times New Roman" w:hAnsi="Calibri" w:cs="Times New Roman"/>
          <w:lang w:eastAsia="pl-PL"/>
        </w:rPr>
        <w:tab/>
      </w:r>
      <w:r w:rsidR="00AD7699" w:rsidRPr="00AD7699">
        <w:rPr>
          <w:rFonts w:ascii="Calibri" w:eastAsia="Times New Roman" w:hAnsi="Calibri" w:cs="Times New Roman"/>
          <w:color w:val="000000"/>
          <w:lang w:eastAsia="pl-PL"/>
        </w:rPr>
        <w:t>Ofertę wraz z wymaganymi załącznikami i dokumentami zamieścić należy w kopercie zaadresowanej na Zamawiającego i podpisanej.</w:t>
      </w:r>
    </w:p>
    <w:p w:rsidR="00453320" w:rsidRDefault="004E4BC0" w:rsidP="00670F7C">
      <w:pPr>
        <w:spacing w:before="240" w:after="0"/>
        <w:ind w:left="284" w:hanging="284"/>
        <w:jc w:val="both"/>
        <w:rPr>
          <w:rFonts w:ascii="Calibri" w:eastAsia="Times New Roman" w:hAnsi="Calibri" w:cs="Times New Roman"/>
          <w:color w:val="000000"/>
          <w:lang w:eastAsia="pl-PL"/>
        </w:rPr>
      </w:pPr>
      <w:r w:rsidRPr="004E4BC0">
        <w:rPr>
          <w:rFonts w:ascii="Calibri" w:eastAsia="Times New Roman" w:hAnsi="Calibri" w:cs="Times New Roman"/>
          <w:color w:val="000000"/>
          <w:lang w:eastAsia="pl-PL"/>
        </w:rPr>
        <w:t xml:space="preserve">9. </w:t>
      </w:r>
      <w:r w:rsidR="00AD7699" w:rsidRPr="00AD7699">
        <w:rPr>
          <w:rFonts w:ascii="Calibri" w:eastAsia="Times New Roman" w:hAnsi="Calibri" w:cs="Times New Roman"/>
          <w:color w:val="000000"/>
          <w:lang w:eastAsia="pl-PL"/>
        </w:rPr>
        <w:t>Sposób opisania oferty:</w:t>
      </w:r>
    </w:p>
    <w:p w:rsidR="00205281" w:rsidRDefault="00205281" w:rsidP="00670F7C">
      <w:pPr>
        <w:spacing w:before="240" w:after="0"/>
        <w:ind w:left="284" w:hanging="284"/>
        <w:jc w:val="both"/>
        <w:rPr>
          <w:rFonts w:ascii="Calibri" w:eastAsia="Times New Roman" w:hAnsi="Calibri" w:cs="Times New Roman"/>
          <w:color w:val="000000"/>
          <w:lang w:eastAsia="pl-PL"/>
        </w:rPr>
      </w:pPr>
    </w:p>
    <w:p w:rsidR="00C33A62" w:rsidRDefault="00D82D6C" w:rsidP="006B7111">
      <w:pPr>
        <w:pBdr>
          <w:top w:val="single" w:sz="4" w:space="1" w:color="auto"/>
          <w:left w:val="single" w:sz="4" w:space="4" w:color="auto"/>
          <w:bottom w:val="single" w:sz="4" w:space="1" w:color="auto"/>
          <w:right w:val="single" w:sz="4" w:space="4" w:color="auto"/>
        </w:pBdr>
        <w:spacing w:before="240" w:after="0"/>
        <w:jc w:val="both"/>
        <w:rPr>
          <w:rFonts w:ascii="Calibri" w:eastAsia="Times New Roman" w:hAnsi="Calibri" w:cs="Times New Roman"/>
          <w:b/>
          <w:lang w:eastAsia="pl-PL"/>
        </w:rPr>
      </w:pPr>
      <w:r>
        <w:rPr>
          <w:rFonts w:ascii="Calibri" w:eastAsia="Times New Roman" w:hAnsi="Calibri" w:cs="Times New Roman"/>
          <w:b/>
          <w:lang w:eastAsia="pl-PL"/>
        </w:rPr>
        <w:lastRenderedPageBreak/>
        <w:t xml:space="preserve">OFERTA PRZETARGOWA – </w:t>
      </w:r>
      <w:r w:rsidR="005F5C4E">
        <w:rPr>
          <w:rFonts w:ascii="Calibri" w:eastAsia="Times New Roman" w:hAnsi="Calibri" w:cs="Times New Roman"/>
          <w:b/>
          <w:lang w:eastAsia="pl-PL"/>
        </w:rPr>
        <w:t xml:space="preserve">Dostawa </w:t>
      </w:r>
      <w:r w:rsidR="00453320" w:rsidRPr="00453320">
        <w:rPr>
          <w:rFonts w:ascii="Calibri" w:eastAsia="Times New Roman" w:hAnsi="Calibri" w:cs="Times New Roman"/>
          <w:b/>
          <w:lang w:eastAsia="pl-PL"/>
        </w:rPr>
        <w:t>licencji, oprogramowania oraz systemów w ramach projektu pn. „E-usługi w informacji przestrzennej w Powiecie Nowotarskim”.</w:t>
      </w:r>
    </w:p>
    <w:p w:rsidR="001E051D" w:rsidRDefault="00670F7C" w:rsidP="001E051D">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205281">
        <w:rPr>
          <w:rFonts w:ascii="Calibri" w:eastAsia="Times New Roman" w:hAnsi="Calibri" w:cs="Times New Roman"/>
          <w:lang w:eastAsia="pl-PL"/>
        </w:rPr>
        <w:t>29.08.</w:t>
      </w:r>
      <w:r w:rsidR="001E051D" w:rsidRPr="001E051D">
        <w:rPr>
          <w:rFonts w:ascii="Calibri" w:eastAsia="Times New Roman" w:hAnsi="Calibri" w:cs="Times New Roman"/>
          <w:lang w:eastAsia="pl-PL"/>
        </w:rPr>
        <w:t>2017 r., godz. 10:15”.</w:t>
      </w:r>
    </w:p>
    <w:p w:rsidR="00121EE6" w:rsidRDefault="00121EE6" w:rsidP="00121EE6">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lang w:eastAsia="pl-PL"/>
        </w:rPr>
      </w:pPr>
      <w:r w:rsidRPr="00121EE6">
        <w:rPr>
          <w:rFonts w:ascii="Calibri" w:eastAsia="Times New Roman" w:hAnsi="Calibri" w:cs="Times New Roman"/>
          <w:lang w:eastAsia="pl-PL"/>
        </w:rPr>
        <w:t xml:space="preserve">Oferta dla części </w:t>
      </w:r>
      <w:r>
        <w:rPr>
          <w:rFonts w:ascii="Calibri" w:eastAsia="Times New Roman" w:hAnsi="Calibri" w:cs="Times New Roman"/>
          <w:lang w:eastAsia="pl-PL"/>
        </w:rPr>
        <w:t xml:space="preserve">nr </w:t>
      </w:r>
      <w:r w:rsidRPr="00121EE6">
        <w:rPr>
          <w:rFonts w:ascii="Calibri" w:eastAsia="Times New Roman" w:hAnsi="Calibri" w:cs="Times New Roman"/>
          <w:lang w:eastAsia="pl-PL"/>
        </w:rPr>
        <w:t>…………</w:t>
      </w:r>
      <w:r>
        <w:rPr>
          <w:rFonts w:ascii="Calibri" w:eastAsia="Times New Roman" w:hAnsi="Calibri" w:cs="Times New Roman"/>
          <w:lang w:eastAsia="pl-PL"/>
        </w:rPr>
        <w:t>…..</w:t>
      </w:r>
      <w:r w:rsidRPr="00121EE6">
        <w:rPr>
          <w:rFonts w:ascii="Calibri" w:eastAsia="Times New Roman" w:hAnsi="Calibri" w:cs="Times New Roman"/>
          <w:lang w:eastAsia="pl-PL"/>
        </w:rPr>
        <w:t xml:space="preserve"> tj. ……………………………………………</w:t>
      </w:r>
      <w:r>
        <w:rPr>
          <w:rFonts w:ascii="Calibri" w:eastAsia="Times New Roman" w:hAnsi="Calibri" w:cs="Times New Roman"/>
          <w:lang w:eastAsia="pl-PL"/>
        </w:rPr>
        <w:t>………………………………..</w:t>
      </w:r>
      <w:r w:rsidRPr="00121EE6">
        <w:rPr>
          <w:rFonts w:ascii="Calibri" w:eastAsia="Times New Roman" w:hAnsi="Calibri" w:cs="Times New Roman"/>
          <w:lang w:eastAsia="pl-PL"/>
        </w:rPr>
        <w:t xml:space="preserve"> </w:t>
      </w:r>
    </w:p>
    <w:p w:rsidR="001E051D" w:rsidRPr="001E051D" w:rsidRDefault="001E051D" w:rsidP="001E051D">
      <w:pPr>
        <w:pBdr>
          <w:top w:val="single" w:sz="4" w:space="1" w:color="auto"/>
          <w:left w:val="single" w:sz="4" w:space="4" w:color="auto"/>
          <w:bottom w:val="single" w:sz="4" w:space="1" w:color="auto"/>
          <w:right w:val="single" w:sz="4" w:space="4" w:color="auto"/>
        </w:pBdr>
        <w:spacing w:after="0"/>
        <w:jc w:val="center"/>
        <w:rPr>
          <w:rFonts w:ascii="Calibri" w:eastAsia="Times New Roman" w:hAnsi="Calibri" w:cs="Times New Roman"/>
          <w:lang w:eastAsia="pl-PL"/>
        </w:rPr>
      </w:pPr>
    </w:p>
    <w:p w:rsidR="004E4BC0" w:rsidRPr="004E4BC0" w:rsidRDefault="004E4BC0" w:rsidP="00B75D97">
      <w:pPr>
        <w:suppressAutoHyphens/>
        <w:autoSpaceDE w:val="0"/>
        <w:spacing w:before="240" w:after="120"/>
        <w:jc w:val="both"/>
        <w:rPr>
          <w:rFonts w:ascii="Calibri" w:eastAsia="Times New Roman" w:hAnsi="Calibri" w:cs="Times New Roman"/>
          <w:color w:val="000000"/>
          <w:lang w:eastAsia="pl-PL"/>
        </w:rPr>
      </w:pPr>
      <w:r w:rsidRPr="004E4BC0">
        <w:rPr>
          <w:rFonts w:ascii="Calibri" w:eastAsia="Times New Roman" w:hAnsi="Calibri" w:cs="Times New Roman"/>
          <w:lang w:eastAsia="pl-PL"/>
        </w:rPr>
        <w:t>10.</w:t>
      </w:r>
      <w:r w:rsidR="004841CE">
        <w:rPr>
          <w:rFonts w:ascii="Calibri" w:eastAsia="Times New Roman" w:hAnsi="Calibri" w:cs="Times New Roman"/>
          <w:lang w:eastAsia="pl-PL"/>
        </w:rPr>
        <w:tab/>
      </w:r>
      <w:r w:rsidRPr="004E4BC0">
        <w:rPr>
          <w:rFonts w:ascii="Calibri" w:eastAsia="Times New Roman" w:hAnsi="Calibri" w:cs="Times New Roman"/>
          <w:lang w:eastAsia="pl-PL"/>
        </w:rPr>
        <w:t xml:space="preserve">Wykonawca złoży ofertę zgodnie z wymaganiami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p>
    <w:p w:rsidR="004841CE" w:rsidRDefault="004E4BC0" w:rsidP="004841CE">
      <w:pPr>
        <w:spacing w:before="240" w:after="0"/>
        <w:ind w:left="705" w:hanging="705"/>
        <w:jc w:val="both"/>
        <w:rPr>
          <w:rFonts w:ascii="Calibri" w:eastAsia="Times New Roman" w:hAnsi="Calibri" w:cs="Times New Roman"/>
          <w:lang w:eastAsia="pl-PL"/>
        </w:rPr>
      </w:pPr>
      <w:r w:rsidRPr="004E4BC0">
        <w:rPr>
          <w:rFonts w:ascii="Calibri" w:eastAsia="Times New Roman" w:hAnsi="Calibri" w:cs="Times New Roman"/>
          <w:lang w:val="x-none" w:eastAsia="pl-PL"/>
        </w:rPr>
        <w:t>11.</w:t>
      </w:r>
      <w:r w:rsidR="004841CE">
        <w:rPr>
          <w:rFonts w:ascii="Calibri" w:eastAsia="Times New Roman" w:hAnsi="Calibri" w:cs="Times New Roman"/>
          <w:lang w:eastAsia="pl-PL"/>
        </w:rPr>
        <w:tab/>
      </w:r>
      <w:r w:rsidR="004841CE">
        <w:rPr>
          <w:rFonts w:ascii="Calibri" w:eastAsia="Times New Roman" w:hAnsi="Calibri" w:cs="Times New Roman"/>
          <w:lang w:eastAsia="pl-PL"/>
        </w:rPr>
        <w:tab/>
      </w:r>
      <w:r w:rsidRPr="004E4BC0">
        <w:rPr>
          <w:rFonts w:ascii="Calibri" w:eastAsia="Times New Roman" w:hAnsi="Calibri" w:cs="Times New Roman"/>
          <w:lang w:val="x-none" w:eastAsia="pl-PL"/>
        </w:rPr>
        <w:t>Zaleca się, aby wszystkie strony oferty i załączników były ponumerowane i par</w:t>
      </w:r>
      <w:r w:rsidR="004841CE">
        <w:rPr>
          <w:rFonts w:ascii="Calibri" w:eastAsia="Times New Roman" w:hAnsi="Calibri" w:cs="Times New Roman"/>
          <w:lang w:val="x-none" w:eastAsia="pl-PL"/>
        </w:rPr>
        <w:t xml:space="preserve">afowane </w:t>
      </w:r>
      <w:r w:rsidR="004841CE">
        <w:rPr>
          <w:rFonts w:ascii="Calibri" w:eastAsia="Times New Roman" w:hAnsi="Calibri" w:cs="Times New Roman"/>
          <w:lang w:val="x-none" w:eastAsia="pl-PL"/>
        </w:rPr>
        <w:br/>
        <w:t xml:space="preserve">w prawym górnym rogu. </w:t>
      </w:r>
    </w:p>
    <w:p w:rsidR="004841CE" w:rsidRDefault="004841CE" w:rsidP="004841CE">
      <w:pPr>
        <w:spacing w:before="240" w:after="0"/>
        <w:ind w:left="705" w:hanging="705"/>
        <w:jc w:val="both"/>
        <w:rPr>
          <w:rFonts w:ascii="Calibri" w:eastAsia="Times New Roman" w:hAnsi="Calibri" w:cs="Times New Roman"/>
          <w:lang w:eastAsia="pl-PL"/>
        </w:rPr>
      </w:pPr>
      <w:r>
        <w:rPr>
          <w:rFonts w:ascii="Calibri" w:eastAsia="Times New Roman" w:hAnsi="Calibri" w:cs="Times New Roman"/>
          <w:lang w:eastAsia="pl-PL"/>
        </w:rPr>
        <w:t>12.</w:t>
      </w:r>
      <w:r>
        <w:rPr>
          <w:rFonts w:ascii="Calibri" w:eastAsia="Times New Roman" w:hAnsi="Calibri" w:cs="Times New Roman"/>
          <w:lang w:eastAsia="pl-PL"/>
        </w:rPr>
        <w:tab/>
      </w:r>
      <w:r w:rsidR="004E4BC0" w:rsidRPr="004E4BC0">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4E4BC0" w:rsidRPr="004E4BC0" w:rsidRDefault="004841CE" w:rsidP="004841CE">
      <w:pPr>
        <w:spacing w:before="240" w:after="0"/>
        <w:ind w:left="705" w:hanging="705"/>
        <w:jc w:val="both"/>
        <w:rPr>
          <w:rFonts w:ascii="Calibri" w:eastAsia="Times New Roman" w:hAnsi="Calibri" w:cs="Times New Roman"/>
          <w:lang w:val="x-none" w:eastAsia="pl-PL"/>
        </w:rPr>
      </w:pPr>
      <w:r>
        <w:rPr>
          <w:rFonts w:ascii="Calibri" w:eastAsia="Times New Roman" w:hAnsi="Calibri" w:cs="Times New Roman"/>
          <w:lang w:eastAsia="pl-PL"/>
        </w:rPr>
        <w:t>13.</w:t>
      </w:r>
      <w:r>
        <w:rPr>
          <w:rFonts w:ascii="Calibri" w:eastAsia="Times New Roman" w:hAnsi="Calibri" w:cs="Times New Roman"/>
          <w:lang w:eastAsia="pl-PL"/>
        </w:rPr>
        <w:tab/>
      </w:r>
      <w:r w:rsidR="004E4BC0" w:rsidRPr="004E4BC0">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4E4BC0" w:rsidRPr="004841CE" w:rsidRDefault="004E4BC0" w:rsidP="002F1250">
      <w:pPr>
        <w:pStyle w:val="Akapitzlist"/>
        <w:numPr>
          <w:ilvl w:val="0"/>
          <w:numId w:val="1"/>
        </w:numPr>
        <w:tabs>
          <w:tab w:val="clear" w:pos="1065"/>
          <w:tab w:val="num" w:pos="1080"/>
          <w:tab w:val="num" w:pos="1276"/>
        </w:tabs>
        <w:spacing w:before="240"/>
        <w:ind w:hanging="214"/>
        <w:jc w:val="both"/>
        <w:rPr>
          <w:rFonts w:ascii="Calibri" w:hAnsi="Calibri"/>
          <w:sz w:val="22"/>
          <w:szCs w:val="22"/>
          <w:lang w:eastAsia="pl-PL"/>
        </w:rPr>
      </w:pPr>
      <w:r w:rsidRPr="004841CE">
        <w:rPr>
          <w:rFonts w:ascii="Calibri" w:hAnsi="Calibri"/>
          <w:sz w:val="22"/>
          <w:szCs w:val="22"/>
          <w:lang w:eastAsia="pl-PL"/>
        </w:rPr>
        <w:t>oferta, wraz z załącznikami, winna być podpisana przez pełnomocnika,</w:t>
      </w:r>
      <w:r w:rsidR="004841CE" w:rsidRPr="004841CE">
        <w:rPr>
          <w:rFonts w:ascii="Calibri" w:hAnsi="Calibri"/>
          <w:sz w:val="22"/>
          <w:szCs w:val="22"/>
          <w:lang w:eastAsia="pl-PL"/>
        </w:rPr>
        <w:t xml:space="preserve"> </w:t>
      </w:r>
      <w:r w:rsidRPr="004841CE">
        <w:rPr>
          <w:rFonts w:ascii="Calibri" w:hAnsi="Calibri"/>
          <w:sz w:val="22"/>
          <w:szCs w:val="22"/>
          <w:lang w:eastAsia="pl-PL"/>
        </w:rPr>
        <w:t>do oferty należy załączyć dokument pełnomocnictwa</w:t>
      </w:r>
    </w:p>
    <w:p w:rsidR="004E4BC0" w:rsidRPr="004E4BC0" w:rsidRDefault="004E4BC0" w:rsidP="002F1250">
      <w:pPr>
        <w:numPr>
          <w:ilvl w:val="0"/>
          <w:numId w:val="1"/>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sposób składania oświadczeń i dokumentów w ofercie wspólnej szczegółowo opisano </w:t>
      </w:r>
      <w:r w:rsidRPr="004E4BC0">
        <w:rPr>
          <w:rFonts w:ascii="Calibri" w:eastAsia="Times New Roman" w:hAnsi="Calibri" w:cs="Times New Roman"/>
          <w:lang w:eastAsia="pl-PL"/>
        </w:rPr>
        <w:br/>
        <w:t xml:space="preserve">w rozdziale IX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p>
    <w:p w:rsidR="004E4BC0" w:rsidRPr="004841CE" w:rsidRDefault="004E4BC0" w:rsidP="002F1250">
      <w:pPr>
        <w:numPr>
          <w:ilvl w:val="0"/>
          <w:numId w:val="1"/>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4841CE">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4841CE">
        <w:rPr>
          <w:rFonts w:ascii="Calibri" w:eastAsia="Times New Roman" w:hAnsi="Calibri" w:cs="Times New Roman"/>
          <w:lang w:eastAsia="pl-PL"/>
        </w:rPr>
        <w:br/>
        <w:t>co najmniej:</w:t>
      </w:r>
      <w:r w:rsidR="004841CE" w:rsidRPr="004841CE">
        <w:rPr>
          <w:rFonts w:ascii="Calibri" w:eastAsia="Times New Roman" w:hAnsi="Calibri" w:cs="Times New Roman"/>
          <w:lang w:eastAsia="pl-PL"/>
        </w:rPr>
        <w:t xml:space="preserve"> </w:t>
      </w:r>
      <w:r w:rsidRPr="004841CE">
        <w:rPr>
          <w:rFonts w:ascii="Calibri" w:eastAsia="Times New Roman" w:hAnsi="Calibri" w:cs="Times New Roman"/>
          <w:lang w:eastAsia="pl-PL"/>
        </w:rPr>
        <w:t>zobowiązanie do realizacji wspólnego przedsięwzięcia gospodarczego obejmującego swoim zakresem przedmiot zamówienia,</w:t>
      </w:r>
      <w:r w:rsidR="004841CE">
        <w:rPr>
          <w:rFonts w:ascii="Calibri" w:eastAsia="Times New Roman" w:hAnsi="Calibri" w:cs="Times New Roman"/>
          <w:lang w:eastAsia="pl-PL"/>
        </w:rPr>
        <w:t xml:space="preserve"> </w:t>
      </w:r>
      <w:r w:rsidRPr="004841CE">
        <w:rPr>
          <w:rFonts w:ascii="Calibri" w:eastAsia="Times New Roman" w:hAnsi="Calibri" w:cs="Times New Roman"/>
          <w:lang w:eastAsia="pl-PL"/>
        </w:rPr>
        <w:t>czas obowiązywania umowy, który nie może być krótszy niż termin udzielonej rękojmi lub gwarancji;</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warunki określone przez Zamawiającego w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powinny być spełnione przez Wykonawców wspólnych łącznie. Należy zaznaczyć jednocześnie w ofercie, który  </w:t>
      </w:r>
      <w:r w:rsidRPr="004E4BC0">
        <w:rPr>
          <w:rFonts w:ascii="Calibri" w:eastAsia="Times New Roman" w:hAnsi="Calibri" w:cs="Times New Roman"/>
          <w:lang w:eastAsia="pl-PL"/>
        </w:rPr>
        <w:br/>
        <w:t xml:space="preserve">z Wykonawców odpowiada za spełnienie, jakich warunków; </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0091424A">
        <w:rPr>
          <w:rFonts w:ascii="Calibri" w:eastAsia="Times New Roman" w:hAnsi="Calibri" w:cs="Times New Roman"/>
          <w:lang w:eastAsia="pl-PL"/>
        </w:rPr>
        <w:t xml:space="preserve"> </w:t>
      </w:r>
      <w:r w:rsidR="0091424A">
        <w:rPr>
          <w:rFonts w:ascii="Calibri" w:eastAsia="Times New Roman" w:hAnsi="Calibri" w:cs="Times New Roman"/>
          <w:lang w:eastAsia="pl-PL"/>
        </w:rPr>
        <w:br/>
      </w:r>
      <w:r w:rsidRPr="004E4BC0">
        <w:rPr>
          <w:rFonts w:ascii="Calibri" w:eastAsia="Times New Roman" w:hAnsi="Calibri" w:cs="Times New Roman"/>
          <w:lang w:eastAsia="pl-PL"/>
        </w:rPr>
        <w:t>i korespondencję do pełnomocnika;</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Wykonawcy występujący wspólnie ponoszą</w:t>
      </w:r>
      <w:r w:rsidRPr="004E4BC0">
        <w:rPr>
          <w:rFonts w:ascii="Calibri" w:eastAsia="Times New Roman" w:hAnsi="Calibri" w:cs="Times New Roman"/>
          <w:b/>
          <w:lang w:eastAsia="pl-PL"/>
        </w:rPr>
        <w:t xml:space="preserve"> </w:t>
      </w:r>
      <w:r w:rsidRPr="004E4BC0">
        <w:rPr>
          <w:rFonts w:ascii="Calibri" w:eastAsia="Times New Roman" w:hAnsi="Calibri" w:cs="Times New Roman"/>
          <w:lang w:eastAsia="pl-PL"/>
        </w:rPr>
        <w:t xml:space="preserve">solidarną odpowiedzialność  </w:t>
      </w:r>
      <w:r w:rsidRPr="004E4BC0">
        <w:rPr>
          <w:rFonts w:ascii="Calibri" w:eastAsia="Times New Roman" w:hAnsi="Calibri" w:cs="Times New Roman"/>
          <w:lang w:eastAsia="pl-PL"/>
        </w:rPr>
        <w:br/>
        <w:t>za niewykonanie lub nienależyte wykonanie zobowiązania;</w:t>
      </w:r>
    </w:p>
    <w:p w:rsidR="004E4BC0" w:rsidRPr="00F0599A" w:rsidRDefault="004E4BC0" w:rsidP="00F2291B">
      <w:pPr>
        <w:pStyle w:val="Akapitzlist"/>
        <w:numPr>
          <w:ilvl w:val="0"/>
          <w:numId w:val="19"/>
        </w:numPr>
        <w:spacing w:before="240" w:after="120"/>
        <w:jc w:val="both"/>
        <w:rPr>
          <w:rFonts w:ascii="Calibri" w:hAnsi="Calibri"/>
          <w:b/>
          <w:sz w:val="22"/>
          <w:szCs w:val="22"/>
          <w:lang w:eastAsia="pl-PL"/>
        </w:rPr>
      </w:pPr>
      <w:r w:rsidRPr="004841CE">
        <w:rPr>
          <w:rFonts w:ascii="Calibri" w:hAnsi="Calibri"/>
          <w:sz w:val="22"/>
          <w:szCs w:val="22"/>
          <w:lang w:eastAsia="pl-PL"/>
        </w:rPr>
        <w:t xml:space="preserve">Oferta wraz z wszelkimi oświadczeniami i pozostałymi dokumentami jest jawna, </w:t>
      </w:r>
      <w:r w:rsidR="0091424A" w:rsidRPr="004841CE">
        <w:rPr>
          <w:rFonts w:ascii="Calibri" w:hAnsi="Calibri"/>
          <w:sz w:val="22"/>
          <w:szCs w:val="22"/>
          <w:lang w:eastAsia="pl-PL"/>
        </w:rPr>
        <w:t xml:space="preserve"> </w:t>
      </w:r>
      <w:r w:rsidR="0091424A" w:rsidRPr="004841CE">
        <w:rPr>
          <w:rFonts w:ascii="Calibri" w:hAnsi="Calibri"/>
          <w:sz w:val="22"/>
          <w:szCs w:val="22"/>
          <w:lang w:eastAsia="pl-PL"/>
        </w:rPr>
        <w:br/>
      </w:r>
      <w:r w:rsidRPr="004841CE">
        <w:rPr>
          <w:rFonts w:ascii="Calibri" w:hAnsi="Calibri"/>
          <w:sz w:val="22"/>
          <w:szCs w:val="22"/>
          <w:lang w:eastAsia="pl-PL"/>
        </w:rPr>
        <w:t xml:space="preserve">z wyjątkiem informacji stanowiących tajemnicę przedsiębiorstwa w rozumieniu przepisów ustawy  z 16 kwietnia 1993r. o zwalczaniu nieuczciwej konkurencji (Dz.U. nr 47, poz. 211), </w:t>
      </w:r>
      <w:r w:rsidRPr="004841CE">
        <w:rPr>
          <w:rFonts w:ascii="Calibri" w:hAnsi="Calibri"/>
          <w:sz w:val="22"/>
          <w:szCs w:val="22"/>
          <w:lang w:eastAsia="pl-PL"/>
        </w:rPr>
        <w:br/>
        <w:t xml:space="preserve">jeśli Wykonawca składając ofertę, zastrzegł w odniesieniu do tych informacji, że nie mogą być one udostępnione. </w:t>
      </w:r>
      <w:r w:rsidR="002327D5" w:rsidRPr="00F0599A">
        <w:rPr>
          <w:rFonts w:ascii="Calibri" w:hAnsi="Calibri"/>
          <w:sz w:val="22"/>
          <w:szCs w:val="22"/>
          <w:lang w:val="pl-PL" w:eastAsia="pl-PL"/>
        </w:rPr>
        <w:t xml:space="preserve">Informacje te </w:t>
      </w:r>
      <w:r w:rsidR="00084CE2" w:rsidRPr="00F0599A">
        <w:rPr>
          <w:rFonts w:ascii="Calibri" w:hAnsi="Calibri"/>
          <w:sz w:val="22"/>
          <w:szCs w:val="22"/>
          <w:lang w:val="pl-PL" w:eastAsia="pl-PL"/>
        </w:rPr>
        <w:t>winny</w:t>
      </w:r>
      <w:r w:rsidR="002327D5" w:rsidRPr="00F0599A">
        <w:rPr>
          <w:rFonts w:ascii="Calibri" w:hAnsi="Calibri"/>
          <w:sz w:val="22"/>
          <w:szCs w:val="22"/>
          <w:lang w:val="pl-PL" w:eastAsia="pl-PL"/>
        </w:rPr>
        <w:t xml:space="preserve"> być oddzielone od pozostałej części oferty i umieszczone na osobnym wewnętrznym opakowaniu, w sposób umożliwiający </w:t>
      </w:r>
      <w:r w:rsidR="002327D5" w:rsidRPr="00F0599A">
        <w:rPr>
          <w:rFonts w:ascii="Calibri" w:hAnsi="Calibri"/>
          <w:sz w:val="22"/>
          <w:szCs w:val="22"/>
          <w:lang w:val="pl-PL" w:eastAsia="pl-PL"/>
        </w:rPr>
        <w:lastRenderedPageBreak/>
        <w:t>Zamawiającemu udostępnienie jawnych elementów oferty innym uczestnikom postępowania. Wykonawca nie może zastrzec informacji, o których mowa w art. 86 ust. 4</w:t>
      </w:r>
      <w:r w:rsidR="00B64ADD" w:rsidRPr="00F0599A">
        <w:rPr>
          <w:rFonts w:ascii="Calibri" w:hAnsi="Calibri"/>
          <w:sz w:val="22"/>
          <w:szCs w:val="22"/>
          <w:lang w:val="pl-PL" w:eastAsia="pl-PL"/>
        </w:rPr>
        <w:t> </w:t>
      </w:r>
      <w:r w:rsidR="002327D5" w:rsidRPr="00F0599A">
        <w:rPr>
          <w:rFonts w:ascii="Calibri" w:hAnsi="Calibri"/>
          <w:sz w:val="22"/>
          <w:szCs w:val="22"/>
          <w:lang w:val="pl-PL" w:eastAsia="pl-PL"/>
        </w:rPr>
        <w:t xml:space="preserve">ustawy </w:t>
      </w:r>
      <w:proofErr w:type="spellStart"/>
      <w:r w:rsidR="002327D5" w:rsidRPr="00F0599A">
        <w:rPr>
          <w:rFonts w:ascii="Calibri" w:hAnsi="Calibri"/>
          <w:sz w:val="22"/>
          <w:szCs w:val="22"/>
          <w:lang w:val="pl-PL" w:eastAsia="pl-PL"/>
        </w:rPr>
        <w:t>Pzp</w:t>
      </w:r>
      <w:proofErr w:type="spellEnd"/>
      <w:r w:rsidR="002327D5" w:rsidRPr="00F0599A">
        <w:rPr>
          <w:rFonts w:ascii="Calibri" w:hAnsi="Calibri"/>
          <w:sz w:val="22"/>
          <w:szCs w:val="22"/>
          <w:lang w:val="pl-PL" w:eastAsia="pl-PL"/>
        </w:rPr>
        <w:t>.</w:t>
      </w:r>
    </w:p>
    <w:p w:rsidR="00B64ADD" w:rsidRPr="00F0599A" w:rsidRDefault="00B64ADD" w:rsidP="00B64ADD">
      <w:pPr>
        <w:spacing w:after="120" w:line="240" w:lineRule="auto"/>
        <w:ind w:left="709"/>
        <w:jc w:val="both"/>
        <w:rPr>
          <w:rFonts w:ascii="Calibri" w:eastAsia="Times New Roman" w:hAnsi="Calibri" w:cs="Times New Roman"/>
          <w:lang w:eastAsia="pl-PL"/>
        </w:rPr>
      </w:pPr>
      <w:r w:rsidRPr="00F0599A">
        <w:rPr>
          <w:rFonts w:ascii="Calibri" w:eastAsia="Times New Roman" w:hAnsi="Calibri" w:cs="Times New Roman"/>
          <w:lang w:eastAsia="pl-PL"/>
        </w:rPr>
        <w:t xml:space="preserve">Zgodnie z art. 8 ust. 3 ustawy </w:t>
      </w:r>
      <w:proofErr w:type="spellStart"/>
      <w:r w:rsidRPr="00F0599A">
        <w:rPr>
          <w:rFonts w:ascii="Calibri" w:eastAsia="Times New Roman" w:hAnsi="Calibri" w:cs="Times New Roman"/>
          <w:lang w:eastAsia="pl-PL"/>
        </w:rPr>
        <w:t>Pzp</w:t>
      </w:r>
      <w:proofErr w:type="spellEnd"/>
      <w:r w:rsidRPr="00F0599A">
        <w:rPr>
          <w:rFonts w:ascii="Calibri" w:eastAsia="Times New Roman" w:hAnsi="Calibri"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416C70" w:rsidRPr="00BD3267" w:rsidRDefault="00416C70" w:rsidP="00F2291B">
      <w:pPr>
        <w:pStyle w:val="Akapitzlist"/>
        <w:numPr>
          <w:ilvl w:val="0"/>
          <w:numId w:val="19"/>
        </w:numPr>
        <w:spacing w:before="240" w:after="120"/>
        <w:jc w:val="both"/>
        <w:rPr>
          <w:rFonts w:ascii="Calibri" w:hAnsi="Calibri"/>
          <w:b/>
          <w:sz w:val="22"/>
          <w:szCs w:val="22"/>
          <w:lang w:eastAsia="pl-PL"/>
        </w:rPr>
      </w:pPr>
      <w:r w:rsidRPr="00BD3267">
        <w:rPr>
          <w:rFonts w:ascii="Calibri" w:hAnsi="Calibri"/>
          <w:sz w:val="22"/>
          <w:szCs w:val="22"/>
          <w:lang w:val="pl-PL"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416C70" w:rsidRPr="00BD3267" w:rsidRDefault="00D04F5D" w:rsidP="00F2291B">
      <w:pPr>
        <w:pStyle w:val="Akapitzlist"/>
        <w:numPr>
          <w:ilvl w:val="0"/>
          <w:numId w:val="19"/>
        </w:numPr>
        <w:spacing w:before="240" w:after="120"/>
        <w:jc w:val="both"/>
        <w:rPr>
          <w:rFonts w:ascii="Calibri" w:hAnsi="Calibri"/>
          <w:b/>
          <w:sz w:val="22"/>
          <w:szCs w:val="22"/>
          <w:lang w:eastAsia="pl-PL"/>
        </w:rPr>
      </w:pPr>
      <w:r w:rsidRPr="00BD3267">
        <w:rPr>
          <w:rFonts w:ascii="Calibri" w:hAnsi="Calibri"/>
          <w:sz w:val="22"/>
          <w:szCs w:val="22"/>
          <w:lang w:val="pl-PL" w:eastAsia="pl-PL"/>
        </w:rPr>
        <w:t>Wykonawca może przed upływem terminu składania ofert wycofać ofertę, poprzez złożenie pisemnego powiadomienia podpisanego przez osobę/osoby uprawnioną/uprawnione do reprezentowania wykonawcy.</w:t>
      </w:r>
    </w:p>
    <w:p w:rsidR="004841CE" w:rsidRDefault="004841CE" w:rsidP="00482A40">
      <w:pPr>
        <w:spacing w:after="120" w:line="240" w:lineRule="auto"/>
        <w:ind w:left="709"/>
        <w:jc w:val="both"/>
        <w:rPr>
          <w:rFonts w:ascii="Calibri" w:eastAsia="Times New Roman" w:hAnsi="Calibri" w:cs="Times New Roman"/>
          <w:b/>
          <w:lang w:eastAsia="pl-PL"/>
        </w:rPr>
      </w:pPr>
    </w:p>
    <w:p w:rsidR="002F1250" w:rsidRPr="00E07F3C" w:rsidRDefault="004E4BC0" w:rsidP="00E07F3C">
      <w:pPr>
        <w:pStyle w:val="Akapitzlist"/>
        <w:numPr>
          <w:ilvl w:val="0"/>
          <w:numId w:val="37"/>
        </w:numPr>
        <w:spacing w:after="120"/>
        <w:ind w:hanging="1004"/>
        <w:jc w:val="both"/>
        <w:rPr>
          <w:rFonts w:ascii="Calibri" w:hAnsi="Calibri"/>
          <w:b/>
          <w:caps/>
          <w:sz w:val="22"/>
          <w:lang w:eastAsia="pl-PL"/>
        </w:rPr>
      </w:pPr>
      <w:r w:rsidRPr="00161166">
        <w:rPr>
          <w:rFonts w:ascii="Calibri" w:hAnsi="Calibri"/>
          <w:b/>
          <w:caps/>
          <w:sz w:val="22"/>
          <w:lang w:eastAsia="pl-PL"/>
        </w:rPr>
        <w:t>Miejsce oraz termin składania i otwarcia ofert:</w:t>
      </w:r>
    </w:p>
    <w:p w:rsidR="00D04D22" w:rsidRPr="00D04D22" w:rsidRDefault="002F1250" w:rsidP="00F2291B">
      <w:pPr>
        <w:pStyle w:val="Akapitzlist"/>
        <w:numPr>
          <w:ilvl w:val="1"/>
          <w:numId w:val="17"/>
        </w:numPr>
        <w:tabs>
          <w:tab w:val="clear" w:pos="3828"/>
          <w:tab w:val="left" w:pos="4253"/>
        </w:tabs>
        <w:spacing w:before="240" w:after="120"/>
        <w:ind w:left="426" w:hanging="426"/>
        <w:jc w:val="both"/>
        <w:rPr>
          <w:rFonts w:ascii="Calibri" w:hAnsi="Calibri"/>
          <w:sz w:val="22"/>
          <w:szCs w:val="22"/>
        </w:rPr>
      </w:pPr>
      <w:r w:rsidRPr="002F1250">
        <w:rPr>
          <w:rFonts w:ascii="Calibri" w:hAnsi="Calibri"/>
          <w:sz w:val="22"/>
          <w:szCs w:val="22"/>
        </w:rPr>
        <w:t xml:space="preserve">Prawidłowo zamkniętą i opisaną kopertę zawierającą ofertę przesłać/składać należy </w:t>
      </w:r>
      <w:r>
        <w:rPr>
          <w:rFonts w:ascii="Calibri" w:hAnsi="Calibri"/>
          <w:sz w:val="22"/>
          <w:szCs w:val="22"/>
          <w:lang w:val="pl-PL"/>
        </w:rPr>
        <w:t xml:space="preserve"> </w:t>
      </w:r>
      <w:r>
        <w:rPr>
          <w:rFonts w:ascii="Calibri" w:hAnsi="Calibri"/>
          <w:sz w:val="22"/>
          <w:szCs w:val="22"/>
          <w:lang w:val="pl-PL"/>
        </w:rPr>
        <w:br/>
      </w:r>
      <w:r w:rsidRPr="002F1250">
        <w:rPr>
          <w:rFonts w:ascii="Calibri" w:hAnsi="Calibri"/>
          <w:sz w:val="22"/>
          <w:szCs w:val="22"/>
        </w:rPr>
        <w:t xml:space="preserve">do/w miejscu: </w:t>
      </w:r>
    </w:p>
    <w:p w:rsidR="002F1250" w:rsidRPr="002F1250" w:rsidRDefault="002F1250" w:rsidP="00D04D22">
      <w:pPr>
        <w:pStyle w:val="Akapitzlist"/>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sz w:val="22"/>
          <w:szCs w:val="22"/>
        </w:rPr>
      </w:pPr>
      <w:r w:rsidRPr="002F1250">
        <w:rPr>
          <w:rFonts w:ascii="Calibri" w:hAnsi="Calibri"/>
          <w:b/>
          <w:sz w:val="22"/>
          <w:szCs w:val="22"/>
        </w:rPr>
        <w:t xml:space="preserve">Starostwo Powiatowe w Nowym Targu, ul. Bolesława Wstydliwego 14, 34-400 Nowy Targ </w:t>
      </w:r>
      <w:r w:rsidR="00D04D22">
        <w:rPr>
          <w:rFonts w:ascii="Calibri" w:hAnsi="Calibri"/>
          <w:b/>
          <w:sz w:val="22"/>
          <w:szCs w:val="22"/>
          <w:lang w:val="pl-PL"/>
        </w:rPr>
        <w:t xml:space="preserve"> </w:t>
      </w:r>
      <w:r w:rsidR="00D04D22">
        <w:rPr>
          <w:rFonts w:ascii="Calibri" w:hAnsi="Calibri"/>
          <w:b/>
          <w:sz w:val="22"/>
          <w:szCs w:val="22"/>
          <w:lang w:val="pl-PL"/>
        </w:rPr>
        <w:br/>
      </w:r>
      <w:r w:rsidRPr="002F1250">
        <w:rPr>
          <w:rFonts w:ascii="Calibri" w:hAnsi="Calibri"/>
          <w:b/>
          <w:sz w:val="22"/>
          <w:szCs w:val="22"/>
        </w:rPr>
        <w:t xml:space="preserve">– sekretariat II piętro </w:t>
      </w:r>
      <w:r>
        <w:rPr>
          <w:rFonts w:ascii="Calibri" w:hAnsi="Calibri"/>
          <w:b/>
          <w:sz w:val="22"/>
          <w:szCs w:val="22"/>
        </w:rPr>
        <w:t xml:space="preserve">(pok. nr 3.09), w terminie do </w:t>
      </w:r>
      <w:r w:rsidR="002327D5">
        <w:rPr>
          <w:rFonts w:ascii="Calibri" w:hAnsi="Calibri"/>
          <w:b/>
          <w:sz w:val="22"/>
          <w:szCs w:val="22"/>
          <w:lang w:val="pl-PL"/>
        </w:rPr>
        <w:t xml:space="preserve">dnia </w:t>
      </w:r>
      <w:r w:rsidR="00205281">
        <w:rPr>
          <w:rFonts w:ascii="Calibri" w:hAnsi="Calibri"/>
          <w:b/>
          <w:sz w:val="22"/>
          <w:szCs w:val="22"/>
          <w:lang w:val="pl-PL"/>
        </w:rPr>
        <w:t>29.08.</w:t>
      </w:r>
      <w:r w:rsidRPr="002F1250">
        <w:rPr>
          <w:rFonts w:ascii="Calibri" w:hAnsi="Calibri"/>
          <w:b/>
          <w:sz w:val="22"/>
          <w:szCs w:val="22"/>
        </w:rPr>
        <w:t>2017 r. do godziny 10:00</w:t>
      </w:r>
      <w:r w:rsidRPr="002F1250">
        <w:rPr>
          <w:rFonts w:ascii="Calibri" w:hAnsi="Calibri"/>
          <w:sz w:val="22"/>
          <w:szCs w:val="22"/>
        </w:rPr>
        <w:t>.</w:t>
      </w:r>
    </w:p>
    <w:p w:rsidR="00D04D22" w:rsidRPr="00D04D22" w:rsidRDefault="002F1250" w:rsidP="00F2291B">
      <w:pPr>
        <w:pStyle w:val="Akapitzlist"/>
        <w:numPr>
          <w:ilvl w:val="1"/>
          <w:numId w:val="17"/>
        </w:numPr>
        <w:tabs>
          <w:tab w:val="clear" w:pos="3828"/>
          <w:tab w:val="left" w:pos="4253"/>
        </w:tabs>
        <w:spacing w:before="240" w:after="120"/>
        <w:ind w:left="426" w:hanging="426"/>
        <w:jc w:val="both"/>
        <w:rPr>
          <w:rFonts w:ascii="Calibri" w:hAnsi="Calibri"/>
          <w:sz w:val="22"/>
          <w:szCs w:val="22"/>
        </w:rPr>
      </w:pPr>
      <w:r w:rsidRPr="00D04D22">
        <w:rPr>
          <w:rFonts w:ascii="Calibri" w:hAnsi="Calibri"/>
          <w:sz w:val="22"/>
          <w:szCs w:val="22"/>
        </w:rPr>
        <w:t>Otwarcie ofert nastąpi</w:t>
      </w:r>
      <w:r w:rsidR="00D04D22">
        <w:rPr>
          <w:rFonts w:ascii="Calibri" w:hAnsi="Calibri"/>
          <w:sz w:val="22"/>
          <w:szCs w:val="22"/>
          <w:lang w:val="pl-PL"/>
        </w:rPr>
        <w:t xml:space="preserve"> w dniu</w:t>
      </w:r>
      <w:r w:rsidRPr="00D04D22">
        <w:rPr>
          <w:rFonts w:ascii="Calibri" w:hAnsi="Calibri"/>
          <w:sz w:val="22"/>
          <w:szCs w:val="22"/>
        </w:rPr>
        <w:t xml:space="preserve">: </w:t>
      </w:r>
    </w:p>
    <w:p w:rsidR="00D04D22" w:rsidRPr="00D04D22" w:rsidRDefault="00205281" w:rsidP="00D04D22">
      <w:pPr>
        <w:pStyle w:val="Akapitzlist"/>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b/>
          <w:sz w:val="22"/>
          <w:szCs w:val="22"/>
          <w:lang w:val="pl-PL"/>
        </w:rPr>
      </w:pPr>
      <w:r>
        <w:rPr>
          <w:rFonts w:ascii="Calibri" w:hAnsi="Calibri"/>
          <w:b/>
          <w:sz w:val="22"/>
          <w:szCs w:val="22"/>
          <w:lang w:val="pl-PL"/>
        </w:rPr>
        <w:t>29.08.</w:t>
      </w:r>
      <w:r w:rsidR="002F1250" w:rsidRPr="00D04D22">
        <w:rPr>
          <w:rFonts w:ascii="Calibri" w:hAnsi="Calibri"/>
          <w:b/>
          <w:sz w:val="22"/>
          <w:szCs w:val="22"/>
        </w:rPr>
        <w:t xml:space="preserve">2017r. w Starostwie Powiatowym w Nowym Targu, ul. Bolesława Wstydliwego 14, </w:t>
      </w:r>
      <w:r w:rsidR="00D04D22" w:rsidRPr="00D04D22">
        <w:rPr>
          <w:rFonts w:ascii="Calibri" w:hAnsi="Calibri"/>
          <w:b/>
          <w:sz w:val="22"/>
          <w:szCs w:val="22"/>
          <w:lang w:val="pl-PL"/>
        </w:rPr>
        <w:t xml:space="preserve">  </w:t>
      </w:r>
      <w:r w:rsidR="00D04D22" w:rsidRPr="00D04D22">
        <w:rPr>
          <w:rFonts w:ascii="Calibri" w:hAnsi="Calibri"/>
          <w:b/>
          <w:sz w:val="22"/>
          <w:szCs w:val="22"/>
          <w:lang w:val="pl-PL"/>
        </w:rPr>
        <w:br/>
      </w:r>
      <w:r w:rsidR="002F1250" w:rsidRPr="00D04D22">
        <w:rPr>
          <w:rFonts w:ascii="Calibri" w:hAnsi="Calibri"/>
          <w:b/>
          <w:sz w:val="22"/>
          <w:szCs w:val="22"/>
        </w:rPr>
        <w:t xml:space="preserve">34-400 Nowy Targ – sala konferencyjna pok. nr 4.07 III piętro, godz. 10:15.  </w:t>
      </w:r>
    </w:p>
    <w:p w:rsidR="00B20484" w:rsidRPr="00D04D22" w:rsidRDefault="002F1250" w:rsidP="00D04D22">
      <w:pPr>
        <w:pStyle w:val="Akapitzlist"/>
        <w:tabs>
          <w:tab w:val="left" w:pos="4253"/>
        </w:tabs>
        <w:spacing w:before="240" w:after="120"/>
        <w:ind w:left="426"/>
        <w:jc w:val="both"/>
        <w:rPr>
          <w:rFonts w:ascii="Calibri" w:hAnsi="Calibri"/>
          <w:sz w:val="22"/>
          <w:szCs w:val="22"/>
        </w:rPr>
      </w:pPr>
      <w:r w:rsidRPr="00D04D22">
        <w:rPr>
          <w:rFonts w:ascii="Calibri" w:hAnsi="Calibri"/>
          <w:sz w:val="22"/>
          <w:szCs w:val="22"/>
        </w:rPr>
        <w:t>Wszelkie zmiany terminów dokonane przez Zamawiającego do czasu składania ofert wymagają od Wykonawcy aktualizacji zapisów niniejszego rozdziału</w:t>
      </w:r>
      <w:r w:rsidR="00B20484" w:rsidRPr="00D04D22">
        <w:rPr>
          <w:rFonts w:ascii="Calibri" w:hAnsi="Calibri"/>
          <w:sz w:val="22"/>
          <w:szCs w:val="22"/>
        </w:rPr>
        <w:t>.</w:t>
      </w:r>
    </w:p>
    <w:p w:rsidR="00B20484" w:rsidRPr="002F1250" w:rsidRDefault="00B20484" w:rsidP="00F2291B">
      <w:pPr>
        <w:pStyle w:val="Akapitzlist"/>
        <w:numPr>
          <w:ilvl w:val="1"/>
          <w:numId w:val="17"/>
        </w:numPr>
        <w:tabs>
          <w:tab w:val="clear" w:pos="3828"/>
          <w:tab w:val="num" w:pos="426"/>
        </w:tabs>
        <w:spacing w:before="240" w:line="360" w:lineRule="auto"/>
        <w:ind w:hanging="4188"/>
        <w:jc w:val="both"/>
        <w:rPr>
          <w:rFonts w:ascii="Calibri" w:hAnsi="Calibri" w:cs="Calibri"/>
          <w:sz w:val="22"/>
          <w:szCs w:val="22"/>
        </w:rPr>
      </w:pPr>
      <w:r w:rsidRPr="002F1250">
        <w:rPr>
          <w:rFonts w:ascii="Calibri" w:hAnsi="Calibri" w:cs="Calibri"/>
          <w:sz w:val="22"/>
          <w:szCs w:val="22"/>
        </w:rPr>
        <w:t>Otwarcie ofert jest jawne.</w:t>
      </w:r>
    </w:p>
    <w:p w:rsidR="00B20484" w:rsidRPr="00B20484" w:rsidRDefault="00B20484" w:rsidP="00F2291B">
      <w:pPr>
        <w:pStyle w:val="Akapitzlist"/>
        <w:numPr>
          <w:ilvl w:val="1"/>
          <w:numId w:val="17"/>
        </w:numPr>
        <w:tabs>
          <w:tab w:val="clear" w:pos="3828"/>
          <w:tab w:val="num" w:pos="426"/>
        </w:tabs>
        <w:spacing w:before="240" w:after="240"/>
        <w:ind w:left="426" w:hanging="426"/>
        <w:jc w:val="both"/>
        <w:rPr>
          <w:rFonts w:ascii="Calibri" w:hAnsi="Calibri" w:cs="Calibri"/>
          <w:sz w:val="22"/>
          <w:szCs w:val="22"/>
        </w:rPr>
      </w:pPr>
      <w:r w:rsidRPr="00B20484">
        <w:rPr>
          <w:rFonts w:ascii="Calibri" w:hAnsi="Calibri" w:cs="Calibri"/>
          <w:sz w:val="22"/>
          <w:szCs w:val="22"/>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B20484">
        <w:rPr>
          <w:rFonts w:ascii="Calibri" w:hAnsi="Calibri" w:cs="Calibri"/>
          <w:sz w:val="22"/>
          <w:szCs w:val="22"/>
          <w:lang w:val="pl-PL"/>
        </w:rPr>
        <w:t> </w:t>
      </w:r>
      <w:r w:rsidRPr="00B20484">
        <w:rPr>
          <w:rFonts w:ascii="Calibri" w:hAnsi="Calibri" w:cs="Calibri"/>
          <w:sz w:val="22"/>
          <w:szCs w:val="22"/>
        </w:rPr>
        <w:t>warunków płatności zawartych w ofertach.</w:t>
      </w:r>
    </w:p>
    <w:p w:rsidR="00B20484" w:rsidRPr="00B20484" w:rsidRDefault="00B20484" w:rsidP="00F2291B">
      <w:pPr>
        <w:pStyle w:val="Akapitzlist"/>
        <w:numPr>
          <w:ilvl w:val="1"/>
          <w:numId w:val="17"/>
        </w:numPr>
        <w:spacing w:before="240" w:after="240"/>
        <w:ind w:left="426" w:hanging="426"/>
        <w:jc w:val="both"/>
        <w:rPr>
          <w:rFonts w:ascii="Calibri" w:hAnsi="Calibri" w:cs="Calibri"/>
          <w:sz w:val="22"/>
          <w:szCs w:val="22"/>
        </w:rPr>
      </w:pPr>
      <w:r w:rsidRPr="00B20484">
        <w:rPr>
          <w:rFonts w:ascii="Calibri" w:hAnsi="Calibri" w:cs="Calibri"/>
          <w:sz w:val="22"/>
          <w:szCs w:val="22"/>
        </w:rPr>
        <w:t>Niezwłocznie po otwarciu ofert Zamawiający zamieszcza na stronie internetowej informacje zawarte w</w:t>
      </w:r>
      <w:r w:rsidRPr="00B20484">
        <w:rPr>
          <w:rFonts w:ascii="Calibri" w:hAnsi="Calibri" w:cs="Calibri"/>
          <w:sz w:val="22"/>
          <w:szCs w:val="22"/>
          <w:lang w:val="pl-PL"/>
        </w:rPr>
        <w:t> </w:t>
      </w:r>
      <w:r w:rsidR="0021169A">
        <w:rPr>
          <w:rFonts w:ascii="Calibri" w:hAnsi="Calibri" w:cs="Calibri"/>
          <w:sz w:val="22"/>
          <w:szCs w:val="22"/>
          <w:lang w:val="pl-PL"/>
        </w:rPr>
        <w:t>ust.</w:t>
      </w:r>
      <w:r w:rsidRPr="00B20484">
        <w:rPr>
          <w:rFonts w:ascii="Calibri" w:hAnsi="Calibri" w:cs="Calibri"/>
          <w:sz w:val="22"/>
          <w:szCs w:val="22"/>
          <w:lang w:val="pl-PL"/>
        </w:rPr>
        <w:t> 4</w:t>
      </w:r>
      <w:r w:rsidRPr="00B20484">
        <w:rPr>
          <w:rFonts w:ascii="Calibri" w:hAnsi="Calibri" w:cs="Calibri"/>
          <w:sz w:val="22"/>
          <w:szCs w:val="22"/>
        </w:rPr>
        <w:t>.</w:t>
      </w:r>
      <w:r w:rsidRPr="00B20484">
        <w:rPr>
          <w:rFonts w:ascii="Calibri" w:hAnsi="Calibri" w:cs="Calibri"/>
          <w:sz w:val="22"/>
          <w:szCs w:val="22"/>
          <w:lang w:val="pl-PL"/>
        </w:rPr>
        <w:t xml:space="preserve"> </w:t>
      </w:r>
    </w:p>
    <w:p w:rsidR="00D04D22" w:rsidRPr="00E07F3C" w:rsidRDefault="00B20484" w:rsidP="00E07F3C">
      <w:pPr>
        <w:pStyle w:val="Akapitzlist"/>
        <w:numPr>
          <w:ilvl w:val="1"/>
          <w:numId w:val="17"/>
        </w:numPr>
        <w:spacing w:before="240"/>
        <w:ind w:left="426" w:hanging="426"/>
        <w:jc w:val="both"/>
        <w:rPr>
          <w:rFonts w:ascii="Calibri" w:hAnsi="Calibri" w:cs="Calibri"/>
          <w:sz w:val="22"/>
          <w:szCs w:val="22"/>
        </w:rPr>
      </w:pPr>
      <w:r w:rsidRPr="00B20484">
        <w:rPr>
          <w:rFonts w:ascii="Calibri" w:hAnsi="Calibri" w:cs="Calibri"/>
          <w:sz w:val="22"/>
          <w:szCs w:val="22"/>
          <w:lang w:val="pl-PL"/>
        </w:rPr>
        <w:t xml:space="preserve">Zamawiający niezwłocznie </w:t>
      </w:r>
      <w:r w:rsidR="002327D5">
        <w:rPr>
          <w:rFonts w:ascii="Calibri" w:hAnsi="Calibri" w:cs="Calibri"/>
          <w:sz w:val="22"/>
          <w:szCs w:val="22"/>
          <w:lang w:val="pl-PL"/>
        </w:rPr>
        <w:t>zawiadamia wykonawcę o złożeniu oferty po terminie oraz zwraca ofertę po upływie terminu do wniesienia odwołania.</w:t>
      </w:r>
    </w:p>
    <w:p w:rsidR="00A53623" w:rsidRPr="00AA7BFE" w:rsidRDefault="004E4BC0" w:rsidP="00AA7BFE">
      <w:pPr>
        <w:numPr>
          <w:ilvl w:val="0"/>
          <w:numId w:val="12"/>
        </w:numPr>
        <w:spacing w:after="120" w:line="240" w:lineRule="auto"/>
        <w:ind w:hanging="1287"/>
        <w:jc w:val="both"/>
        <w:rPr>
          <w:rFonts w:ascii="Calibri" w:eastAsia="Times New Roman" w:hAnsi="Calibri" w:cs="Times New Roman"/>
          <w:b/>
          <w:caps/>
          <w:lang w:eastAsia="pl-PL"/>
        </w:rPr>
      </w:pPr>
      <w:r w:rsidRPr="00161166">
        <w:rPr>
          <w:rFonts w:ascii="Calibri" w:eastAsia="Times New Roman" w:hAnsi="Calibri" w:cs="Times New Roman"/>
          <w:b/>
          <w:caps/>
          <w:lang w:eastAsia="pl-PL"/>
        </w:rPr>
        <w:lastRenderedPageBreak/>
        <w:t xml:space="preserve">Opis sposobu obliczenia ceny: </w:t>
      </w:r>
    </w:p>
    <w:p w:rsidR="00CB44DB" w:rsidRPr="00660B48" w:rsidRDefault="00CB44DB" w:rsidP="00971A1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CB44DB">
        <w:rPr>
          <w:rFonts w:ascii="Calibri" w:eastAsia="Times New Roman" w:hAnsi="Calibri" w:cs="Times New Roman"/>
          <w:lang w:eastAsia="pl-PL"/>
        </w:rPr>
        <w:t>1.</w:t>
      </w:r>
      <w:r w:rsidRPr="00CB44DB">
        <w:rPr>
          <w:rFonts w:ascii="Calibri" w:eastAsia="Times New Roman" w:hAnsi="Calibri" w:cs="Times New Roman"/>
          <w:lang w:eastAsia="pl-PL"/>
        </w:rPr>
        <w:tab/>
      </w:r>
      <w:r w:rsidRPr="00660B48">
        <w:rPr>
          <w:rFonts w:ascii="Calibri" w:eastAsia="Times New Roman" w:hAnsi="Calibri" w:cs="Times New Roman"/>
          <w:lang w:eastAsia="pl-PL"/>
        </w:rPr>
        <w:t xml:space="preserve">Wykonawcy winni podać cenę </w:t>
      </w:r>
      <w:r w:rsidR="002156CD">
        <w:rPr>
          <w:rFonts w:ascii="Calibri" w:eastAsia="Times New Roman" w:hAnsi="Calibri" w:cs="Times New Roman"/>
          <w:lang w:eastAsia="pl-PL"/>
        </w:rPr>
        <w:t>za całość wykonania przedmiotu zamówienia/wybranej części/</w:t>
      </w:r>
      <w:r w:rsidRPr="00660B48">
        <w:rPr>
          <w:rFonts w:ascii="Calibri" w:eastAsia="Times New Roman" w:hAnsi="Calibri" w:cs="Times New Roman"/>
          <w:lang w:eastAsia="pl-PL"/>
        </w:rPr>
        <w:t xml:space="preserve"> na formularzu ofertowym</w:t>
      </w:r>
      <w:r w:rsidR="002156CD">
        <w:rPr>
          <w:rFonts w:ascii="Calibri" w:eastAsia="Times New Roman" w:hAnsi="Calibri" w:cs="Times New Roman"/>
          <w:lang w:eastAsia="pl-PL"/>
        </w:rPr>
        <w:t xml:space="preserve"> </w:t>
      </w:r>
      <w:r w:rsidRPr="00660B48">
        <w:rPr>
          <w:rFonts w:ascii="Calibri" w:eastAsia="Times New Roman" w:hAnsi="Calibri" w:cs="Times New Roman"/>
          <w:lang w:eastAsia="pl-PL"/>
        </w:rPr>
        <w:t>stanowiącym zał. nr 1</w:t>
      </w:r>
      <w:r w:rsidR="002156CD">
        <w:rPr>
          <w:rFonts w:ascii="Calibri" w:eastAsia="Times New Roman" w:hAnsi="Calibri" w:cs="Times New Roman"/>
          <w:lang w:eastAsia="pl-PL"/>
        </w:rPr>
        <w:t xml:space="preserve"> a-</w:t>
      </w:r>
      <w:r w:rsidR="00205281">
        <w:rPr>
          <w:rFonts w:ascii="Calibri" w:eastAsia="Times New Roman" w:hAnsi="Calibri" w:cs="Times New Roman"/>
          <w:lang w:eastAsia="pl-PL"/>
        </w:rPr>
        <w:t xml:space="preserve">b </w:t>
      </w:r>
      <w:r w:rsidRPr="00660B48">
        <w:rPr>
          <w:rFonts w:ascii="Calibri" w:eastAsia="Times New Roman" w:hAnsi="Calibri" w:cs="Times New Roman"/>
          <w:lang w:eastAsia="pl-PL"/>
        </w:rPr>
        <w:t xml:space="preserve">do </w:t>
      </w:r>
      <w:proofErr w:type="spellStart"/>
      <w:r w:rsidRPr="00660B48">
        <w:rPr>
          <w:rFonts w:ascii="Calibri" w:eastAsia="Times New Roman" w:hAnsi="Calibri" w:cs="Times New Roman"/>
          <w:lang w:eastAsia="pl-PL"/>
        </w:rPr>
        <w:t>siwz</w:t>
      </w:r>
      <w:proofErr w:type="spellEnd"/>
      <w:r w:rsidR="006F73B0" w:rsidRPr="00660B48">
        <w:rPr>
          <w:rFonts w:ascii="Calibri" w:eastAsia="Times New Roman" w:hAnsi="Calibri" w:cs="Times New Roman"/>
          <w:lang w:eastAsia="pl-PL"/>
        </w:rPr>
        <w:t xml:space="preserve"> (formularz oferty dostępny dla każdej części)</w:t>
      </w:r>
      <w:r w:rsidRPr="00660B48">
        <w:rPr>
          <w:rFonts w:ascii="Calibri" w:eastAsia="Times New Roman" w:hAnsi="Calibri" w:cs="Times New Roman"/>
          <w:lang w:eastAsia="pl-PL"/>
        </w:rPr>
        <w:t xml:space="preserve">. </w:t>
      </w:r>
    </w:p>
    <w:p w:rsidR="00CB44DB" w:rsidRPr="00660B48" w:rsidRDefault="00CB44DB" w:rsidP="00247EFE">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660B48">
        <w:rPr>
          <w:rFonts w:ascii="Calibri" w:eastAsia="Times New Roman" w:hAnsi="Calibri" w:cs="Times New Roman"/>
          <w:lang w:eastAsia="pl-PL"/>
        </w:rPr>
        <w:t>2.</w:t>
      </w:r>
      <w:r w:rsidRPr="00660B48">
        <w:rPr>
          <w:rFonts w:ascii="Calibri" w:eastAsia="Times New Roman" w:hAnsi="Calibri" w:cs="Times New Roman"/>
          <w:lang w:eastAsia="pl-PL"/>
        </w:rPr>
        <w:tab/>
        <w:t>C</w:t>
      </w:r>
      <w:r w:rsidR="002156CD">
        <w:rPr>
          <w:rFonts w:ascii="Calibri" w:eastAsia="Times New Roman" w:hAnsi="Calibri" w:cs="Times New Roman"/>
          <w:lang w:eastAsia="pl-PL"/>
        </w:rPr>
        <w:t xml:space="preserve">enę oferty </w:t>
      </w:r>
      <w:r w:rsidRPr="00660B48">
        <w:rPr>
          <w:rFonts w:ascii="Calibri" w:eastAsia="Times New Roman" w:hAnsi="Calibri" w:cs="Times New Roman"/>
          <w:lang w:eastAsia="pl-PL"/>
        </w:rPr>
        <w:t xml:space="preserve">należy podać liczbowo i słownie w kwocie netto </w:t>
      </w:r>
      <w:r w:rsidR="00247EFE" w:rsidRPr="00660B48">
        <w:rPr>
          <w:rFonts w:ascii="Calibri" w:eastAsia="Times New Roman" w:hAnsi="Calibri" w:cs="Times New Roman"/>
          <w:lang w:eastAsia="pl-PL"/>
        </w:rPr>
        <w:t xml:space="preserve"> </w:t>
      </w:r>
      <w:r w:rsidR="00247EFE" w:rsidRPr="00660B48">
        <w:rPr>
          <w:rFonts w:ascii="Calibri" w:eastAsia="Times New Roman" w:hAnsi="Calibri" w:cs="Times New Roman"/>
          <w:lang w:eastAsia="pl-PL"/>
        </w:rPr>
        <w:br/>
      </w:r>
      <w:r w:rsidRPr="00660B48">
        <w:rPr>
          <w:rFonts w:ascii="Calibri" w:eastAsia="Times New Roman" w:hAnsi="Calibri" w:cs="Times New Roman"/>
          <w:lang w:eastAsia="pl-PL"/>
        </w:rPr>
        <w:t>i brutto z dokładnością do dwóch miejsc po przecinku. Cena winna uwzględniać całość ponoszonego przez Zamawiającego wydatku na sfinansowanie zamówienia.</w:t>
      </w:r>
      <w:r w:rsidR="00660B48" w:rsidRPr="00660B48">
        <w:rPr>
          <w:rFonts w:ascii="Calibri" w:eastAsia="Times New Roman" w:hAnsi="Calibri" w:cs="Times New Roman"/>
          <w:lang w:eastAsia="pl-PL"/>
        </w:rPr>
        <w:t xml:space="preserve"> Cena ta nie podlega negocjacji czy zmianie w toku postępowania z zastrzeżeniem art. 87 ust. 2 ustawy </w:t>
      </w:r>
      <w:proofErr w:type="spellStart"/>
      <w:r w:rsidR="00660B48" w:rsidRPr="00660B48">
        <w:rPr>
          <w:rFonts w:ascii="Calibri" w:eastAsia="Times New Roman" w:hAnsi="Calibri" w:cs="Times New Roman"/>
          <w:lang w:eastAsia="pl-PL"/>
        </w:rPr>
        <w:t>Pzp</w:t>
      </w:r>
      <w:proofErr w:type="spellEnd"/>
      <w:r w:rsidR="00660B48" w:rsidRPr="00660B48">
        <w:rPr>
          <w:rFonts w:ascii="Calibri" w:eastAsia="Times New Roman" w:hAnsi="Calibri" w:cs="Times New Roman"/>
          <w:lang w:eastAsia="pl-PL"/>
        </w:rPr>
        <w:t>.</w:t>
      </w:r>
    </w:p>
    <w:p w:rsidR="00CB44DB" w:rsidRPr="00660B48" w:rsidRDefault="00CB44DB" w:rsidP="00971A1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660B48">
        <w:rPr>
          <w:rFonts w:ascii="Calibri" w:eastAsia="Times New Roman" w:hAnsi="Calibri" w:cs="Times New Roman"/>
          <w:lang w:eastAsia="pl-PL"/>
        </w:rPr>
        <w:t>3.</w:t>
      </w:r>
      <w:r w:rsidRPr="00660B48">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BF60EC" w:rsidRPr="00660B48" w:rsidRDefault="004C533F" w:rsidP="00971A1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ascii="Calibri" w:eastAsia="Times New Roman" w:hAnsi="Calibri" w:cs="Times New Roman"/>
          <w:lang w:eastAsia="pl-PL"/>
        </w:rPr>
        <w:t>4</w:t>
      </w:r>
      <w:r w:rsidR="00BF60EC" w:rsidRPr="00660B48">
        <w:rPr>
          <w:rFonts w:ascii="Calibri" w:eastAsia="Times New Roman" w:hAnsi="Calibri" w:cs="Times New Roman"/>
          <w:lang w:eastAsia="pl-PL"/>
        </w:rPr>
        <w:t xml:space="preserve">.    </w:t>
      </w:r>
      <w:r w:rsidR="00BF60EC" w:rsidRPr="00660B48">
        <w:rPr>
          <w:rFonts w:cs="Calibri"/>
        </w:rPr>
        <w:t>Wszelkie upusty, rabaty winny być  od razu ujęte w obliczeniu ceny, tak by wyliczona cena za realizację zamówienia była ceną ostateczną bez konieczności dokonywania przez Zamawiającego przeliczeń itp. działań w celu jej określenia</w:t>
      </w:r>
      <w:r w:rsidR="00121EE6">
        <w:rPr>
          <w:rFonts w:cs="Calibri"/>
        </w:rPr>
        <w:t>.</w:t>
      </w:r>
    </w:p>
    <w:p w:rsidR="00CB44DB" w:rsidRPr="00660B48" w:rsidRDefault="004C533F" w:rsidP="00660B48">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5</w:t>
      </w:r>
      <w:r w:rsidR="00CB44DB" w:rsidRPr="00660B48">
        <w:rPr>
          <w:rFonts w:ascii="Calibri" w:eastAsia="Times New Roman" w:hAnsi="Calibri" w:cs="Times New Roman"/>
          <w:lang w:eastAsia="pl-PL"/>
        </w:rPr>
        <w:t>.</w:t>
      </w:r>
      <w:r w:rsidR="00CB44DB" w:rsidRPr="00660B48">
        <w:rPr>
          <w:rFonts w:ascii="Calibri" w:eastAsia="Times New Roman" w:hAnsi="Calibri" w:cs="Times New Roman"/>
          <w:lang w:eastAsia="pl-PL"/>
        </w:rPr>
        <w:tab/>
      </w:r>
      <w:r w:rsidR="00660B48" w:rsidRPr="00660B48">
        <w:rPr>
          <w:rFonts w:ascii="Calibri" w:eastAsia="Times New Roman" w:hAnsi="Calibri" w:cs="Times New Roman"/>
          <w:lang w:eastAsia="pl-PL"/>
        </w:rPr>
        <w:t>W cenie oferty powinny być uwzględnione w szczególności wszystkie należności publiczno-prawne z tytułu obrotu przedmiotem zamówienia, koszty transportu, opakowania, ewentualne ubezpieczenie w czasie dostaw i ewentualnych innych, nieprzewidzianych prac, nieuwzględnionych w opisie przedmiotu zamówienia, a niezbędnych do zrealizowania przedmiotu zamówienia, a także gwarancja i serwis gwarancyjny.</w:t>
      </w:r>
    </w:p>
    <w:p w:rsidR="00CB44DB" w:rsidRPr="00002999" w:rsidRDefault="004C533F" w:rsidP="00BF60EC">
      <w:pPr>
        <w:tabs>
          <w:tab w:val="left" w:pos="142"/>
          <w:tab w:val="left" w:pos="426"/>
        </w:tabs>
        <w:suppressAutoHyphens/>
        <w:spacing w:before="240" w:after="120" w:line="240" w:lineRule="auto"/>
        <w:ind w:left="709" w:hanging="425"/>
        <w:jc w:val="both"/>
        <w:rPr>
          <w:rFonts w:ascii="Calibri" w:eastAsia="Times New Roman" w:hAnsi="Calibri" w:cs="Times New Roman"/>
          <w:color w:val="FF0000"/>
          <w:lang w:eastAsia="pl-PL"/>
        </w:rPr>
      </w:pPr>
      <w:r>
        <w:rPr>
          <w:rFonts w:ascii="Calibri" w:eastAsia="Times New Roman" w:hAnsi="Calibri" w:cs="Times New Roman"/>
          <w:lang w:eastAsia="pl-PL"/>
        </w:rPr>
        <w:t>6</w:t>
      </w:r>
      <w:r w:rsidR="00CB44DB" w:rsidRPr="00CB44DB">
        <w:rPr>
          <w:rFonts w:ascii="Calibri" w:eastAsia="Times New Roman" w:hAnsi="Calibri" w:cs="Times New Roman"/>
          <w:lang w:eastAsia="pl-PL"/>
        </w:rPr>
        <w:t>.</w:t>
      </w:r>
      <w:r w:rsidR="00CB44DB" w:rsidRPr="00CB44DB">
        <w:rPr>
          <w:rFonts w:ascii="Calibri" w:eastAsia="Times New Roman" w:hAnsi="Calibri" w:cs="Times New Roman"/>
          <w:lang w:eastAsia="pl-PL"/>
        </w:rPr>
        <w:tab/>
      </w:r>
      <w:r w:rsidR="00CB44DB" w:rsidRPr="00121EE6">
        <w:rPr>
          <w:rFonts w:ascii="Calibri" w:eastAsia="Times New Roman" w:hAnsi="Calibri" w:cs="Times New Roman"/>
          <w:lang w:eastAsia="pl-PL"/>
        </w:rPr>
        <w:t xml:space="preserve">Kryterium ceny obliczone będzie według wzoru opisanego dokładnie w rozdziale XVII niniejszej </w:t>
      </w:r>
      <w:proofErr w:type="spellStart"/>
      <w:r w:rsidR="00CB44DB" w:rsidRPr="00121EE6">
        <w:rPr>
          <w:rFonts w:ascii="Calibri" w:eastAsia="Times New Roman" w:hAnsi="Calibri" w:cs="Times New Roman"/>
          <w:lang w:eastAsia="pl-PL"/>
        </w:rPr>
        <w:t>siwz</w:t>
      </w:r>
      <w:proofErr w:type="spellEnd"/>
      <w:r w:rsidR="00660B48" w:rsidRPr="00121EE6">
        <w:rPr>
          <w:rFonts w:ascii="Calibri" w:eastAsia="Times New Roman" w:hAnsi="Calibri" w:cs="Times New Roman"/>
          <w:lang w:eastAsia="pl-PL"/>
        </w:rPr>
        <w:t xml:space="preserve"> (dla poszczególnej części)</w:t>
      </w:r>
      <w:r w:rsidR="00CB44DB" w:rsidRPr="00121EE6">
        <w:rPr>
          <w:rFonts w:ascii="Calibri" w:eastAsia="Times New Roman" w:hAnsi="Calibri" w:cs="Times New Roman"/>
          <w:lang w:eastAsia="pl-PL"/>
        </w:rPr>
        <w:t>.</w:t>
      </w:r>
    </w:p>
    <w:p w:rsidR="00CB44DB" w:rsidRPr="00CB44DB" w:rsidRDefault="004C533F" w:rsidP="00BF60EC">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7</w:t>
      </w:r>
      <w:r w:rsidR="00CB44DB" w:rsidRPr="00CB44DB">
        <w:rPr>
          <w:rFonts w:ascii="Calibri" w:eastAsia="Times New Roman" w:hAnsi="Calibri" w:cs="Times New Roman"/>
          <w:lang w:eastAsia="pl-PL"/>
        </w:rPr>
        <w:t>.</w:t>
      </w:r>
      <w:r w:rsidR="00CB44DB" w:rsidRPr="00CB44D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BF60EC">
        <w:rPr>
          <w:rFonts w:ascii="Calibri" w:eastAsia="Times New Roman" w:hAnsi="Calibri" w:cs="Times New Roman"/>
          <w:lang w:eastAsia="pl-PL"/>
        </w:rPr>
        <w:t xml:space="preserve"> </w:t>
      </w:r>
      <w:r w:rsidR="00BF60EC">
        <w:rPr>
          <w:rFonts w:ascii="Calibri" w:eastAsia="Times New Roman" w:hAnsi="Calibri" w:cs="Times New Roman"/>
          <w:lang w:eastAsia="pl-PL"/>
        </w:rPr>
        <w:br/>
      </w:r>
      <w:r w:rsidR="00CB44DB" w:rsidRPr="00CB44DB">
        <w:rPr>
          <w:rFonts w:ascii="Calibri" w:eastAsia="Times New Roman" w:hAnsi="Calibri" w:cs="Times New Roman"/>
          <w:lang w:eastAsia="pl-PL"/>
        </w:rPr>
        <w:t xml:space="preserve">w zakresie dotyczącym wewnątrzwspólnotowego nabycia towarów i importu towarów </w:t>
      </w:r>
      <w:r w:rsidR="00BF60EC">
        <w:rPr>
          <w:rFonts w:ascii="Calibri" w:eastAsia="Times New Roman" w:hAnsi="Calibri" w:cs="Times New Roman"/>
          <w:lang w:eastAsia="pl-PL"/>
        </w:rPr>
        <w:t xml:space="preserve"> </w:t>
      </w:r>
      <w:r w:rsidR="00BF60EC">
        <w:rPr>
          <w:rFonts w:ascii="Calibri" w:eastAsia="Times New Roman" w:hAnsi="Calibri" w:cs="Times New Roman"/>
          <w:lang w:eastAsia="pl-PL"/>
        </w:rPr>
        <w:br/>
      </w:r>
      <w:r w:rsidR="00CB44DB" w:rsidRPr="00CB44DB">
        <w:rPr>
          <w:rFonts w:ascii="Calibri" w:eastAsia="Times New Roman" w:hAnsi="Calibri" w:cs="Times New Roman"/>
          <w:lang w:eastAsia="pl-PL"/>
        </w:rPr>
        <w:t>i importu usług, w</w:t>
      </w:r>
      <w:r w:rsidR="00CB44DB">
        <w:rPr>
          <w:rFonts w:ascii="Calibri" w:eastAsia="Times New Roman" w:hAnsi="Calibri" w:cs="Times New Roman"/>
          <w:lang w:eastAsia="pl-PL"/>
        </w:rPr>
        <w:t> </w:t>
      </w:r>
      <w:r w:rsidR="00CB44DB" w:rsidRPr="00CB44DB">
        <w:rPr>
          <w:rFonts w:ascii="Calibri" w:eastAsia="Times New Roman" w:hAnsi="Calibri" w:cs="Times New Roman"/>
          <w:lang w:eastAsia="pl-PL"/>
        </w:rPr>
        <w:t xml:space="preserve">celu dokonania oceny ofert Zamawiający doliczy do przedstawionych </w:t>
      </w:r>
      <w:r w:rsidR="00BF60EC">
        <w:rPr>
          <w:rFonts w:ascii="Calibri" w:eastAsia="Times New Roman" w:hAnsi="Calibri" w:cs="Times New Roman"/>
          <w:lang w:eastAsia="pl-PL"/>
        </w:rPr>
        <w:t xml:space="preserve"> </w:t>
      </w:r>
      <w:r w:rsidR="00BF60EC">
        <w:rPr>
          <w:rFonts w:ascii="Calibri" w:eastAsia="Times New Roman" w:hAnsi="Calibri" w:cs="Times New Roman"/>
          <w:lang w:eastAsia="pl-PL"/>
        </w:rPr>
        <w:br/>
      </w:r>
      <w:r w:rsidR="00CB44DB" w:rsidRPr="00CB44DB">
        <w:rPr>
          <w:rFonts w:ascii="Calibri" w:eastAsia="Times New Roman" w:hAnsi="Calibri" w:cs="Times New Roman"/>
          <w:lang w:eastAsia="pl-PL"/>
        </w:rPr>
        <w:t xml:space="preserve">w nich cen podatek od towarów i usług, który miałby obowiązek ponieść zgodnie </w:t>
      </w:r>
      <w:r w:rsidR="00BF60EC">
        <w:rPr>
          <w:rFonts w:ascii="Calibri" w:eastAsia="Times New Roman" w:hAnsi="Calibri" w:cs="Times New Roman"/>
          <w:lang w:eastAsia="pl-PL"/>
        </w:rPr>
        <w:t xml:space="preserve"> </w:t>
      </w:r>
      <w:r w:rsidR="00BF60EC">
        <w:rPr>
          <w:rFonts w:ascii="Calibri" w:eastAsia="Times New Roman" w:hAnsi="Calibri" w:cs="Times New Roman"/>
          <w:lang w:eastAsia="pl-PL"/>
        </w:rPr>
        <w:br/>
      </w:r>
      <w:r w:rsidR="00CB44DB" w:rsidRPr="00CB44DB">
        <w:rPr>
          <w:rFonts w:ascii="Calibri" w:eastAsia="Times New Roman" w:hAnsi="Calibri" w:cs="Times New Roman"/>
          <w:lang w:eastAsia="pl-PL"/>
        </w:rPr>
        <w:t>z obowiązującymi przepisami.</w:t>
      </w:r>
    </w:p>
    <w:p w:rsidR="004E4BC0" w:rsidRDefault="004C533F" w:rsidP="00247EFE">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CB44DB" w:rsidRPr="00CB44DB">
        <w:rPr>
          <w:rFonts w:ascii="Calibri" w:eastAsia="Times New Roman" w:hAnsi="Calibri" w:cs="Times New Roman"/>
          <w:lang w:eastAsia="pl-PL"/>
        </w:rPr>
        <w:t>.</w:t>
      </w:r>
      <w:r w:rsidR="00CB44DB" w:rsidRPr="00CB44D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247EFE">
        <w:rPr>
          <w:rFonts w:ascii="Calibri" w:eastAsia="Times New Roman" w:hAnsi="Calibri" w:cs="Times New Roman"/>
          <w:lang w:eastAsia="pl-PL"/>
        </w:rPr>
        <w:t xml:space="preserve"> </w:t>
      </w:r>
      <w:r w:rsidR="00247EFE">
        <w:rPr>
          <w:rFonts w:ascii="Calibri" w:eastAsia="Times New Roman" w:hAnsi="Calibri" w:cs="Times New Roman"/>
          <w:lang w:eastAsia="pl-PL"/>
        </w:rPr>
        <w:br/>
      </w:r>
      <w:r w:rsidR="00CB44DB" w:rsidRPr="00CB44DB">
        <w:rPr>
          <w:rFonts w:ascii="Calibri" w:eastAsia="Times New Roman" w:hAnsi="Calibri" w:cs="Times New Roman"/>
          <w:lang w:eastAsia="pl-PL"/>
        </w:rPr>
        <w:t>z obowiązującymi przepisami.</w:t>
      </w:r>
    </w:p>
    <w:p w:rsidR="00482A40" w:rsidRDefault="00482A40" w:rsidP="00482A40">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4E4BC0" w:rsidRPr="00161166" w:rsidRDefault="004E4BC0" w:rsidP="00F2291B">
      <w:pPr>
        <w:numPr>
          <w:ilvl w:val="0"/>
          <w:numId w:val="12"/>
        </w:numPr>
        <w:spacing w:after="120" w:line="240" w:lineRule="auto"/>
        <w:ind w:hanging="1429"/>
        <w:jc w:val="both"/>
        <w:rPr>
          <w:rFonts w:ascii="Calibri" w:eastAsia="Times New Roman" w:hAnsi="Calibri" w:cs="Times New Roman"/>
          <w:caps/>
          <w:lang w:eastAsia="pl-PL"/>
        </w:rPr>
      </w:pPr>
      <w:r w:rsidRPr="00161166">
        <w:rPr>
          <w:rFonts w:ascii="Calibri" w:eastAsia="Times New Roman" w:hAnsi="Calibri" w:cs="Times New Roman"/>
          <w:b/>
          <w:caps/>
          <w:lang w:eastAsia="pl-PL"/>
        </w:rPr>
        <w:t xml:space="preserve">Informacja dotycząca walut obcych, w jakich mogą być prowadzone rozliczenia   </w:t>
      </w:r>
      <w:r w:rsidR="00584A1F">
        <w:rPr>
          <w:rFonts w:ascii="Calibri" w:eastAsia="Times New Roman" w:hAnsi="Calibri" w:cs="Times New Roman"/>
          <w:b/>
          <w:caps/>
          <w:lang w:eastAsia="pl-PL"/>
        </w:rPr>
        <w:t>między Zamawiającym a Wykonawcą JEŻELI ZAMAWIAJACY PRZEWIDUJE ROZLICZENIA W WALUTACH OBCYCH:</w:t>
      </w:r>
    </w:p>
    <w:p w:rsidR="00B75D97" w:rsidRPr="00B75D97" w:rsidRDefault="004E4BC0" w:rsidP="00F2291B">
      <w:pPr>
        <w:pStyle w:val="Akapitzlist"/>
        <w:numPr>
          <w:ilvl w:val="3"/>
          <w:numId w:val="12"/>
        </w:numPr>
        <w:tabs>
          <w:tab w:val="left" w:pos="180"/>
        </w:tabs>
        <w:spacing w:before="240"/>
        <w:ind w:left="709" w:hanging="425"/>
        <w:jc w:val="both"/>
        <w:rPr>
          <w:rFonts w:ascii="Calibri" w:hAnsi="Calibri"/>
          <w:sz w:val="22"/>
          <w:szCs w:val="22"/>
          <w:lang w:eastAsia="pl-PL"/>
        </w:rPr>
      </w:pPr>
      <w:r w:rsidRPr="00B75D97">
        <w:rPr>
          <w:rFonts w:ascii="Calibri" w:hAnsi="Calibri"/>
          <w:sz w:val="22"/>
          <w:szCs w:val="22"/>
          <w:lang w:eastAsia="pl-PL"/>
        </w:rPr>
        <w:t>Rozliczenia między Zamawiającym</w:t>
      </w:r>
      <w:r w:rsidR="00897CFC">
        <w:rPr>
          <w:rFonts w:ascii="Calibri" w:hAnsi="Calibri"/>
          <w:sz w:val="22"/>
          <w:szCs w:val="22"/>
          <w:lang w:val="pl-PL" w:eastAsia="pl-PL"/>
        </w:rPr>
        <w:t>,</w:t>
      </w:r>
      <w:r w:rsidRPr="00B75D97">
        <w:rPr>
          <w:rFonts w:ascii="Calibri" w:hAnsi="Calibri"/>
          <w:sz w:val="22"/>
          <w:szCs w:val="22"/>
          <w:lang w:eastAsia="pl-PL"/>
        </w:rPr>
        <w:t xml:space="preserve"> a Wykonawcą będą prowad</w:t>
      </w:r>
      <w:r w:rsidR="00B75D97" w:rsidRPr="00B75D97">
        <w:rPr>
          <w:rFonts w:ascii="Calibri" w:hAnsi="Calibri"/>
          <w:sz w:val="22"/>
          <w:szCs w:val="22"/>
          <w:lang w:eastAsia="pl-PL"/>
        </w:rPr>
        <w:t xml:space="preserve">zone w złotych polskich (PLN). </w:t>
      </w:r>
    </w:p>
    <w:p w:rsidR="003852E6" w:rsidRPr="001E051D" w:rsidRDefault="004E4BC0" w:rsidP="00F2291B">
      <w:pPr>
        <w:pStyle w:val="Akapitzlist"/>
        <w:numPr>
          <w:ilvl w:val="3"/>
          <w:numId w:val="12"/>
        </w:numPr>
        <w:tabs>
          <w:tab w:val="left" w:pos="180"/>
        </w:tabs>
        <w:spacing w:before="240"/>
        <w:ind w:left="709" w:hanging="425"/>
        <w:jc w:val="both"/>
        <w:rPr>
          <w:rFonts w:ascii="Calibri" w:hAnsi="Calibri"/>
          <w:sz w:val="22"/>
          <w:szCs w:val="22"/>
          <w:lang w:val="pl-PL" w:eastAsia="pl-PL"/>
        </w:rPr>
      </w:pPr>
      <w:r w:rsidRPr="00B75D97">
        <w:rPr>
          <w:rFonts w:ascii="Calibri" w:hAnsi="Calibri"/>
          <w:sz w:val="22"/>
          <w:szCs w:val="22"/>
        </w:rPr>
        <w:lastRenderedPageBreak/>
        <w:t xml:space="preserve">Zamawiający nie przewiduje rozliczenia w walutach obcych. </w:t>
      </w:r>
    </w:p>
    <w:p w:rsidR="00BA17D0" w:rsidRDefault="00BA17D0" w:rsidP="00F92297">
      <w:pPr>
        <w:tabs>
          <w:tab w:val="left" w:pos="180"/>
        </w:tabs>
        <w:spacing w:after="0" w:line="240" w:lineRule="auto"/>
        <w:ind w:left="720"/>
        <w:jc w:val="both"/>
        <w:rPr>
          <w:rFonts w:ascii="Calibri" w:eastAsia="Times New Roman" w:hAnsi="Calibri" w:cs="Times New Roman"/>
          <w:lang w:eastAsia="x-none"/>
        </w:rPr>
      </w:pPr>
    </w:p>
    <w:p w:rsidR="00E2554C" w:rsidRPr="005F5C4E" w:rsidRDefault="004E4BC0" w:rsidP="005F5C4E">
      <w:pPr>
        <w:numPr>
          <w:ilvl w:val="0"/>
          <w:numId w:val="12"/>
        </w:numPr>
        <w:spacing w:after="120" w:line="240" w:lineRule="auto"/>
        <w:ind w:left="1418" w:hanging="1418"/>
        <w:jc w:val="both"/>
        <w:rPr>
          <w:rFonts w:ascii="Calibri" w:eastAsia="Times New Roman" w:hAnsi="Calibri" w:cs="Times New Roman"/>
          <w:b/>
          <w:caps/>
          <w:lang w:eastAsia="pl-PL"/>
        </w:rPr>
      </w:pPr>
      <w:r w:rsidRPr="00703A8C">
        <w:rPr>
          <w:rFonts w:ascii="Calibri" w:eastAsia="Times New Roman" w:hAnsi="Calibri" w:cs="Times New Roman"/>
          <w:b/>
          <w:caps/>
          <w:lang w:eastAsia="pl-PL"/>
        </w:rPr>
        <w:t xml:space="preserve">Opis kryteriów, którymi Zamawiający będzie się kierował przy wyborze oferty </w:t>
      </w:r>
      <w:r w:rsidR="00F91FA3" w:rsidRPr="00703A8C">
        <w:rPr>
          <w:rFonts w:ascii="Calibri" w:eastAsia="Times New Roman" w:hAnsi="Calibri" w:cs="Times New Roman"/>
          <w:b/>
          <w:caps/>
          <w:lang w:eastAsia="pl-PL"/>
        </w:rPr>
        <w:t xml:space="preserve"> </w:t>
      </w:r>
      <w:r w:rsidRPr="00703A8C">
        <w:rPr>
          <w:rFonts w:ascii="Calibri" w:eastAsia="Times New Roman" w:hAnsi="Calibri" w:cs="Times New Roman"/>
          <w:b/>
          <w:caps/>
          <w:lang w:eastAsia="pl-PL"/>
        </w:rPr>
        <w:t xml:space="preserve">w celu  zawarcia umowy w sprawie zamówienia publicznego: </w:t>
      </w:r>
    </w:p>
    <w:p w:rsidR="00E2554C" w:rsidRPr="003B26FE" w:rsidRDefault="00E2554C" w:rsidP="00E2554C">
      <w:pPr>
        <w:spacing w:after="0"/>
        <w:ind w:left="567"/>
        <w:jc w:val="both"/>
        <w:rPr>
          <w:rFonts w:ascii="Calibri" w:eastAsia="Times New Roman" w:hAnsi="Calibri" w:cs="Times New Roman"/>
          <w:i/>
          <w:sz w:val="18"/>
          <w:szCs w:val="20"/>
          <w:lang w:eastAsia="pl-PL"/>
        </w:rPr>
      </w:pPr>
    </w:p>
    <w:p w:rsidR="00E2554C" w:rsidRDefault="00E2554C" w:rsidP="00E2554C">
      <w:pPr>
        <w:spacing w:after="120"/>
        <w:ind w:left="1418" w:hanging="1418"/>
        <w:jc w:val="both"/>
        <w:rPr>
          <w:rFonts w:ascii="Calibri" w:eastAsia="Times New Roman" w:hAnsi="Calibri" w:cs="Times New Roman"/>
          <w:lang w:eastAsia="pl-PL"/>
        </w:rPr>
      </w:pPr>
      <w:r>
        <w:rPr>
          <w:rFonts w:ascii="Calibri" w:eastAsia="Times New Roman" w:hAnsi="Calibri" w:cs="Times New Roman"/>
          <w:b/>
          <w:lang w:eastAsia="pl-PL"/>
        </w:rPr>
        <w:t>Czę</w:t>
      </w:r>
      <w:r w:rsidR="005F5C4E">
        <w:rPr>
          <w:rFonts w:ascii="Calibri" w:eastAsia="Times New Roman" w:hAnsi="Calibri" w:cs="Times New Roman"/>
          <w:b/>
          <w:lang w:eastAsia="pl-PL"/>
        </w:rPr>
        <w:t>ść nr 1</w:t>
      </w:r>
      <w:r w:rsidRPr="00657924">
        <w:rPr>
          <w:rFonts w:ascii="Calibri" w:eastAsia="Times New Roman" w:hAnsi="Calibri" w:cs="Times New Roman"/>
          <w:b/>
          <w:lang w:eastAsia="pl-PL"/>
        </w:rPr>
        <w:t xml:space="preserve"> -</w:t>
      </w:r>
      <w:r w:rsidRPr="00657924">
        <w:rPr>
          <w:rFonts w:ascii="Calibri" w:eastAsia="Times New Roman" w:hAnsi="Calibri" w:cs="Times New Roman"/>
          <w:lang w:eastAsia="pl-PL"/>
        </w:rPr>
        <w:tab/>
        <w:t xml:space="preserve">Dostawa </w:t>
      </w:r>
      <w:r>
        <w:rPr>
          <w:rFonts w:ascii="Calibri" w:eastAsia="Times New Roman" w:hAnsi="Calibri" w:cs="Times New Roman"/>
          <w:lang w:eastAsia="pl-PL"/>
        </w:rPr>
        <w:t>niezbędnych kluczy i licencji do programów geodezyjny</w:t>
      </w:r>
      <w:r w:rsidR="00AA70D7">
        <w:rPr>
          <w:rFonts w:ascii="Calibri" w:eastAsia="Times New Roman" w:hAnsi="Calibri" w:cs="Times New Roman"/>
          <w:lang w:eastAsia="pl-PL"/>
        </w:rPr>
        <w:t xml:space="preserve">ch zgodnie  </w:t>
      </w:r>
      <w:r w:rsidR="00AA70D7">
        <w:rPr>
          <w:rFonts w:ascii="Calibri" w:eastAsia="Times New Roman" w:hAnsi="Calibri" w:cs="Times New Roman"/>
          <w:lang w:eastAsia="pl-PL"/>
        </w:rPr>
        <w:br/>
        <w:t xml:space="preserve">z załącznikiem nr </w:t>
      </w:r>
      <w:r w:rsidR="005F5C4E">
        <w:rPr>
          <w:rFonts w:ascii="Calibri" w:eastAsia="Times New Roman" w:hAnsi="Calibri" w:cs="Times New Roman"/>
          <w:lang w:eastAsia="pl-PL"/>
        </w:rPr>
        <w:t>4</w:t>
      </w:r>
      <w:r>
        <w:rPr>
          <w:rFonts w:ascii="Calibri" w:eastAsia="Times New Roman" w:hAnsi="Calibri" w:cs="Times New Roman"/>
          <w:lang w:eastAsia="pl-PL"/>
        </w:rPr>
        <w:t xml:space="preserve"> do </w:t>
      </w:r>
      <w:proofErr w:type="spellStart"/>
      <w:r>
        <w:rPr>
          <w:rFonts w:ascii="Calibri" w:eastAsia="Times New Roman" w:hAnsi="Calibri" w:cs="Times New Roman"/>
          <w:lang w:eastAsia="pl-PL"/>
        </w:rPr>
        <w:t>siwz</w:t>
      </w:r>
      <w:proofErr w:type="spellEnd"/>
      <w:r w:rsidRPr="00657924">
        <w:rPr>
          <w:rFonts w:ascii="Calibri" w:eastAsia="Times New Roman" w:hAnsi="Calibri" w:cs="Times New Roman"/>
          <w:lang w:eastAsia="pl-PL"/>
        </w:rPr>
        <w:t>.</w:t>
      </w:r>
    </w:p>
    <w:p w:rsidR="00E2554C" w:rsidRPr="00F47A5B" w:rsidRDefault="00E2554C" w:rsidP="00E2554C">
      <w:pPr>
        <w:ind w:left="708" w:firstLine="708"/>
        <w:rPr>
          <w:rFonts w:ascii="Calibri" w:eastAsia="Times New Roman" w:hAnsi="Calibri" w:cs="Calibri"/>
          <w:b/>
          <w:i/>
          <w:sz w:val="18"/>
          <w:szCs w:val="18"/>
          <w:lang w:eastAsia="pl-PL"/>
        </w:rPr>
      </w:pPr>
      <w:r w:rsidRPr="00F47A5B">
        <w:rPr>
          <w:rFonts w:ascii="Calibri" w:eastAsia="Times New Roman" w:hAnsi="Calibri" w:cs="Times New Roman"/>
          <w:b/>
          <w:lang w:eastAsia="pl-PL"/>
        </w:rPr>
        <w:t>Oferty oceniane będą według kryterium:</w:t>
      </w:r>
    </w:p>
    <w:tbl>
      <w:tblPr>
        <w:tblStyle w:val="Tabela-Siatka"/>
        <w:tblW w:w="0" w:type="auto"/>
        <w:tblInd w:w="1242" w:type="dxa"/>
        <w:tblLook w:val="04A0" w:firstRow="1" w:lastRow="0" w:firstColumn="1" w:lastColumn="0" w:noHBand="0" w:noVBand="1"/>
      </w:tblPr>
      <w:tblGrid>
        <w:gridCol w:w="515"/>
        <w:gridCol w:w="3179"/>
        <w:gridCol w:w="2268"/>
      </w:tblGrid>
      <w:tr w:rsidR="00E2554C" w:rsidTr="00E2554C">
        <w:tc>
          <w:tcPr>
            <w:tcW w:w="515" w:type="dxa"/>
            <w:shd w:val="pct15" w:color="auto" w:fill="auto"/>
          </w:tcPr>
          <w:p w:rsidR="00E2554C" w:rsidRPr="001B2655" w:rsidRDefault="00E2554C" w:rsidP="00E2554C">
            <w:pPr>
              <w:spacing w:before="120" w:after="120"/>
              <w:jc w:val="center"/>
              <w:rPr>
                <w:rFonts w:ascii="Calibri" w:hAnsi="Calibri"/>
                <w:b/>
                <w:color w:val="000000" w:themeColor="text1"/>
              </w:rPr>
            </w:pPr>
            <w:r w:rsidRPr="001B2655">
              <w:rPr>
                <w:rFonts w:ascii="Calibri" w:hAnsi="Calibri"/>
                <w:b/>
                <w:color w:val="000000" w:themeColor="text1"/>
              </w:rPr>
              <w:t>L.p.</w:t>
            </w:r>
          </w:p>
        </w:tc>
        <w:tc>
          <w:tcPr>
            <w:tcW w:w="3179" w:type="dxa"/>
            <w:shd w:val="pct15" w:color="auto" w:fill="auto"/>
          </w:tcPr>
          <w:p w:rsidR="00E2554C" w:rsidRPr="001B2655" w:rsidRDefault="00E2554C" w:rsidP="00E2554C">
            <w:pPr>
              <w:spacing w:before="120" w:after="120"/>
              <w:jc w:val="center"/>
              <w:rPr>
                <w:rFonts w:ascii="Calibri" w:hAnsi="Calibri"/>
                <w:b/>
                <w:color w:val="000000" w:themeColor="text1"/>
              </w:rPr>
            </w:pPr>
            <w:r w:rsidRPr="001B2655">
              <w:rPr>
                <w:rFonts w:ascii="Calibri" w:hAnsi="Calibri"/>
                <w:b/>
                <w:color w:val="000000" w:themeColor="text1"/>
              </w:rPr>
              <w:t>Kryterium</w:t>
            </w:r>
          </w:p>
        </w:tc>
        <w:tc>
          <w:tcPr>
            <w:tcW w:w="2268" w:type="dxa"/>
            <w:shd w:val="pct15" w:color="auto" w:fill="auto"/>
          </w:tcPr>
          <w:p w:rsidR="00E2554C" w:rsidRPr="001B2655" w:rsidRDefault="00E2554C" w:rsidP="00E2554C">
            <w:pPr>
              <w:spacing w:before="120" w:after="120"/>
              <w:jc w:val="center"/>
              <w:rPr>
                <w:rFonts w:ascii="Calibri" w:hAnsi="Calibri"/>
                <w:b/>
                <w:color w:val="000000" w:themeColor="text1"/>
              </w:rPr>
            </w:pPr>
            <w:r w:rsidRPr="001B2655">
              <w:rPr>
                <w:rFonts w:ascii="Calibri" w:hAnsi="Calibri"/>
                <w:b/>
                <w:color w:val="000000" w:themeColor="text1"/>
              </w:rPr>
              <w:t>Waga</w:t>
            </w:r>
          </w:p>
        </w:tc>
      </w:tr>
      <w:tr w:rsidR="00E2554C" w:rsidTr="00E2554C">
        <w:tc>
          <w:tcPr>
            <w:tcW w:w="515" w:type="dxa"/>
          </w:tcPr>
          <w:p w:rsidR="00E2554C" w:rsidRDefault="00E2554C" w:rsidP="00E2554C">
            <w:pPr>
              <w:spacing w:before="120" w:after="120"/>
              <w:jc w:val="center"/>
              <w:rPr>
                <w:rFonts w:ascii="Calibri" w:hAnsi="Calibri"/>
              </w:rPr>
            </w:pPr>
            <w:r>
              <w:rPr>
                <w:rFonts w:ascii="Calibri" w:hAnsi="Calibri"/>
              </w:rPr>
              <w:t>1.</w:t>
            </w:r>
          </w:p>
        </w:tc>
        <w:tc>
          <w:tcPr>
            <w:tcW w:w="3179" w:type="dxa"/>
          </w:tcPr>
          <w:p w:rsidR="00E2554C" w:rsidRPr="001B2655" w:rsidRDefault="00E2554C" w:rsidP="00E2554C">
            <w:pPr>
              <w:spacing w:before="120" w:after="120"/>
              <w:jc w:val="both"/>
              <w:rPr>
                <w:rFonts w:ascii="Calibri" w:hAnsi="Calibri"/>
                <w:b/>
              </w:rPr>
            </w:pPr>
            <w:r w:rsidRPr="001B2655">
              <w:rPr>
                <w:rFonts w:ascii="Calibri" w:hAnsi="Calibri"/>
                <w:b/>
              </w:rPr>
              <w:t>Cena</w:t>
            </w:r>
          </w:p>
        </w:tc>
        <w:tc>
          <w:tcPr>
            <w:tcW w:w="2268" w:type="dxa"/>
          </w:tcPr>
          <w:p w:rsidR="00E2554C" w:rsidRPr="001B2655" w:rsidRDefault="00E2554C" w:rsidP="00E2554C">
            <w:pPr>
              <w:spacing w:before="120" w:after="120"/>
              <w:jc w:val="both"/>
              <w:rPr>
                <w:rFonts w:ascii="Calibri" w:hAnsi="Calibri"/>
                <w:b/>
              </w:rPr>
            </w:pPr>
            <w:r w:rsidRPr="001B2655">
              <w:rPr>
                <w:rFonts w:ascii="Calibri" w:hAnsi="Calibri"/>
                <w:b/>
              </w:rPr>
              <w:t>60% ( 60% = 60,00 pkt)</w:t>
            </w:r>
          </w:p>
        </w:tc>
      </w:tr>
      <w:tr w:rsidR="00E2554C" w:rsidTr="00E2554C">
        <w:tc>
          <w:tcPr>
            <w:tcW w:w="515" w:type="dxa"/>
          </w:tcPr>
          <w:p w:rsidR="00E2554C" w:rsidRDefault="00E2554C" w:rsidP="00E2554C">
            <w:pPr>
              <w:spacing w:before="120" w:after="120"/>
              <w:jc w:val="center"/>
              <w:rPr>
                <w:rFonts w:ascii="Calibri" w:hAnsi="Calibri"/>
              </w:rPr>
            </w:pPr>
            <w:r>
              <w:rPr>
                <w:rFonts w:ascii="Calibri" w:hAnsi="Calibri"/>
              </w:rPr>
              <w:t>2.</w:t>
            </w:r>
          </w:p>
        </w:tc>
        <w:tc>
          <w:tcPr>
            <w:tcW w:w="3179" w:type="dxa"/>
          </w:tcPr>
          <w:p w:rsidR="00E2554C" w:rsidRPr="001B2655" w:rsidRDefault="00717251" w:rsidP="00E2554C">
            <w:pPr>
              <w:spacing w:before="120" w:after="120"/>
              <w:jc w:val="both"/>
              <w:rPr>
                <w:rFonts w:ascii="Calibri" w:hAnsi="Calibri"/>
                <w:b/>
              </w:rPr>
            </w:pPr>
            <w:r>
              <w:rPr>
                <w:rFonts w:ascii="Calibri" w:hAnsi="Calibri"/>
                <w:b/>
              </w:rPr>
              <w:t>Skrócenie terminu realizacji</w:t>
            </w:r>
          </w:p>
        </w:tc>
        <w:tc>
          <w:tcPr>
            <w:tcW w:w="2268" w:type="dxa"/>
          </w:tcPr>
          <w:p w:rsidR="00E2554C" w:rsidRPr="001B2655" w:rsidRDefault="00717251" w:rsidP="00717251">
            <w:pPr>
              <w:spacing w:before="120" w:after="120"/>
              <w:jc w:val="both"/>
              <w:rPr>
                <w:rFonts w:ascii="Calibri" w:hAnsi="Calibri"/>
                <w:b/>
              </w:rPr>
            </w:pPr>
            <w:r>
              <w:rPr>
                <w:rFonts w:ascii="Calibri" w:hAnsi="Calibri"/>
                <w:b/>
              </w:rPr>
              <w:t>20</w:t>
            </w:r>
            <w:r w:rsidR="00E2554C">
              <w:rPr>
                <w:rFonts w:ascii="Calibri" w:hAnsi="Calibri"/>
                <w:b/>
              </w:rPr>
              <w:t xml:space="preserve">% ( </w:t>
            </w:r>
            <w:r>
              <w:rPr>
                <w:rFonts w:ascii="Calibri" w:hAnsi="Calibri"/>
                <w:b/>
              </w:rPr>
              <w:t>20% = 20</w:t>
            </w:r>
            <w:r w:rsidR="00E2554C" w:rsidRPr="001B2655">
              <w:rPr>
                <w:rFonts w:ascii="Calibri" w:hAnsi="Calibri"/>
                <w:b/>
              </w:rPr>
              <w:t>,00 pkt)</w:t>
            </w:r>
          </w:p>
        </w:tc>
      </w:tr>
      <w:tr w:rsidR="00717251" w:rsidTr="00E2554C">
        <w:tc>
          <w:tcPr>
            <w:tcW w:w="515" w:type="dxa"/>
          </w:tcPr>
          <w:p w:rsidR="00717251" w:rsidRDefault="00717251" w:rsidP="00E2554C">
            <w:pPr>
              <w:spacing w:before="120" w:after="120"/>
              <w:jc w:val="center"/>
              <w:rPr>
                <w:rFonts w:ascii="Calibri" w:hAnsi="Calibri"/>
              </w:rPr>
            </w:pPr>
            <w:r>
              <w:rPr>
                <w:rFonts w:ascii="Calibri" w:hAnsi="Calibri"/>
              </w:rPr>
              <w:t>3.</w:t>
            </w:r>
          </w:p>
        </w:tc>
        <w:tc>
          <w:tcPr>
            <w:tcW w:w="3179" w:type="dxa"/>
          </w:tcPr>
          <w:p w:rsidR="00717251" w:rsidRDefault="00717251" w:rsidP="00717251">
            <w:pPr>
              <w:spacing w:before="120" w:after="120"/>
              <w:jc w:val="both"/>
              <w:rPr>
                <w:rFonts w:ascii="Calibri" w:hAnsi="Calibri"/>
                <w:b/>
              </w:rPr>
            </w:pPr>
            <w:r>
              <w:rPr>
                <w:rFonts w:ascii="Calibri" w:hAnsi="Calibri"/>
                <w:b/>
              </w:rPr>
              <w:t>Gwarancja na poprawność funkcjonowania kluczy</w:t>
            </w:r>
          </w:p>
        </w:tc>
        <w:tc>
          <w:tcPr>
            <w:tcW w:w="2268" w:type="dxa"/>
          </w:tcPr>
          <w:p w:rsidR="00717251" w:rsidRDefault="00717251" w:rsidP="00717251">
            <w:pPr>
              <w:spacing w:before="120" w:after="120"/>
              <w:jc w:val="both"/>
              <w:rPr>
                <w:rFonts w:ascii="Calibri" w:hAnsi="Calibri"/>
                <w:b/>
              </w:rPr>
            </w:pPr>
            <w:r>
              <w:rPr>
                <w:rFonts w:ascii="Calibri" w:hAnsi="Calibri"/>
                <w:b/>
              </w:rPr>
              <w:t>20% (20% = 20,00 pkt)</w:t>
            </w:r>
          </w:p>
        </w:tc>
      </w:tr>
    </w:tbl>
    <w:p w:rsidR="00E2554C" w:rsidRPr="008D3F3C" w:rsidRDefault="00E2554C" w:rsidP="008D3F3C">
      <w:pPr>
        <w:spacing w:before="120" w:after="120" w:line="240" w:lineRule="auto"/>
        <w:ind w:left="1416" w:hanging="282"/>
        <w:jc w:val="both"/>
        <w:rPr>
          <w:rFonts w:ascii="Calibri" w:hAnsi="Calibri"/>
          <w:sz w:val="20"/>
          <w:szCs w:val="20"/>
          <w:lang w:eastAsia="pl-PL"/>
        </w:rPr>
      </w:pPr>
      <w:r w:rsidRPr="008D3F3C">
        <w:rPr>
          <w:rFonts w:ascii="Calibri" w:hAnsi="Calibri"/>
          <w:sz w:val="20"/>
          <w:szCs w:val="20"/>
          <w:lang w:eastAsia="pl-PL"/>
        </w:rPr>
        <w:t>* Wg zasady 1% = 1 pkt</w:t>
      </w:r>
    </w:p>
    <w:p w:rsidR="008D3F3C" w:rsidRPr="008D3F3C" w:rsidRDefault="00E2554C" w:rsidP="008D3F3C">
      <w:pPr>
        <w:spacing w:after="120"/>
        <w:ind w:left="1276" w:hanging="142"/>
        <w:jc w:val="both"/>
        <w:rPr>
          <w:rFonts w:ascii="Calibri" w:hAnsi="Calibri"/>
          <w:sz w:val="20"/>
          <w:szCs w:val="20"/>
          <w:lang w:eastAsia="pl-PL"/>
        </w:rPr>
      </w:pPr>
      <w:r w:rsidRPr="008D3F3C">
        <w:rPr>
          <w:rFonts w:ascii="Calibri" w:hAnsi="Calibri"/>
          <w:sz w:val="20"/>
          <w:szCs w:val="20"/>
          <w:lang w:eastAsia="pl-PL"/>
        </w:rPr>
        <w:t>**Ostateczną liczbę punktów, stanowić będzie suma punktów przyznanych w każdym kryterium.</w:t>
      </w:r>
    </w:p>
    <w:p w:rsidR="005F27BE" w:rsidRPr="00F47A5B" w:rsidRDefault="00E2554C" w:rsidP="00703A8C">
      <w:pPr>
        <w:spacing w:after="120"/>
        <w:ind w:left="708" w:firstLine="708"/>
        <w:jc w:val="both"/>
        <w:rPr>
          <w:rFonts w:ascii="Calibri" w:hAnsi="Calibri"/>
          <w:b/>
          <w:lang w:eastAsia="pl-PL"/>
        </w:rPr>
      </w:pPr>
      <w:r w:rsidRPr="00F47A5B">
        <w:rPr>
          <w:rFonts w:ascii="Calibri" w:hAnsi="Calibri"/>
          <w:b/>
          <w:lang w:eastAsia="pl-PL"/>
        </w:rPr>
        <w:t xml:space="preserve">Opis kryteriów oraz sposobu przyznawania punktów. </w:t>
      </w:r>
    </w:p>
    <w:p w:rsidR="00E2554C" w:rsidRPr="00657924" w:rsidRDefault="00E2554C" w:rsidP="00E2554C">
      <w:pPr>
        <w:spacing w:after="120"/>
        <w:ind w:firstLine="708"/>
        <w:jc w:val="both"/>
        <w:rPr>
          <w:rFonts w:ascii="Calibri" w:hAnsi="Calibri"/>
          <w:lang w:eastAsia="pl-PL"/>
        </w:rPr>
      </w:pPr>
      <w:r>
        <w:rPr>
          <w:rFonts w:ascii="Calibri" w:hAnsi="Calibri"/>
          <w:lang w:eastAsia="pl-PL"/>
        </w:rPr>
        <w:t>Ad. 1 -</w:t>
      </w:r>
      <w:r>
        <w:rPr>
          <w:rFonts w:ascii="Calibri" w:hAnsi="Calibri"/>
          <w:lang w:eastAsia="pl-PL"/>
        </w:rPr>
        <w:tab/>
      </w:r>
      <w:r w:rsidRPr="0012458D">
        <w:rPr>
          <w:rFonts w:ascii="Calibri" w:hAnsi="Calibri"/>
          <w:b/>
          <w:lang w:eastAsia="pl-PL"/>
        </w:rPr>
        <w:t xml:space="preserve">Kryterium </w:t>
      </w:r>
      <w:r>
        <w:rPr>
          <w:rFonts w:ascii="Calibri" w:hAnsi="Calibri"/>
          <w:b/>
          <w:lang w:eastAsia="pl-PL"/>
        </w:rPr>
        <w:t>„</w:t>
      </w:r>
      <w:r w:rsidRPr="0012458D">
        <w:rPr>
          <w:rFonts w:ascii="Calibri" w:hAnsi="Calibri"/>
          <w:b/>
          <w:lang w:eastAsia="pl-PL"/>
        </w:rPr>
        <w:t>ceny</w:t>
      </w:r>
      <w:r>
        <w:rPr>
          <w:rFonts w:ascii="Calibri" w:hAnsi="Calibri"/>
          <w:b/>
          <w:lang w:eastAsia="pl-PL"/>
        </w:rPr>
        <w:t>”</w:t>
      </w:r>
      <w:r w:rsidRPr="0012458D">
        <w:rPr>
          <w:rFonts w:ascii="Calibri" w:hAnsi="Calibri"/>
          <w:b/>
          <w:lang w:eastAsia="pl-PL"/>
        </w:rPr>
        <w:t xml:space="preserve"> zostanie obliczone według następującego wzoru</w:t>
      </w:r>
      <w:r w:rsidRPr="00657924">
        <w:rPr>
          <w:rFonts w:ascii="Calibri" w:hAnsi="Calibri"/>
          <w:lang w:eastAsia="pl-PL"/>
        </w:rPr>
        <w:t>:</w:t>
      </w:r>
    </w:p>
    <w:p w:rsidR="00E2554C" w:rsidRPr="00F969D0" w:rsidRDefault="00E2554C" w:rsidP="00E2554C">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color w:val="000000" w:themeColor="text1"/>
          <w:szCs w:val="20"/>
          <w:lang w:eastAsia="pl-PL"/>
        </w:rPr>
      </w:pPr>
      <w:r w:rsidRPr="00F969D0">
        <w:rPr>
          <w:rFonts w:ascii="Calibri" w:hAnsi="Calibri"/>
          <w:color w:val="000000" w:themeColor="text1"/>
          <w:szCs w:val="20"/>
          <w:lang w:eastAsia="pl-PL"/>
        </w:rPr>
        <w:t>(Cena najniższej oferty / Cena badanej oferty) x 60 = liczba punktów za kryterium cena.</w:t>
      </w:r>
    </w:p>
    <w:p w:rsidR="00E2554C" w:rsidRPr="008D3F3C" w:rsidRDefault="00E2554C" w:rsidP="00E2554C">
      <w:pPr>
        <w:spacing w:after="120"/>
        <w:ind w:left="709"/>
        <w:jc w:val="both"/>
        <w:rPr>
          <w:rFonts w:ascii="Calibri" w:hAnsi="Calibri"/>
          <w:sz w:val="20"/>
          <w:szCs w:val="20"/>
          <w:lang w:eastAsia="pl-PL"/>
        </w:rPr>
      </w:pPr>
      <w:r w:rsidRPr="008D3F3C">
        <w:rPr>
          <w:rFonts w:ascii="Calibri" w:hAnsi="Calibri"/>
          <w:sz w:val="20"/>
          <w:szCs w:val="20"/>
          <w:lang w:eastAsia="pl-PL"/>
        </w:rPr>
        <w:t xml:space="preserve">               *Maksymalna liczba punktów, jakie można otrzymać w kryterium cena to 60. </w:t>
      </w:r>
    </w:p>
    <w:p w:rsidR="00717251" w:rsidRDefault="00E2554C" w:rsidP="00717251">
      <w:pPr>
        <w:spacing w:after="0"/>
        <w:ind w:left="1410" w:hanging="705"/>
        <w:jc w:val="both"/>
        <w:rPr>
          <w:rFonts w:ascii="Calibri" w:eastAsia="Times New Roman" w:hAnsi="Calibri" w:cs="Times New Roman"/>
          <w:lang w:eastAsia="pl-PL"/>
        </w:rPr>
      </w:pPr>
      <w:r>
        <w:rPr>
          <w:rFonts w:ascii="Calibri" w:hAnsi="Calibri"/>
          <w:sz w:val="20"/>
          <w:szCs w:val="20"/>
          <w:lang w:eastAsia="pl-PL"/>
        </w:rPr>
        <w:t>Ad. 2 –</w:t>
      </w:r>
      <w:r>
        <w:rPr>
          <w:rFonts w:ascii="Calibri" w:hAnsi="Calibri"/>
          <w:sz w:val="20"/>
          <w:szCs w:val="20"/>
          <w:lang w:eastAsia="pl-PL"/>
        </w:rPr>
        <w:tab/>
      </w:r>
      <w:r w:rsidRPr="0012458D">
        <w:rPr>
          <w:rFonts w:ascii="Calibri" w:eastAsia="Times New Roman" w:hAnsi="Calibri" w:cs="Times New Roman"/>
          <w:b/>
          <w:lang w:eastAsia="pl-PL"/>
        </w:rPr>
        <w:t xml:space="preserve">Kryterium </w:t>
      </w:r>
      <w:r>
        <w:rPr>
          <w:rFonts w:ascii="Calibri" w:eastAsia="Times New Roman" w:hAnsi="Calibri" w:cs="Times New Roman"/>
          <w:b/>
          <w:lang w:eastAsia="pl-PL"/>
        </w:rPr>
        <w:t>„</w:t>
      </w:r>
      <w:r w:rsidR="00717251">
        <w:rPr>
          <w:rFonts w:ascii="Calibri" w:eastAsia="Times New Roman" w:hAnsi="Calibri" w:cs="Times New Roman"/>
          <w:b/>
          <w:lang w:eastAsia="pl-PL"/>
        </w:rPr>
        <w:t>skrócenie terminu realizacji</w:t>
      </w:r>
      <w:r>
        <w:rPr>
          <w:rFonts w:ascii="Calibri" w:eastAsia="Times New Roman" w:hAnsi="Calibri" w:cs="Times New Roman"/>
          <w:b/>
          <w:lang w:eastAsia="pl-PL"/>
        </w:rPr>
        <w:t>”</w:t>
      </w:r>
      <w:r w:rsidRPr="0012458D">
        <w:rPr>
          <w:rFonts w:ascii="Calibri" w:eastAsia="Times New Roman" w:hAnsi="Calibri" w:cs="Times New Roman"/>
          <w:b/>
          <w:lang w:eastAsia="pl-PL"/>
        </w:rPr>
        <w:t xml:space="preserve"> </w:t>
      </w:r>
      <w:r>
        <w:rPr>
          <w:rFonts w:ascii="Calibri" w:eastAsia="Times New Roman" w:hAnsi="Calibri" w:cs="Times New Roman"/>
          <w:b/>
          <w:lang w:eastAsia="pl-PL"/>
        </w:rPr>
        <w:t xml:space="preserve">– </w:t>
      </w:r>
      <w:r w:rsidRPr="0011557C">
        <w:rPr>
          <w:rFonts w:ascii="Calibri" w:eastAsia="Times New Roman" w:hAnsi="Calibri" w:cs="Times New Roman"/>
          <w:lang w:eastAsia="pl-PL"/>
        </w:rPr>
        <w:t>w ramach przedmiotowego kryterium</w:t>
      </w:r>
      <w:r>
        <w:rPr>
          <w:rFonts w:ascii="Calibri" w:eastAsia="Times New Roman" w:hAnsi="Calibri" w:cs="Times New Roman"/>
          <w:b/>
          <w:lang w:eastAsia="pl-PL"/>
        </w:rPr>
        <w:t xml:space="preserve"> </w:t>
      </w:r>
      <w:r w:rsidRPr="0011557C">
        <w:rPr>
          <w:rFonts w:ascii="Calibri" w:eastAsia="Times New Roman" w:hAnsi="Calibri" w:cs="Times New Roman"/>
          <w:lang w:eastAsia="pl-PL"/>
        </w:rPr>
        <w:t>Zamawiający oceniać będzie</w:t>
      </w:r>
      <w:r>
        <w:rPr>
          <w:rFonts w:ascii="Calibri" w:eastAsia="Times New Roman" w:hAnsi="Calibri" w:cs="Times New Roman"/>
          <w:lang w:eastAsia="pl-PL"/>
        </w:rPr>
        <w:t xml:space="preserve"> </w:t>
      </w:r>
      <w:r w:rsidR="00717251">
        <w:rPr>
          <w:rFonts w:ascii="Calibri" w:eastAsia="Times New Roman" w:hAnsi="Calibri" w:cs="Times New Roman"/>
          <w:lang w:eastAsia="pl-PL"/>
        </w:rPr>
        <w:t>możliwość wcześniejszego zrealizowania zamówienia</w:t>
      </w:r>
      <w:r>
        <w:rPr>
          <w:rFonts w:ascii="Calibri" w:eastAsia="Times New Roman" w:hAnsi="Calibri" w:cs="Times New Roman"/>
          <w:lang w:eastAsia="pl-PL"/>
        </w:rPr>
        <w:t xml:space="preserve">, wg poniższego </w:t>
      </w:r>
      <w:r w:rsidR="004640FD">
        <w:rPr>
          <w:rFonts w:ascii="Calibri" w:eastAsia="Times New Roman" w:hAnsi="Calibri" w:cs="Times New Roman"/>
          <w:lang w:eastAsia="pl-PL"/>
        </w:rPr>
        <w:t>wzoru</w:t>
      </w:r>
      <w:r>
        <w:rPr>
          <w:rFonts w:ascii="Calibri" w:eastAsia="Times New Roman" w:hAnsi="Calibri" w:cs="Times New Roman"/>
          <w:lang w:eastAsia="pl-PL"/>
        </w:rPr>
        <w:t xml:space="preserve">. Wymagany przez Zamawiającego  </w:t>
      </w:r>
      <w:r w:rsidR="00717251">
        <w:rPr>
          <w:rFonts w:ascii="Calibri" w:eastAsia="Times New Roman" w:hAnsi="Calibri" w:cs="Times New Roman"/>
          <w:lang w:eastAsia="pl-PL"/>
        </w:rPr>
        <w:t xml:space="preserve">w </w:t>
      </w:r>
      <w:proofErr w:type="spellStart"/>
      <w:r w:rsidR="00717251">
        <w:rPr>
          <w:rFonts w:ascii="Calibri" w:eastAsia="Times New Roman" w:hAnsi="Calibri" w:cs="Times New Roman"/>
          <w:lang w:eastAsia="pl-PL"/>
        </w:rPr>
        <w:t>siwz</w:t>
      </w:r>
      <w:proofErr w:type="spellEnd"/>
      <w:r w:rsidR="00717251">
        <w:rPr>
          <w:rFonts w:ascii="Calibri" w:eastAsia="Times New Roman" w:hAnsi="Calibri" w:cs="Times New Roman"/>
          <w:lang w:eastAsia="pl-PL"/>
        </w:rPr>
        <w:t xml:space="preserve"> maksymalny termin realizacji zamówienia </w:t>
      </w:r>
      <w:r w:rsidR="00527F5D">
        <w:rPr>
          <w:rFonts w:ascii="Calibri" w:eastAsia="Times New Roman" w:hAnsi="Calibri" w:cs="Times New Roman"/>
          <w:lang w:eastAsia="pl-PL"/>
        </w:rPr>
        <w:t>to</w:t>
      </w:r>
      <w:r w:rsidR="00717251">
        <w:rPr>
          <w:rFonts w:ascii="Calibri" w:eastAsia="Times New Roman" w:hAnsi="Calibri" w:cs="Times New Roman"/>
          <w:lang w:eastAsia="pl-PL"/>
        </w:rPr>
        <w:t xml:space="preserve"> 28 dni od daty podpisania umowy.</w:t>
      </w:r>
    </w:p>
    <w:p w:rsidR="00717251" w:rsidRDefault="00717251" w:rsidP="00E2554C">
      <w:pPr>
        <w:spacing w:after="0"/>
        <w:ind w:left="1410" w:hanging="705"/>
        <w:jc w:val="both"/>
        <w:rPr>
          <w:rFonts w:ascii="Calibri" w:eastAsia="Times New Roman" w:hAnsi="Calibri" w:cs="Times New Roman"/>
          <w:lang w:eastAsia="pl-PL"/>
        </w:rPr>
      </w:pPr>
    </w:p>
    <w:p w:rsidR="00B13487" w:rsidRPr="00142B3F" w:rsidRDefault="00A53C71" w:rsidP="00142B3F">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i/>
          <w:szCs w:val="20"/>
          <w:lang w:eastAsia="pl-PL"/>
        </w:rPr>
      </w:pPr>
      <w:r>
        <w:rPr>
          <w:rFonts w:ascii="Calibri" w:hAnsi="Calibri"/>
          <w:i/>
          <w:szCs w:val="20"/>
          <w:lang w:eastAsia="pl-PL"/>
        </w:rPr>
        <w:t>[</w:t>
      </w:r>
      <w:r w:rsidR="00142B3F" w:rsidRPr="00696A61">
        <w:rPr>
          <w:rFonts w:ascii="Calibri" w:hAnsi="Calibri"/>
          <w:i/>
          <w:szCs w:val="20"/>
          <w:lang w:eastAsia="pl-PL"/>
        </w:rPr>
        <w:t>Ilość dn</w:t>
      </w:r>
      <w:r w:rsidR="006375A1">
        <w:rPr>
          <w:rFonts w:ascii="Calibri" w:hAnsi="Calibri"/>
          <w:i/>
          <w:szCs w:val="20"/>
          <w:lang w:eastAsia="pl-PL"/>
        </w:rPr>
        <w:t xml:space="preserve">i </w:t>
      </w:r>
      <w:r w:rsidR="00142B3F" w:rsidRPr="00696A61">
        <w:rPr>
          <w:rFonts w:ascii="Calibri" w:hAnsi="Calibri"/>
          <w:i/>
          <w:szCs w:val="20"/>
          <w:lang w:eastAsia="pl-PL"/>
        </w:rPr>
        <w:t>Wykonawcy badanego</w:t>
      </w:r>
      <w:r w:rsidR="00142B3F">
        <w:rPr>
          <w:rFonts w:ascii="Calibri" w:hAnsi="Calibri"/>
          <w:i/>
          <w:szCs w:val="20"/>
          <w:lang w:eastAsia="pl-PL"/>
        </w:rPr>
        <w:t xml:space="preserve"> </w:t>
      </w:r>
      <w:r w:rsidR="00142B3F" w:rsidRPr="00696A61">
        <w:rPr>
          <w:rFonts w:ascii="Calibri" w:hAnsi="Calibri"/>
          <w:i/>
          <w:szCs w:val="20"/>
          <w:lang w:eastAsia="pl-PL"/>
        </w:rPr>
        <w:t>/</w:t>
      </w:r>
      <w:r w:rsidR="00142B3F">
        <w:rPr>
          <w:rFonts w:ascii="Calibri" w:hAnsi="Calibri"/>
          <w:i/>
          <w:szCs w:val="20"/>
          <w:lang w:eastAsia="pl-PL"/>
        </w:rPr>
        <w:t xml:space="preserve"> </w:t>
      </w:r>
      <w:r w:rsidR="00142B3F" w:rsidRPr="00696A61">
        <w:rPr>
          <w:rFonts w:ascii="Calibri" w:hAnsi="Calibri"/>
          <w:i/>
          <w:szCs w:val="20"/>
          <w:lang w:eastAsia="pl-PL"/>
        </w:rPr>
        <w:t>Ilość dni</w:t>
      </w:r>
      <w:r w:rsidR="00142B3F">
        <w:rPr>
          <w:rFonts w:ascii="Calibri" w:hAnsi="Calibri"/>
          <w:i/>
          <w:szCs w:val="20"/>
          <w:lang w:eastAsia="pl-PL"/>
        </w:rPr>
        <w:t xml:space="preserve"> </w:t>
      </w:r>
      <w:r w:rsidR="00142B3F" w:rsidRPr="00696A61">
        <w:rPr>
          <w:rFonts w:ascii="Calibri" w:hAnsi="Calibri"/>
          <w:i/>
          <w:szCs w:val="20"/>
          <w:lang w:eastAsia="pl-PL"/>
        </w:rPr>
        <w:t>Wykonawcy, który zaoferował największe skró</w:t>
      </w:r>
      <w:r w:rsidR="006375A1">
        <w:rPr>
          <w:rFonts w:ascii="Calibri" w:hAnsi="Calibri"/>
          <w:i/>
          <w:szCs w:val="20"/>
          <w:lang w:eastAsia="pl-PL"/>
        </w:rPr>
        <w:t>cenie terminu realizacji</w:t>
      </w:r>
      <w:r>
        <w:rPr>
          <w:rFonts w:ascii="Calibri" w:hAnsi="Calibri"/>
          <w:i/>
          <w:szCs w:val="20"/>
          <w:lang w:eastAsia="pl-PL"/>
        </w:rPr>
        <w:t xml:space="preserve"> (maksymalnie 14 dni)]</w:t>
      </w:r>
      <w:r w:rsidR="00142B3F" w:rsidRPr="00696A61">
        <w:rPr>
          <w:rFonts w:ascii="Calibri" w:hAnsi="Calibri"/>
          <w:i/>
          <w:szCs w:val="20"/>
          <w:lang w:eastAsia="pl-PL"/>
        </w:rPr>
        <w:t xml:space="preserve"> x </w:t>
      </w:r>
      <w:r w:rsidR="004640FD">
        <w:rPr>
          <w:rFonts w:ascii="Calibri" w:hAnsi="Calibri"/>
          <w:i/>
          <w:szCs w:val="20"/>
          <w:lang w:eastAsia="pl-PL"/>
        </w:rPr>
        <w:t>2</w:t>
      </w:r>
      <w:r w:rsidR="00142B3F" w:rsidRPr="00696A61">
        <w:rPr>
          <w:rFonts w:ascii="Calibri" w:hAnsi="Calibri"/>
          <w:i/>
          <w:szCs w:val="20"/>
          <w:lang w:eastAsia="pl-PL"/>
        </w:rPr>
        <w:t xml:space="preserve">0 = liczba punktów za kryterium </w:t>
      </w:r>
      <w:r w:rsidR="00142B3F" w:rsidRPr="00696A61">
        <w:rPr>
          <w:b/>
          <w:bCs/>
          <w:i/>
        </w:rPr>
        <w:t>„Skróce</w:t>
      </w:r>
      <w:r w:rsidR="004640FD">
        <w:rPr>
          <w:b/>
          <w:bCs/>
          <w:i/>
        </w:rPr>
        <w:t>nie terminu realizacji</w:t>
      </w:r>
      <w:r w:rsidR="00142B3F" w:rsidRPr="00696A61">
        <w:rPr>
          <w:b/>
          <w:bCs/>
          <w:i/>
        </w:rPr>
        <w:t>”</w:t>
      </w:r>
    </w:p>
    <w:p w:rsidR="004640FD" w:rsidRPr="004640FD" w:rsidRDefault="004640FD" w:rsidP="004640FD">
      <w:pPr>
        <w:spacing w:before="120" w:after="120" w:line="240" w:lineRule="auto"/>
        <w:ind w:left="709" w:hanging="142"/>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Oferowaną ilość dni skrócenia terminu realizacji zamówienia Wykonawca podaje w formularzu oferty.</w:t>
      </w:r>
    </w:p>
    <w:p w:rsidR="004640FD" w:rsidRPr="004640FD" w:rsidRDefault="004640FD" w:rsidP="004640FD">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 xml:space="preserve">** Punkty będą przyznawane w przypadku skrócenia terminu realizacji zamówienia </w:t>
      </w:r>
      <w:r w:rsidR="006375A1">
        <w:rPr>
          <w:rFonts w:ascii="Calibri" w:eastAsia="Times New Roman" w:hAnsi="Calibri" w:cs="Times New Roman"/>
          <w:b/>
          <w:sz w:val="20"/>
          <w:szCs w:val="20"/>
          <w:lang w:eastAsia="pl-PL"/>
        </w:rPr>
        <w:t>maksymalnie do</w:t>
      </w:r>
      <w:r>
        <w:rPr>
          <w:rFonts w:ascii="Calibri" w:eastAsia="Times New Roman" w:hAnsi="Calibri" w:cs="Times New Roman"/>
          <w:b/>
          <w:sz w:val="20"/>
          <w:szCs w:val="20"/>
          <w:lang w:eastAsia="pl-PL"/>
        </w:rPr>
        <w:t> </w:t>
      </w:r>
      <w:r w:rsidRPr="004640FD">
        <w:rPr>
          <w:rFonts w:ascii="Calibri" w:eastAsia="Times New Roman" w:hAnsi="Calibri" w:cs="Times New Roman"/>
          <w:b/>
          <w:sz w:val="20"/>
          <w:szCs w:val="20"/>
          <w:lang w:eastAsia="pl-PL"/>
        </w:rPr>
        <w:t>14 dni !!!</w:t>
      </w:r>
    </w:p>
    <w:p w:rsidR="004F5E39" w:rsidRPr="004640FD" w:rsidRDefault="004F5E39" w:rsidP="004640FD">
      <w:pPr>
        <w:spacing w:before="120" w:after="120" w:line="240" w:lineRule="auto"/>
        <w:ind w:left="851" w:hanging="284"/>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sidR="006375A1">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Oferta Wykonawcy, który zaproponuje dłuższą ilość skrócenia terminu realizacji zamówienia niż </w:t>
      </w:r>
      <w:r w:rsidR="004640FD" w:rsidRPr="004640FD">
        <w:rPr>
          <w:rFonts w:ascii="Calibri" w:eastAsia="Times New Roman" w:hAnsi="Calibri" w:cs="Times New Roman"/>
          <w:sz w:val="20"/>
          <w:szCs w:val="20"/>
          <w:lang w:eastAsia="pl-PL"/>
        </w:rPr>
        <w:t>14 dni</w:t>
      </w:r>
      <w:r w:rsidRPr="004640FD">
        <w:rPr>
          <w:rFonts w:ascii="Calibri" w:eastAsia="Times New Roman" w:hAnsi="Calibri" w:cs="Times New Roman"/>
          <w:sz w:val="20"/>
          <w:szCs w:val="20"/>
          <w:lang w:eastAsia="pl-PL"/>
        </w:rPr>
        <w:t xml:space="preserve">, </w:t>
      </w:r>
      <w:r w:rsidR="00FE588D" w:rsidRPr="004640FD">
        <w:rPr>
          <w:rFonts w:ascii="Calibri" w:eastAsia="Times New Roman" w:hAnsi="Calibri" w:cs="Times New Roman"/>
          <w:sz w:val="20"/>
          <w:szCs w:val="20"/>
          <w:lang w:eastAsia="pl-PL"/>
        </w:rPr>
        <w:t>otrzyma taką samą ilość punktów jak za skrócenie terminu realizacji</w:t>
      </w:r>
      <w:r w:rsidR="005F27BE" w:rsidRPr="004640FD">
        <w:rPr>
          <w:rFonts w:ascii="Calibri" w:eastAsia="Times New Roman" w:hAnsi="Calibri" w:cs="Times New Roman"/>
          <w:sz w:val="20"/>
          <w:szCs w:val="20"/>
          <w:lang w:eastAsia="pl-PL"/>
        </w:rPr>
        <w:t xml:space="preserve"> zamówienia</w:t>
      </w:r>
      <w:r w:rsidR="00FE588D" w:rsidRPr="004640FD">
        <w:rPr>
          <w:rFonts w:ascii="Calibri" w:eastAsia="Times New Roman" w:hAnsi="Calibri" w:cs="Times New Roman"/>
          <w:sz w:val="20"/>
          <w:szCs w:val="20"/>
          <w:lang w:eastAsia="pl-PL"/>
        </w:rPr>
        <w:t xml:space="preserve"> o</w:t>
      </w:r>
      <w:r w:rsidR="005F27BE" w:rsidRPr="004640FD">
        <w:rPr>
          <w:rFonts w:ascii="Calibri" w:eastAsia="Times New Roman" w:hAnsi="Calibri" w:cs="Times New Roman"/>
          <w:sz w:val="20"/>
          <w:szCs w:val="20"/>
          <w:lang w:eastAsia="pl-PL"/>
        </w:rPr>
        <w:t> </w:t>
      </w:r>
      <w:r w:rsidR="004640FD" w:rsidRPr="004640FD">
        <w:rPr>
          <w:rFonts w:ascii="Calibri" w:eastAsia="Times New Roman" w:hAnsi="Calibri" w:cs="Times New Roman"/>
          <w:sz w:val="20"/>
          <w:szCs w:val="20"/>
          <w:lang w:eastAsia="pl-PL"/>
        </w:rPr>
        <w:t>14 dni</w:t>
      </w:r>
      <w:r w:rsidRPr="004640FD">
        <w:rPr>
          <w:rFonts w:ascii="Calibri" w:eastAsia="Times New Roman" w:hAnsi="Calibri" w:cs="Times New Roman"/>
          <w:sz w:val="20"/>
          <w:szCs w:val="20"/>
          <w:lang w:eastAsia="pl-PL"/>
        </w:rPr>
        <w:t>.</w:t>
      </w:r>
    </w:p>
    <w:p w:rsidR="004F5E39" w:rsidRPr="004640FD" w:rsidRDefault="004640FD" w:rsidP="004640FD">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w:t>
      </w:r>
      <w:r w:rsidR="006375A1">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004F5E39" w:rsidRPr="004640FD">
        <w:rPr>
          <w:rFonts w:ascii="Calibri" w:eastAsia="Times New Roman" w:hAnsi="Calibri" w:cs="Times New Roman"/>
          <w:sz w:val="20"/>
          <w:szCs w:val="20"/>
          <w:lang w:eastAsia="pl-PL"/>
        </w:rPr>
        <w:t>W sytuacji, gdy Wykonawca nie wskaże w o</w:t>
      </w:r>
      <w:r w:rsidR="00D4751F" w:rsidRPr="004640FD">
        <w:rPr>
          <w:rFonts w:ascii="Calibri" w:eastAsia="Times New Roman" w:hAnsi="Calibri" w:cs="Times New Roman"/>
          <w:sz w:val="20"/>
          <w:szCs w:val="20"/>
          <w:lang w:eastAsia="pl-PL"/>
        </w:rPr>
        <w:t xml:space="preserve">fercie ilości </w:t>
      </w:r>
      <w:r>
        <w:rPr>
          <w:rFonts w:ascii="Calibri" w:eastAsia="Times New Roman" w:hAnsi="Calibri" w:cs="Times New Roman"/>
          <w:sz w:val="20"/>
          <w:szCs w:val="20"/>
          <w:lang w:eastAsia="pl-PL"/>
        </w:rPr>
        <w:t>dni</w:t>
      </w:r>
      <w:r w:rsidR="004F5E39" w:rsidRPr="004640FD">
        <w:rPr>
          <w:rFonts w:ascii="Calibri" w:eastAsia="Times New Roman" w:hAnsi="Calibri" w:cs="Times New Roman"/>
          <w:sz w:val="20"/>
          <w:szCs w:val="20"/>
          <w:lang w:eastAsia="pl-PL"/>
        </w:rPr>
        <w:t xml:space="preserve">, o którą skróci termin </w:t>
      </w:r>
      <w:r w:rsidR="00D4751F" w:rsidRPr="004640FD">
        <w:rPr>
          <w:rFonts w:ascii="Calibri" w:eastAsia="Times New Roman" w:hAnsi="Calibri" w:cs="Times New Roman"/>
          <w:sz w:val="20"/>
          <w:szCs w:val="20"/>
          <w:lang w:eastAsia="pl-PL"/>
        </w:rPr>
        <w:t>realizacji</w:t>
      </w:r>
      <w:r w:rsidR="004F5E39" w:rsidRPr="004640FD">
        <w:rPr>
          <w:rFonts w:ascii="Calibri" w:eastAsia="Times New Roman" w:hAnsi="Calibri" w:cs="Times New Roman"/>
          <w:sz w:val="20"/>
          <w:szCs w:val="20"/>
          <w:lang w:eastAsia="pl-PL"/>
        </w:rPr>
        <w:t xml:space="preserve"> zamówienia, oferta taka zostanie uznana za ofertę z maksymalnym termin</w:t>
      </w:r>
      <w:r w:rsidR="00D4751F" w:rsidRPr="004640FD">
        <w:rPr>
          <w:rFonts w:ascii="Calibri" w:eastAsia="Times New Roman" w:hAnsi="Calibri" w:cs="Times New Roman"/>
          <w:sz w:val="20"/>
          <w:szCs w:val="20"/>
          <w:lang w:eastAsia="pl-PL"/>
        </w:rPr>
        <w:t>em</w:t>
      </w:r>
      <w:r w:rsidR="004F5E39" w:rsidRPr="004640FD">
        <w:rPr>
          <w:rFonts w:ascii="Calibri" w:eastAsia="Times New Roman" w:hAnsi="Calibri" w:cs="Times New Roman"/>
          <w:sz w:val="20"/>
          <w:szCs w:val="20"/>
          <w:lang w:eastAsia="pl-PL"/>
        </w:rPr>
        <w:t xml:space="preserve"> realizacji zamówienia </w:t>
      </w:r>
      <w:r w:rsidR="004F5E39" w:rsidRPr="004640FD">
        <w:rPr>
          <w:rFonts w:ascii="Calibri" w:eastAsia="Times New Roman" w:hAnsi="Calibri" w:cs="Times New Roman"/>
          <w:sz w:val="20"/>
          <w:szCs w:val="20"/>
          <w:lang w:eastAsia="pl-PL"/>
        </w:rPr>
        <w:lastRenderedPageBreak/>
        <w:t>tj. 28 dni od daty podpisania umowy i w tym przypadku Wykonawca otrzyma  0</w:t>
      </w:r>
      <w:r w:rsidR="005F27BE" w:rsidRPr="004640FD">
        <w:rPr>
          <w:rFonts w:ascii="Calibri" w:eastAsia="Times New Roman" w:hAnsi="Calibri" w:cs="Times New Roman"/>
          <w:sz w:val="20"/>
          <w:szCs w:val="20"/>
          <w:lang w:eastAsia="pl-PL"/>
        </w:rPr>
        <w:t xml:space="preserve"> (zero)</w:t>
      </w:r>
      <w:r w:rsidR="004F5E39" w:rsidRPr="004640FD">
        <w:rPr>
          <w:rFonts w:ascii="Calibri" w:eastAsia="Times New Roman" w:hAnsi="Calibri" w:cs="Times New Roman"/>
          <w:sz w:val="20"/>
          <w:szCs w:val="20"/>
          <w:lang w:eastAsia="pl-PL"/>
        </w:rPr>
        <w:t xml:space="preserve"> punktów za</w:t>
      </w:r>
      <w:r w:rsidR="005F27BE" w:rsidRPr="004640FD">
        <w:rPr>
          <w:rFonts w:ascii="Calibri" w:eastAsia="Times New Roman" w:hAnsi="Calibri" w:cs="Times New Roman"/>
          <w:sz w:val="20"/>
          <w:szCs w:val="20"/>
          <w:lang w:eastAsia="pl-PL"/>
        </w:rPr>
        <w:t> </w:t>
      </w:r>
      <w:r w:rsidR="004F5E39" w:rsidRPr="004640FD">
        <w:rPr>
          <w:rFonts w:ascii="Calibri" w:eastAsia="Times New Roman" w:hAnsi="Calibri" w:cs="Times New Roman"/>
          <w:sz w:val="20"/>
          <w:szCs w:val="20"/>
          <w:lang w:eastAsia="pl-PL"/>
        </w:rPr>
        <w:t>kryterium „Skrócenie terminu realizacji zamówienia”.</w:t>
      </w:r>
    </w:p>
    <w:p w:rsidR="004F5E39" w:rsidRDefault="004640FD" w:rsidP="004640FD">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w:t>
      </w:r>
      <w:r w:rsidR="006375A1">
        <w:rPr>
          <w:rFonts w:ascii="Calibri" w:eastAsia="Times New Roman" w:hAnsi="Calibri" w:cs="Times New Roman"/>
          <w:b/>
          <w:sz w:val="20"/>
          <w:szCs w:val="20"/>
          <w:lang w:eastAsia="pl-PL"/>
        </w:rPr>
        <w:t>*</w:t>
      </w:r>
      <w:r w:rsidR="00FE588D" w:rsidRPr="004640FD">
        <w:rPr>
          <w:rFonts w:ascii="Calibri" w:eastAsia="Calibri" w:hAnsi="Calibri" w:cs="Times New Roman"/>
          <w:sz w:val="20"/>
          <w:szCs w:val="20"/>
          <w:lang w:eastAsia="pl-PL"/>
        </w:rPr>
        <w:t>Maksymalna liczba punktów, jaką</w:t>
      </w:r>
      <w:r w:rsidR="004F5E39" w:rsidRPr="004640FD">
        <w:rPr>
          <w:rFonts w:ascii="Calibri" w:eastAsia="Calibri" w:hAnsi="Calibri" w:cs="Times New Roman"/>
          <w:sz w:val="20"/>
          <w:szCs w:val="20"/>
          <w:lang w:eastAsia="pl-PL"/>
        </w:rPr>
        <w:t xml:space="preserve"> można otrzymać w kryterium to 20</w:t>
      </w:r>
      <w:r>
        <w:rPr>
          <w:rFonts w:ascii="Calibri" w:eastAsia="Calibri" w:hAnsi="Calibri" w:cs="Times New Roman"/>
          <w:sz w:val="20"/>
          <w:szCs w:val="20"/>
          <w:lang w:eastAsia="pl-PL"/>
        </w:rPr>
        <w:t>.</w:t>
      </w:r>
    </w:p>
    <w:p w:rsidR="00A53C71" w:rsidRPr="004640FD" w:rsidRDefault="00A53C71" w:rsidP="004640FD">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******Uwaga! Termin realizacji zamówienia wynikający z oferty będzie dla Wykonawcy wiążący.</w:t>
      </w:r>
    </w:p>
    <w:p w:rsidR="00FE588D" w:rsidRDefault="00FE588D" w:rsidP="00FE588D">
      <w:pPr>
        <w:spacing w:before="120" w:after="120" w:line="240" w:lineRule="auto"/>
        <w:ind w:left="1560" w:hanging="426"/>
        <w:jc w:val="both"/>
        <w:rPr>
          <w:rFonts w:ascii="Calibri" w:eastAsia="Calibri" w:hAnsi="Calibri" w:cs="Times New Roman"/>
          <w:sz w:val="18"/>
          <w:szCs w:val="18"/>
          <w:lang w:eastAsia="pl-PL"/>
        </w:rPr>
      </w:pPr>
    </w:p>
    <w:p w:rsidR="000A0D5A" w:rsidRPr="005F27BE" w:rsidRDefault="00C17018" w:rsidP="005F27BE">
      <w:pPr>
        <w:spacing w:before="120" w:after="120" w:line="240" w:lineRule="auto"/>
        <w:ind w:left="1560" w:hanging="851"/>
        <w:jc w:val="both"/>
        <w:rPr>
          <w:rFonts w:ascii="Calibri" w:eastAsia="Times New Roman" w:hAnsi="Calibri" w:cs="Times New Roman"/>
          <w:lang w:eastAsia="pl-PL"/>
        </w:rPr>
      </w:pPr>
      <w:r w:rsidRPr="006E0D04">
        <w:rPr>
          <w:rFonts w:ascii="Calibri" w:eastAsia="Calibri" w:hAnsi="Calibri" w:cs="Times New Roman"/>
          <w:lang w:eastAsia="pl-PL"/>
        </w:rPr>
        <w:t xml:space="preserve">Ad. 3 </w:t>
      </w:r>
      <w:r w:rsidR="006E0D04">
        <w:rPr>
          <w:rFonts w:ascii="Calibri" w:eastAsia="Calibri" w:hAnsi="Calibri" w:cs="Times New Roman"/>
          <w:lang w:eastAsia="pl-PL"/>
        </w:rPr>
        <w:t xml:space="preserve">– </w:t>
      </w:r>
      <w:r w:rsidR="006E0D04" w:rsidRPr="006E0D04">
        <w:rPr>
          <w:rFonts w:ascii="Calibri" w:eastAsia="Calibri" w:hAnsi="Calibri" w:cs="Times New Roman"/>
          <w:b/>
          <w:lang w:eastAsia="pl-PL"/>
        </w:rPr>
        <w:t>Kryterium „</w:t>
      </w:r>
      <w:r w:rsidR="006E0D04">
        <w:rPr>
          <w:rFonts w:ascii="Calibri" w:eastAsia="Calibri" w:hAnsi="Calibri" w:cs="Times New Roman"/>
          <w:b/>
          <w:lang w:eastAsia="pl-PL"/>
        </w:rPr>
        <w:t>g</w:t>
      </w:r>
      <w:r w:rsidR="006E0D04" w:rsidRPr="006E0D04">
        <w:rPr>
          <w:rFonts w:ascii="Calibri" w:eastAsia="Calibri" w:hAnsi="Calibri" w:cs="Times New Roman"/>
          <w:b/>
          <w:lang w:eastAsia="pl-PL"/>
        </w:rPr>
        <w:t>warancja na poprawność funkcjonowania kluczy”</w:t>
      </w:r>
      <w:r w:rsidR="006E0D04">
        <w:rPr>
          <w:rFonts w:ascii="Calibri" w:eastAsia="Calibri" w:hAnsi="Calibri" w:cs="Times New Roman"/>
          <w:lang w:eastAsia="pl-PL"/>
        </w:rPr>
        <w:t xml:space="preserve"> </w:t>
      </w:r>
      <w:r w:rsidR="006E0D04" w:rsidRPr="0011557C">
        <w:rPr>
          <w:rFonts w:ascii="Calibri" w:eastAsia="Times New Roman" w:hAnsi="Calibri" w:cs="Times New Roman"/>
          <w:lang w:eastAsia="pl-PL"/>
        </w:rPr>
        <w:t>w ramach przedmiotowego kryterium</w:t>
      </w:r>
      <w:r w:rsidR="006E0D04">
        <w:rPr>
          <w:rFonts w:ascii="Calibri" w:eastAsia="Times New Roman" w:hAnsi="Calibri" w:cs="Times New Roman"/>
          <w:b/>
          <w:lang w:eastAsia="pl-PL"/>
        </w:rPr>
        <w:t xml:space="preserve"> </w:t>
      </w:r>
      <w:r w:rsidR="006E0D04" w:rsidRPr="0011557C">
        <w:rPr>
          <w:rFonts w:ascii="Calibri" w:eastAsia="Times New Roman" w:hAnsi="Calibri" w:cs="Times New Roman"/>
          <w:lang w:eastAsia="pl-PL"/>
        </w:rPr>
        <w:t>Zamawiający oceniać będzie</w:t>
      </w:r>
      <w:r w:rsidR="006E0D04">
        <w:rPr>
          <w:rFonts w:ascii="Calibri" w:eastAsia="Times New Roman" w:hAnsi="Calibri" w:cs="Times New Roman"/>
          <w:lang w:eastAsia="pl-PL"/>
        </w:rPr>
        <w:t xml:space="preserve"> </w:t>
      </w:r>
      <w:r w:rsidR="006E0D04" w:rsidRPr="0011557C">
        <w:rPr>
          <w:rFonts w:ascii="Calibri" w:eastAsia="Times New Roman" w:hAnsi="Calibri" w:cs="Times New Roman"/>
          <w:lang w:eastAsia="pl-PL"/>
        </w:rPr>
        <w:t>długość udzielonej gwarancji</w:t>
      </w:r>
      <w:r w:rsidR="006E0D04">
        <w:rPr>
          <w:rFonts w:ascii="Calibri" w:eastAsia="Times New Roman" w:hAnsi="Calibri" w:cs="Times New Roman"/>
          <w:lang w:eastAsia="pl-PL"/>
        </w:rPr>
        <w:t xml:space="preserve"> na poprawność funkcjonowania kluczy, wg poniższego zestawienia. </w:t>
      </w:r>
    </w:p>
    <w:p w:rsidR="006E0D04" w:rsidRPr="0011557C" w:rsidRDefault="006E0D04" w:rsidP="006E0D04">
      <w:pPr>
        <w:spacing w:after="0"/>
        <w:ind w:left="1410" w:hanging="705"/>
        <w:jc w:val="both"/>
        <w:rPr>
          <w:rFonts w:ascii="Calibri" w:eastAsia="Times New Roman" w:hAnsi="Calibri" w:cs="Times New Roman"/>
          <w:lang w:eastAsia="pl-PL"/>
        </w:rPr>
      </w:pPr>
    </w:p>
    <w:tbl>
      <w:tblPr>
        <w:tblStyle w:val="Tabela-Siatka"/>
        <w:tblW w:w="0" w:type="auto"/>
        <w:tblInd w:w="1846" w:type="dxa"/>
        <w:tblLook w:val="04A0" w:firstRow="1" w:lastRow="0" w:firstColumn="1" w:lastColumn="0" w:noHBand="0" w:noVBand="1"/>
      </w:tblPr>
      <w:tblGrid>
        <w:gridCol w:w="408"/>
        <w:gridCol w:w="2853"/>
        <w:gridCol w:w="1842"/>
      </w:tblGrid>
      <w:tr w:rsidR="006E0D04" w:rsidRPr="000E24CF" w:rsidTr="006E0D04">
        <w:tc>
          <w:tcPr>
            <w:tcW w:w="408" w:type="dxa"/>
            <w:shd w:val="pct15" w:color="auto" w:fill="auto"/>
          </w:tcPr>
          <w:p w:rsidR="006E0D04" w:rsidRPr="000E24CF" w:rsidRDefault="006E0D04" w:rsidP="003D30A4">
            <w:pPr>
              <w:spacing w:line="360" w:lineRule="auto"/>
              <w:jc w:val="center"/>
              <w:rPr>
                <w:rFonts w:ascii="Calibri" w:hAnsi="Calibri"/>
                <w:b/>
              </w:rPr>
            </w:pPr>
            <w:r w:rsidRPr="000E24CF">
              <w:rPr>
                <w:rFonts w:ascii="Calibri" w:hAnsi="Calibri"/>
                <w:b/>
              </w:rPr>
              <w:t>LP</w:t>
            </w:r>
          </w:p>
        </w:tc>
        <w:tc>
          <w:tcPr>
            <w:tcW w:w="2853" w:type="dxa"/>
            <w:shd w:val="pct15" w:color="auto" w:fill="auto"/>
          </w:tcPr>
          <w:p w:rsidR="006E0D04" w:rsidRPr="000E24CF" w:rsidRDefault="006E0D04" w:rsidP="006E0D04">
            <w:pPr>
              <w:spacing w:line="360" w:lineRule="auto"/>
              <w:jc w:val="center"/>
              <w:rPr>
                <w:rFonts w:ascii="Calibri" w:hAnsi="Calibri"/>
                <w:b/>
              </w:rPr>
            </w:pPr>
            <w:r>
              <w:rPr>
                <w:rFonts w:ascii="Calibri" w:hAnsi="Calibri"/>
                <w:b/>
              </w:rPr>
              <w:t>Oferowana d</w:t>
            </w:r>
            <w:r w:rsidRPr="000E24CF">
              <w:rPr>
                <w:rFonts w:ascii="Calibri" w:hAnsi="Calibri"/>
                <w:b/>
              </w:rPr>
              <w:t>ługość gwarancji</w:t>
            </w:r>
            <w:r>
              <w:rPr>
                <w:rFonts w:ascii="Calibri" w:hAnsi="Calibri"/>
                <w:b/>
              </w:rPr>
              <w:t xml:space="preserve"> na poprawność funkcjonowania kluczy</w:t>
            </w:r>
          </w:p>
        </w:tc>
        <w:tc>
          <w:tcPr>
            <w:tcW w:w="1842" w:type="dxa"/>
            <w:shd w:val="pct15" w:color="auto" w:fill="auto"/>
          </w:tcPr>
          <w:p w:rsidR="006E0D04" w:rsidRPr="000E24CF" w:rsidRDefault="006E0D04" w:rsidP="003D30A4">
            <w:pPr>
              <w:jc w:val="center"/>
              <w:rPr>
                <w:rFonts w:ascii="Calibri" w:hAnsi="Calibri"/>
                <w:b/>
              </w:rPr>
            </w:pPr>
            <w:r w:rsidRPr="004B70E5">
              <w:rPr>
                <w:rFonts w:ascii="Calibri" w:hAnsi="Calibri"/>
                <w:b/>
              </w:rPr>
              <w:t>Ilość punktów</w:t>
            </w:r>
          </w:p>
        </w:tc>
      </w:tr>
      <w:tr w:rsidR="006E0D04" w:rsidTr="006E0D04">
        <w:tc>
          <w:tcPr>
            <w:tcW w:w="408" w:type="dxa"/>
          </w:tcPr>
          <w:p w:rsidR="006E0D04" w:rsidRDefault="006E0D04" w:rsidP="003D30A4">
            <w:pPr>
              <w:spacing w:line="360" w:lineRule="auto"/>
              <w:jc w:val="center"/>
              <w:rPr>
                <w:rFonts w:ascii="Calibri" w:hAnsi="Calibri"/>
              </w:rPr>
            </w:pPr>
            <w:r>
              <w:rPr>
                <w:rFonts w:ascii="Calibri" w:hAnsi="Calibri"/>
              </w:rPr>
              <w:t>1.</w:t>
            </w:r>
          </w:p>
        </w:tc>
        <w:tc>
          <w:tcPr>
            <w:tcW w:w="2853" w:type="dxa"/>
          </w:tcPr>
          <w:p w:rsidR="006E0D04" w:rsidRDefault="006E0D04" w:rsidP="003D30A4">
            <w:pPr>
              <w:spacing w:line="360" w:lineRule="auto"/>
              <w:jc w:val="center"/>
              <w:rPr>
                <w:rFonts w:ascii="Calibri" w:hAnsi="Calibri"/>
              </w:rPr>
            </w:pPr>
            <w:r>
              <w:rPr>
                <w:rFonts w:ascii="Calibri" w:hAnsi="Calibri"/>
              </w:rPr>
              <w:t>12 miesięcy</w:t>
            </w:r>
          </w:p>
        </w:tc>
        <w:tc>
          <w:tcPr>
            <w:tcW w:w="1842" w:type="dxa"/>
          </w:tcPr>
          <w:p w:rsidR="006E0D04" w:rsidRDefault="006E0D04" w:rsidP="003D30A4">
            <w:pPr>
              <w:spacing w:line="360" w:lineRule="auto"/>
              <w:jc w:val="center"/>
              <w:rPr>
                <w:rFonts w:ascii="Calibri" w:hAnsi="Calibri"/>
              </w:rPr>
            </w:pPr>
            <w:r>
              <w:rPr>
                <w:rFonts w:ascii="Calibri" w:hAnsi="Calibri"/>
              </w:rPr>
              <w:t>10 pkt</w:t>
            </w:r>
          </w:p>
        </w:tc>
      </w:tr>
      <w:tr w:rsidR="006E0D04" w:rsidTr="006E0D04">
        <w:tc>
          <w:tcPr>
            <w:tcW w:w="408" w:type="dxa"/>
          </w:tcPr>
          <w:p w:rsidR="006E0D04" w:rsidRDefault="006E0D04" w:rsidP="003D30A4">
            <w:pPr>
              <w:spacing w:line="360" w:lineRule="auto"/>
              <w:jc w:val="center"/>
              <w:rPr>
                <w:rFonts w:ascii="Calibri" w:hAnsi="Calibri"/>
              </w:rPr>
            </w:pPr>
            <w:r>
              <w:rPr>
                <w:rFonts w:ascii="Calibri" w:hAnsi="Calibri"/>
              </w:rPr>
              <w:t>2.</w:t>
            </w:r>
          </w:p>
        </w:tc>
        <w:tc>
          <w:tcPr>
            <w:tcW w:w="2853" w:type="dxa"/>
          </w:tcPr>
          <w:p w:rsidR="006E0D04" w:rsidRDefault="006E0D04" w:rsidP="003D30A4">
            <w:pPr>
              <w:spacing w:line="360" w:lineRule="auto"/>
              <w:jc w:val="center"/>
              <w:rPr>
                <w:rFonts w:ascii="Calibri" w:hAnsi="Calibri"/>
              </w:rPr>
            </w:pPr>
            <w:r>
              <w:rPr>
                <w:rFonts w:ascii="Calibri" w:hAnsi="Calibri"/>
              </w:rPr>
              <w:t>24 miesiące</w:t>
            </w:r>
          </w:p>
        </w:tc>
        <w:tc>
          <w:tcPr>
            <w:tcW w:w="1842" w:type="dxa"/>
          </w:tcPr>
          <w:p w:rsidR="006E0D04" w:rsidRDefault="006E0D04" w:rsidP="003D30A4">
            <w:pPr>
              <w:spacing w:line="360" w:lineRule="auto"/>
              <w:jc w:val="center"/>
              <w:rPr>
                <w:rFonts w:ascii="Calibri" w:hAnsi="Calibri"/>
              </w:rPr>
            </w:pPr>
            <w:r>
              <w:rPr>
                <w:rFonts w:ascii="Calibri" w:hAnsi="Calibri"/>
              </w:rPr>
              <w:t>20 pkt</w:t>
            </w:r>
          </w:p>
        </w:tc>
      </w:tr>
    </w:tbl>
    <w:p w:rsidR="006E0D04" w:rsidRPr="00A53C71" w:rsidRDefault="004640FD" w:rsidP="006E0D04">
      <w:pPr>
        <w:spacing w:before="120" w:after="120"/>
        <w:ind w:left="1418" w:hanging="567"/>
        <w:jc w:val="both"/>
        <w:rPr>
          <w:rFonts w:ascii="Calibri" w:eastAsia="Times New Roman" w:hAnsi="Calibri" w:cs="Times New Roman"/>
          <w:b/>
          <w:sz w:val="20"/>
          <w:szCs w:val="20"/>
          <w:lang w:eastAsia="pl-PL"/>
        </w:rPr>
      </w:pPr>
      <w:r>
        <w:rPr>
          <w:rFonts w:ascii="Calibri" w:eastAsia="Times New Roman" w:hAnsi="Calibri" w:cs="Times New Roman"/>
          <w:b/>
          <w:sz w:val="18"/>
          <w:szCs w:val="20"/>
          <w:lang w:eastAsia="pl-PL"/>
        </w:rPr>
        <w:t>*</w:t>
      </w:r>
      <w:r w:rsidR="006E0D04" w:rsidRPr="006E0D04">
        <w:rPr>
          <w:rFonts w:ascii="Calibri" w:eastAsia="Times New Roman" w:hAnsi="Calibri" w:cs="Times New Roman"/>
          <w:b/>
          <w:color w:val="FF0000"/>
          <w:sz w:val="18"/>
          <w:szCs w:val="20"/>
          <w:lang w:eastAsia="pl-PL"/>
        </w:rPr>
        <w:tab/>
      </w:r>
      <w:r w:rsidR="006E0D04" w:rsidRPr="00A53C71">
        <w:rPr>
          <w:rFonts w:ascii="Calibri" w:eastAsia="Times New Roman" w:hAnsi="Calibri" w:cs="Times New Roman"/>
          <w:sz w:val="20"/>
          <w:szCs w:val="20"/>
          <w:lang w:eastAsia="pl-PL"/>
        </w:rPr>
        <w:t>Oferowany okres gwarancji na poprawność funkcjonowania kluczy Wykonawca podaje w</w:t>
      </w:r>
      <w:r w:rsidR="00A53C71">
        <w:rPr>
          <w:rFonts w:ascii="Calibri" w:eastAsia="Times New Roman" w:hAnsi="Calibri" w:cs="Times New Roman"/>
          <w:sz w:val="20"/>
          <w:szCs w:val="20"/>
          <w:lang w:eastAsia="pl-PL"/>
        </w:rPr>
        <w:t> </w:t>
      </w:r>
      <w:r w:rsidR="006E0D04" w:rsidRPr="00A53C71">
        <w:rPr>
          <w:rFonts w:ascii="Calibri" w:eastAsia="Times New Roman" w:hAnsi="Calibri" w:cs="Times New Roman"/>
          <w:sz w:val="20"/>
          <w:szCs w:val="20"/>
          <w:lang w:eastAsia="pl-PL"/>
        </w:rPr>
        <w:t>formularzu  oferty.</w:t>
      </w:r>
    </w:p>
    <w:p w:rsidR="006E0D04" w:rsidRPr="00A53C71" w:rsidRDefault="004640FD" w:rsidP="006E0D04">
      <w:pPr>
        <w:spacing w:before="120" w:after="120"/>
        <w:ind w:left="1406" w:hanging="555"/>
        <w:jc w:val="both"/>
        <w:rPr>
          <w:rFonts w:ascii="Calibri" w:eastAsia="Times New Roman" w:hAnsi="Calibri" w:cs="Times New Roman"/>
          <w:sz w:val="20"/>
          <w:szCs w:val="20"/>
          <w:lang w:eastAsia="pl-PL"/>
        </w:rPr>
      </w:pPr>
      <w:r w:rsidRPr="00A53C71">
        <w:rPr>
          <w:rFonts w:ascii="Calibri" w:eastAsia="Times New Roman" w:hAnsi="Calibri" w:cs="Times New Roman"/>
          <w:b/>
          <w:sz w:val="20"/>
          <w:szCs w:val="20"/>
          <w:lang w:eastAsia="pl-PL"/>
        </w:rPr>
        <w:t>**</w:t>
      </w:r>
      <w:r w:rsidR="006E0D04" w:rsidRPr="00A53C71">
        <w:rPr>
          <w:rFonts w:ascii="Calibri" w:eastAsia="Times New Roman" w:hAnsi="Calibri" w:cs="Times New Roman"/>
          <w:b/>
          <w:sz w:val="20"/>
          <w:szCs w:val="20"/>
          <w:lang w:eastAsia="pl-PL"/>
        </w:rPr>
        <w:tab/>
      </w:r>
      <w:r w:rsidR="006E0D04" w:rsidRPr="00A53C71">
        <w:rPr>
          <w:rFonts w:ascii="Calibri" w:eastAsia="Times New Roman" w:hAnsi="Calibri" w:cs="Times New Roman"/>
          <w:sz w:val="20"/>
          <w:szCs w:val="20"/>
          <w:lang w:eastAsia="pl-PL"/>
        </w:rPr>
        <w:t>W sytuacji, gdy Wykonawca nie wskaże w ofercie terminu gwarancji na poprawność funkcjonowania kluczy, oferta tak</w:t>
      </w:r>
      <w:r w:rsidR="0006219E" w:rsidRPr="00A53C71">
        <w:rPr>
          <w:rFonts w:ascii="Calibri" w:eastAsia="Times New Roman" w:hAnsi="Calibri" w:cs="Times New Roman"/>
          <w:sz w:val="20"/>
          <w:szCs w:val="20"/>
          <w:lang w:eastAsia="pl-PL"/>
        </w:rPr>
        <w:t xml:space="preserve">a zostanie uznana za ofertę, w której Wykonawca nie oferuje ww. gwarancji i </w:t>
      </w:r>
      <w:r w:rsidR="006E0D04" w:rsidRPr="00A53C71">
        <w:rPr>
          <w:rFonts w:ascii="Calibri" w:eastAsia="Times New Roman" w:hAnsi="Calibri" w:cs="Times New Roman"/>
          <w:sz w:val="20"/>
          <w:szCs w:val="20"/>
          <w:lang w:eastAsia="pl-PL"/>
        </w:rPr>
        <w:t>w ty</w:t>
      </w:r>
      <w:r w:rsidR="0006219E" w:rsidRPr="00A53C71">
        <w:rPr>
          <w:rFonts w:ascii="Calibri" w:eastAsia="Times New Roman" w:hAnsi="Calibri" w:cs="Times New Roman"/>
          <w:sz w:val="20"/>
          <w:szCs w:val="20"/>
          <w:lang w:eastAsia="pl-PL"/>
        </w:rPr>
        <w:t>m przypadku Wykonawca otrzyma 0 (zero</w:t>
      </w:r>
      <w:r w:rsidR="006E0D04" w:rsidRPr="00A53C71">
        <w:rPr>
          <w:rFonts w:ascii="Calibri" w:eastAsia="Times New Roman" w:hAnsi="Calibri" w:cs="Times New Roman"/>
          <w:sz w:val="20"/>
          <w:szCs w:val="20"/>
          <w:lang w:eastAsia="pl-PL"/>
        </w:rPr>
        <w:t>) punktów za</w:t>
      </w:r>
      <w:r w:rsidR="00A53C71">
        <w:rPr>
          <w:rFonts w:ascii="Calibri" w:eastAsia="Times New Roman" w:hAnsi="Calibri" w:cs="Times New Roman"/>
          <w:sz w:val="20"/>
          <w:szCs w:val="20"/>
          <w:lang w:eastAsia="pl-PL"/>
        </w:rPr>
        <w:t> </w:t>
      </w:r>
      <w:r w:rsidR="006E0D04" w:rsidRPr="00A53C71">
        <w:rPr>
          <w:rFonts w:ascii="Calibri" w:eastAsia="Times New Roman" w:hAnsi="Calibri" w:cs="Times New Roman"/>
          <w:sz w:val="20"/>
          <w:szCs w:val="20"/>
          <w:lang w:eastAsia="pl-PL"/>
        </w:rPr>
        <w:t>przedmiotowe kryterium.</w:t>
      </w:r>
    </w:p>
    <w:p w:rsidR="006E0D04" w:rsidRPr="00A53C71" w:rsidRDefault="004640FD" w:rsidP="006E0D04">
      <w:pPr>
        <w:spacing w:before="120" w:after="120"/>
        <w:ind w:left="851"/>
        <w:jc w:val="both"/>
        <w:rPr>
          <w:rFonts w:ascii="Calibri" w:eastAsia="Times New Roman" w:hAnsi="Calibri" w:cs="Times New Roman"/>
          <w:sz w:val="20"/>
          <w:szCs w:val="20"/>
          <w:lang w:eastAsia="pl-PL"/>
        </w:rPr>
      </w:pPr>
      <w:r w:rsidRPr="00A53C71">
        <w:rPr>
          <w:rFonts w:ascii="Calibri" w:eastAsia="Times New Roman" w:hAnsi="Calibri" w:cs="Times New Roman"/>
          <w:b/>
          <w:sz w:val="20"/>
          <w:szCs w:val="20"/>
          <w:lang w:eastAsia="pl-PL"/>
        </w:rPr>
        <w:t>***</w:t>
      </w:r>
      <w:r w:rsidR="006E0D04" w:rsidRPr="00A53C71">
        <w:rPr>
          <w:rFonts w:ascii="Calibri" w:eastAsia="Times New Roman" w:hAnsi="Calibri" w:cs="Times New Roman"/>
          <w:b/>
          <w:sz w:val="20"/>
          <w:szCs w:val="20"/>
          <w:lang w:eastAsia="pl-PL"/>
        </w:rPr>
        <w:tab/>
      </w:r>
      <w:r w:rsidR="006E0D04" w:rsidRPr="00A53C71">
        <w:rPr>
          <w:rFonts w:ascii="Calibri" w:hAnsi="Calibri"/>
          <w:sz w:val="20"/>
          <w:szCs w:val="20"/>
          <w:lang w:eastAsia="pl-PL"/>
        </w:rPr>
        <w:t xml:space="preserve">Maksymalna liczba punktów, jakie można otrzymać w kryterium  to </w:t>
      </w:r>
      <w:r w:rsidR="0006219E" w:rsidRPr="00A53C71">
        <w:rPr>
          <w:rFonts w:ascii="Calibri" w:hAnsi="Calibri"/>
          <w:sz w:val="20"/>
          <w:szCs w:val="20"/>
          <w:lang w:eastAsia="pl-PL"/>
        </w:rPr>
        <w:t>20</w:t>
      </w:r>
      <w:r w:rsidR="006E0D04" w:rsidRPr="00A53C71">
        <w:rPr>
          <w:rFonts w:ascii="Calibri" w:hAnsi="Calibri"/>
          <w:sz w:val="20"/>
          <w:szCs w:val="20"/>
          <w:lang w:eastAsia="pl-PL"/>
        </w:rPr>
        <w:t>.</w:t>
      </w:r>
    </w:p>
    <w:p w:rsidR="00E2554C" w:rsidRDefault="00E2554C" w:rsidP="0006219E">
      <w:pPr>
        <w:spacing w:before="120" w:after="120"/>
        <w:jc w:val="both"/>
        <w:rPr>
          <w:rFonts w:ascii="Calibri" w:eastAsia="Times New Roman" w:hAnsi="Calibri" w:cs="Times New Roman"/>
          <w:b/>
          <w:lang w:eastAsia="pl-PL"/>
        </w:rPr>
      </w:pPr>
    </w:p>
    <w:p w:rsidR="00B64ADD" w:rsidRDefault="005F5C4E" w:rsidP="00703A8C">
      <w:pPr>
        <w:spacing w:after="120"/>
        <w:ind w:left="1410" w:hanging="1410"/>
        <w:jc w:val="both"/>
        <w:rPr>
          <w:rFonts w:ascii="Calibri" w:eastAsia="Times New Roman" w:hAnsi="Calibri" w:cs="Times New Roman"/>
          <w:lang w:eastAsia="pl-PL"/>
        </w:rPr>
      </w:pPr>
      <w:r>
        <w:rPr>
          <w:rFonts w:ascii="Calibri" w:eastAsia="Times New Roman" w:hAnsi="Calibri" w:cs="Times New Roman"/>
          <w:b/>
          <w:lang w:eastAsia="pl-PL"/>
        </w:rPr>
        <w:t>Część nr 2</w:t>
      </w:r>
      <w:r w:rsidR="00E2554C" w:rsidRPr="00657924">
        <w:rPr>
          <w:rFonts w:ascii="Calibri" w:eastAsia="Times New Roman" w:hAnsi="Calibri" w:cs="Times New Roman"/>
          <w:b/>
          <w:lang w:eastAsia="pl-PL"/>
        </w:rPr>
        <w:t xml:space="preserve"> -</w:t>
      </w:r>
      <w:r w:rsidR="00E2554C" w:rsidRPr="00657924">
        <w:rPr>
          <w:rFonts w:ascii="Calibri" w:eastAsia="Times New Roman" w:hAnsi="Calibri" w:cs="Times New Roman"/>
          <w:lang w:eastAsia="pl-PL"/>
        </w:rPr>
        <w:tab/>
      </w:r>
      <w:r w:rsidR="00E2554C" w:rsidRPr="0022126D">
        <w:rPr>
          <w:rFonts w:ascii="Calibri" w:eastAsia="Times New Roman" w:hAnsi="Calibri" w:cs="Times New Roman"/>
          <w:lang w:eastAsia="pl-PL"/>
        </w:rPr>
        <w:t>Dostawa systemu informatycznego „</w:t>
      </w:r>
      <w:proofErr w:type="spellStart"/>
      <w:r w:rsidR="00E2554C" w:rsidRPr="0022126D">
        <w:rPr>
          <w:rFonts w:ascii="Calibri" w:eastAsia="Times New Roman" w:hAnsi="Calibri" w:cs="Times New Roman"/>
          <w:lang w:eastAsia="pl-PL"/>
        </w:rPr>
        <w:t>geoportal</w:t>
      </w:r>
      <w:proofErr w:type="spellEnd"/>
      <w:r w:rsidR="00E2554C" w:rsidRPr="0022126D">
        <w:rPr>
          <w:rFonts w:ascii="Calibri" w:eastAsia="Times New Roman" w:hAnsi="Calibri" w:cs="Times New Roman"/>
          <w:lang w:eastAsia="pl-PL"/>
        </w:rPr>
        <w:t xml:space="preserve"> powiatowy”</w:t>
      </w:r>
      <w:r w:rsidR="0022126D">
        <w:rPr>
          <w:rFonts w:ascii="Calibri" w:eastAsia="Times New Roman" w:hAnsi="Calibri" w:cs="Times New Roman"/>
          <w:lang w:eastAsia="pl-PL"/>
        </w:rPr>
        <w:t xml:space="preserve"> </w:t>
      </w:r>
      <w:r w:rsidR="0022126D" w:rsidRPr="0022126D">
        <w:rPr>
          <w:rFonts w:ascii="Calibri" w:eastAsia="Times New Roman" w:hAnsi="Calibri" w:cs="Times New Roman"/>
          <w:lang w:eastAsia="pl-PL"/>
        </w:rPr>
        <w:t>w podziale na dwa etapy,</w:t>
      </w:r>
      <w:r w:rsidR="00E2554C" w:rsidRPr="0022126D">
        <w:rPr>
          <w:rFonts w:ascii="Calibri" w:eastAsia="Times New Roman" w:hAnsi="Calibri" w:cs="Times New Roman"/>
          <w:lang w:eastAsia="pl-PL"/>
        </w:rPr>
        <w:t xml:space="preserve"> zgodnie z załącznikiem</w:t>
      </w:r>
      <w:r w:rsidR="0022126D" w:rsidRPr="0022126D">
        <w:rPr>
          <w:rFonts w:ascii="Calibri" w:eastAsia="Times New Roman" w:hAnsi="Calibri" w:cs="Times New Roman"/>
          <w:lang w:eastAsia="pl-PL"/>
        </w:rPr>
        <w:t xml:space="preserve"> </w:t>
      </w:r>
      <w:r>
        <w:rPr>
          <w:rFonts w:ascii="Calibri" w:eastAsia="Times New Roman" w:hAnsi="Calibri" w:cs="Times New Roman"/>
          <w:lang w:eastAsia="pl-PL"/>
        </w:rPr>
        <w:t>nr 5</w:t>
      </w:r>
      <w:r w:rsidR="00E2554C" w:rsidRPr="0022126D">
        <w:rPr>
          <w:rFonts w:ascii="Calibri" w:eastAsia="Times New Roman" w:hAnsi="Calibri" w:cs="Times New Roman"/>
          <w:lang w:eastAsia="pl-PL"/>
        </w:rPr>
        <w:t xml:space="preserve"> </w:t>
      </w:r>
      <w:r w:rsidR="00C17018" w:rsidRPr="0022126D">
        <w:rPr>
          <w:rFonts w:ascii="Calibri" w:eastAsia="Times New Roman" w:hAnsi="Calibri" w:cs="Times New Roman"/>
          <w:lang w:eastAsia="pl-PL"/>
        </w:rPr>
        <w:t xml:space="preserve">do </w:t>
      </w:r>
      <w:proofErr w:type="spellStart"/>
      <w:r w:rsidR="00C17018" w:rsidRPr="0022126D">
        <w:rPr>
          <w:rFonts w:ascii="Calibri" w:eastAsia="Times New Roman" w:hAnsi="Calibri" w:cs="Times New Roman"/>
          <w:lang w:eastAsia="pl-PL"/>
        </w:rPr>
        <w:t>siwz</w:t>
      </w:r>
      <w:proofErr w:type="spellEnd"/>
      <w:r w:rsidR="00C17018" w:rsidRPr="0022126D">
        <w:rPr>
          <w:rFonts w:ascii="Calibri" w:eastAsia="Times New Roman" w:hAnsi="Calibri" w:cs="Times New Roman"/>
          <w:lang w:eastAsia="pl-PL"/>
        </w:rPr>
        <w:t>.</w:t>
      </w:r>
    </w:p>
    <w:p w:rsidR="0006219E" w:rsidRPr="00F47A5B" w:rsidRDefault="0006219E" w:rsidP="0006219E">
      <w:pPr>
        <w:ind w:left="708" w:firstLine="708"/>
        <w:rPr>
          <w:rFonts w:ascii="Calibri" w:eastAsia="Times New Roman" w:hAnsi="Calibri" w:cs="Calibri"/>
          <w:b/>
          <w:i/>
          <w:sz w:val="18"/>
          <w:szCs w:val="18"/>
          <w:lang w:eastAsia="pl-PL"/>
        </w:rPr>
      </w:pPr>
      <w:r w:rsidRPr="00F47A5B">
        <w:rPr>
          <w:rFonts w:ascii="Calibri" w:eastAsia="Times New Roman" w:hAnsi="Calibri" w:cs="Times New Roman"/>
          <w:b/>
          <w:lang w:eastAsia="pl-PL"/>
        </w:rPr>
        <w:t>Oferty oceniane będą według kryterium:</w:t>
      </w:r>
    </w:p>
    <w:tbl>
      <w:tblPr>
        <w:tblStyle w:val="Tabela-Siatka"/>
        <w:tblW w:w="0" w:type="auto"/>
        <w:tblInd w:w="1242" w:type="dxa"/>
        <w:tblLook w:val="04A0" w:firstRow="1" w:lastRow="0" w:firstColumn="1" w:lastColumn="0" w:noHBand="0" w:noVBand="1"/>
      </w:tblPr>
      <w:tblGrid>
        <w:gridCol w:w="515"/>
        <w:gridCol w:w="3313"/>
        <w:gridCol w:w="2134"/>
      </w:tblGrid>
      <w:tr w:rsidR="0006219E" w:rsidTr="0006219E">
        <w:tc>
          <w:tcPr>
            <w:tcW w:w="515" w:type="dxa"/>
            <w:shd w:val="pct15" w:color="auto" w:fill="auto"/>
          </w:tcPr>
          <w:p w:rsidR="0006219E" w:rsidRPr="001B2655" w:rsidRDefault="0006219E" w:rsidP="003D30A4">
            <w:pPr>
              <w:spacing w:before="120" w:after="120"/>
              <w:jc w:val="center"/>
              <w:rPr>
                <w:rFonts w:ascii="Calibri" w:hAnsi="Calibri"/>
                <w:b/>
                <w:color w:val="000000" w:themeColor="text1"/>
              </w:rPr>
            </w:pPr>
            <w:r w:rsidRPr="001B2655">
              <w:rPr>
                <w:rFonts w:ascii="Calibri" w:hAnsi="Calibri"/>
                <w:b/>
                <w:color w:val="000000" w:themeColor="text1"/>
              </w:rPr>
              <w:t>L.p.</w:t>
            </w:r>
          </w:p>
        </w:tc>
        <w:tc>
          <w:tcPr>
            <w:tcW w:w="3313" w:type="dxa"/>
            <w:shd w:val="pct15" w:color="auto" w:fill="auto"/>
          </w:tcPr>
          <w:p w:rsidR="0006219E" w:rsidRPr="001B2655" w:rsidRDefault="0006219E" w:rsidP="003D30A4">
            <w:pPr>
              <w:spacing w:before="120" w:after="120"/>
              <w:jc w:val="center"/>
              <w:rPr>
                <w:rFonts w:ascii="Calibri" w:hAnsi="Calibri"/>
                <w:b/>
                <w:color w:val="000000" w:themeColor="text1"/>
              </w:rPr>
            </w:pPr>
            <w:r w:rsidRPr="001B2655">
              <w:rPr>
                <w:rFonts w:ascii="Calibri" w:hAnsi="Calibri"/>
                <w:b/>
                <w:color w:val="000000" w:themeColor="text1"/>
              </w:rPr>
              <w:t>Kryterium</w:t>
            </w:r>
          </w:p>
        </w:tc>
        <w:tc>
          <w:tcPr>
            <w:tcW w:w="2134" w:type="dxa"/>
            <w:shd w:val="pct15" w:color="auto" w:fill="auto"/>
          </w:tcPr>
          <w:p w:rsidR="0006219E" w:rsidRPr="001B2655" w:rsidRDefault="0006219E" w:rsidP="003D30A4">
            <w:pPr>
              <w:spacing w:before="120" w:after="120"/>
              <w:jc w:val="center"/>
              <w:rPr>
                <w:rFonts w:ascii="Calibri" w:hAnsi="Calibri"/>
                <w:b/>
                <w:color w:val="000000" w:themeColor="text1"/>
              </w:rPr>
            </w:pPr>
            <w:r w:rsidRPr="001B2655">
              <w:rPr>
                <w:rFonts w:ascii="Calibri" w:hAnsi="Calibri"/>
                <w:b/>
                <w:color w:val="000000" w:themeColor="text1"/>
              </w:rPr>
              <w:t>Waga</w:t>
            </w:r>
          </w:p>
        </w:tc>
      </w:tr>
      <w:tr w:rsidR="0006219E" w:rsidTr="0006219E">
        <w:tc>
          <w:tcPr>
            <w:tcW w:w="515" w:type="dxa"/>
          </w:tcPr>
          <w:p w:rsidR="0006219E" w:rsidRDefault="0006219E" w:rsidP="003D30A4">
            <w:pPr>
              <w:spacing w:before="120" w:after="120"/>
              <w:jc w:val="center"/>
              <w:rPr>
                <w:rFonts w:ascii="Calibri" w:hAnsi="Calibri"/>
              </w:rPr>
            </w:pPr>
            <w:r>
              <w:rPr>
                <w:rFonts w:ascii="Calibri" w:hAnsi="Calibri"/>
              </w:rPr>
              <w:t>1.</w:t>
            </w:r>
          </w:p>
        </w:tc>
        <w:tc>
          <w:tcPr>
            <w:tcW w:w="3313" w:type="dxa"/>
          </w:tcPr>
          <w:p w:rsidR="0006219E" w:rsidRPr="001B2655" w:rsidRDefault="0006219E" w:rsidP="003D30A4">
            <w:pPr>
              <w:spacing w:before="120" w:after="120"/>
              <w:jc w:val="both"/>
              <w:rPr>
                <w:rFonts w:ascii="Calibri" w:hAnsi="Calibri"/>
                <w:b/>
              </w:rPr>
            </w:pPr>
            <w:r w:rsidRPr="001B2655">
              <w:rPr>
                <w:rFonts w:ascii="Calibri" w:hAnsi="Calibri"/>
                <w:b/>
              </w:rPr>
              <w:t>Cena</w:t>
            </w:r>
          </w:p>
        </w:tc>
        <w:tc>
          <w:tcPr>
            <w:tcW w:w="2134" w:type="dxa"/>
          </w:tcPr>
          <w:p w:rsidR="0006219E" w:rsidRPr="001B2655" w:rsidRDefault="0006219E" w:rsidP="003D30A4">
            <w:pPr>
              <w:spacing w:before="120" w:after="120"/>
              <w:jc w:val="both"/>
              <w:rPr>
                <w:rFonts w:ascii="Calibri" w:hAnsi="Calibri"/>
                <w:b/>
              </w:rPr>
            </w:pPr>
            <w:r w:rsidRPr="001B2655">
              <w:rPr>
                <w:rFonts w:ascii="Calibri" w:hAnsi="Calibri"/>
                <w:b/>
              </w:rPr>
              <w:t>60% ( 60% = 60,00 pkt)</w:t>
            </w:r>
          </w:p>
        </w:tc>
      </w:tr>
      <w:tr w:rsidR="0006219E" w:rsidTr="0006219E">
        <w:tc>
          <w:tcPr>
            <w:tcW w:w="515" w:type="dxa"/>
          </w:tcPr>
          <w:p w:rsidR="0006219E" w:rsidRDefault="0006219E" w:rsidP="003D30A4">
            <w:pPr>
              <w:spacing w:before="120" w:after="120"/>
              <w:jc w:val="center"/>
              <w:rPr>
                <w:rFonts w:ascii="Calibri" w:hAnsi="Calibri"/>
              </w:rPr>
            </w:pPr>
            <w:r>
              <w:rPr>
                <w:rFonts w:ascii="Calibri" w:hAnsi="Calibri"/>
              </w:rPr>
              <w:t>2.</w:t>
            </w:r>
          </w:p>
        </w:tc>
        <w:tc>
          <w:tcPr>
            <w:tcW w:w="3313" w:type="dxa"/>
          </w:tcPr>
          <w:p w:rsidR="0006219E" w:rsidRPr="001B2655" w:rsidRDefault="0006219E" w:rsidP="003D30A4">
            <w:pPr>
              <w:spacing w:before="120" w:after="120"/>
              <w:jc w:val="both"/>
              <w:rPr>
                <w:rFonts w:ascii="Calibri" w:hAnsi="Calibri"/>
                <w:b/>
              </w:rPr>
            </w:pPr>
            <w:r>
              <w:rPr>
                <w:rFonts w:ascii="Calibri" w:hAnsi="Calibri"/>
                <w:b/>
              </w:rPr>
              <w:t>Skrócenie terminu realizacji Etapu I</w:t>
            </w:r>
          </w:p>
        </w:tc>
        <w:tc>
          <w:tcPr>
            <w:tcW w:w="2134" w:type="dxa"/>
          </w:tcPr>
          <w:p w:rsidR="0006219E" w:rsidRPr="001B2655" w:rsidRDefault="0006219E" w:rsidP="0006219E">
            <w:pPr>
              <w:spacing w:before="120" w:after="120"/>
              <w:jc w:val="both"/>
              <w:rPr>
                <w:rFonts w:ascii="Calibri" w:hAnsi="Calibri"/>
                <w:b/>
              </w:rPr>
            </w:pPr>
            <w:r>
              <w:rPr>
                <w:rFonts w:ascii="Calibri" w:hAnsi="Calibri"/>
                <w:b/>
              </w:rPr>
              <w:t>10% ( 10% = 10</w:t>
            </w:r>
            <w:r w:rsidRPr="001B2655">
              <w:rPr>
                <w:rFonts w:ascii="Calibri" w:hAnsi="Calibri"/>
                <w:b/>
              </w:rPr>
              <w:t>,00 pkt)</w:t>
            </w:r>
          </w:p>
        </w:tc>
      </w:tr>
      <w:tr w:rsidR="0006219E" w:rsidTr="0006219E">
        <w:tc>
          <w:tcPr>
            <w:tcW w:w="515" w:type="dxa"/>
          </w:tcPr>
          <w:p w:rsidR="0006219E" w:rsidRDefault="0006219E" w:rsidP="003D30A4">
            <w:pPr>
              <w:spacing w:before="120" w:after="120"/>
              <w:jc w:val="center"/>
              <w:rPr>
                <w:rFonts w:ascii="Calibri" w:hAnsi="Calibri"/>
              </w:rPr>
            </w:pPr>
            <w:r>
              <w:rPr>
                <w:rFonts w:ascii="Calibri" w:hAnsi="Calibri"/>
              </w:rPr>
              <w:t>3.</w:t>
            </w:r>
          </w:p>
        </w:tc>
        <w:tc>
          <w:tcPr>
            <w:tcW w:w="3313" w:type="dxa"/>
          </w:tcPr>
          <w:p w:rsidR="0006219E" w:rsidRDefault="0006219E" w:rsidP="003D30A4">
            <w:pPr>
              <w:spacing w:before="120" w:after="120"/>
              <w:jc w:val="both"/>
              <w:rPr>
                <w:rFonts w:ascii="Calibri" w:hAnsi="Calibri"/>
                <w:b/>
              </w:rPr>
            </w:pPr>
            <w:r>
              <w:rPr>
                <w:rFonts w:ascii="Calibri" w:hAnsi="Calibri"/>
                <w:b/>
              </w:rPr>
              <w:t>Skrócenie terminu realizacji Etapu II</w:t>
            </w:r>
          </w:p>
        </w:tc>
        <w:tc>
          <w:tcPr>
            <w:tcW w:w="2134" w:type="dxa"/>
          </w:tcPr>
          <w:p w:rsidR="0006219E" w:rsidRDefault="0006219E" w:rsidP="003D30A4">
            <w:pPr>
              <w:spacing w:before="120" w:after="120"/>
              <w:jc w:val="both"/>
              <w:rPr>
                <w:rFonts w:ascii="Calibri" w:hAnsi="Calibri"/>
                <w:b/>
              </w:rPr>
            </w:pPr>
            <w:r>
              <w:rPr>
                <w:rFonts w:ascii="Calibri" w:hAnsi="Calibri"/>
                <w:b/>
              </w:rPr>
              <w:t>10% ( 10% = 10</w:t>
            </w:r>
            <w:r w:rsidRPr="001B2655">
              <w:rPr>
                <w:rFonts w:ascii="Calibri" w:hAnsi="Calibri"/>
                <w:b/>
              </w:rPr>
              <w:t>,00 pkt)</w:t>
            </w:r>
          </w:p>
        </w:tc>
      </w:tr>
      <w:tr w:rsidR="0006219E" w:rsidTr="0006219E">
        <w:tc>
          <w:tcPr>
            <w:tcW w:w="515" w:type="dxa"/>
          </w:tcPr>
          <w:p w:rsidR="0006219E" w:rsidRDefault="0006219E" w:rsidP="003D30A4">
            <w:pPr>
              <w:spacing w:before="120" w:after="120"/>
              <w:jc w:val="center"/>
              <w:rPr>
                <w:rFonts w:ascii="Calibri" w:hAnsi="Calibri"/>
              </w:rPr>
            </w:pPr>
            <w:r>
              <w:rPr>
                <w:rFonts w:ascii="Calibri" w:hAnsi="Calibri"/>
              </w:rPr>
              <w:t>4.</w:t>
            </w:r>
          </w:p>
        </w:tc>
        <w:tc>
          <w:tcPr>
            <w:tcW w:w="3313" w:type="dxa"/>
          </w:tcPr>
          <w:p w:rsidR="0006219E" w:rsidRDefault="0006219E" w:rsidP="003D30A4">
            <w:pPr>
              <w:spacing w:before="120" w:after="120"/>
              <w:jc w:val="both"/>
              <w:rPr>
                <w:rFonts w:ascii="Calibri" w:hAnsi="Calibri"/>
                <w:b/>
              </w:rPr>
            </w:pPr>
            <w:r>
              <w:rPr>
                <w:rFonts w:ascii="Calibri" w:hAnsi="Calibri"/>
                <w:b/>
              </w:rPr>
              <w:t>Okres gwarancji</w:t>
            </w:r>
          </w:p>
        </w:tc>
        <w:tc>
          <w:tcPr>
            <w:tcW w:w="2134" w:type="dxa"/>
          </w:tcPr>
          <w:p w:rsidR="0006219E" w:rsidRDefault="0006219E" w:rsidP="003D30A4">
            <w:pPr>
              <w:spacing w:before="120" w:after="120"/>
              <w:jc w:val="both"/>
              <w:rPr>
                <w:rFonts w:ascii="Calibri" w:hAnsi="Calibri"/>
                <w:b/>
              </w:rPr>
            </w:pPr>
            <w:r>
              <w:rPr>
                <w:rFonts w:ascii="Calibri" w:hAnsi="Calibri"/>
                <w:b/>
              </w:rPr>
              <w:t>20% (20% = 20,00 pkt)</w:t>
            </w:r>
          </w:p>
        </w:tc>
      </w:tr>
    </w:tbl>
    <w:p w:rsidR="0006219E" w:rsidRPr="00A53C71" w:rsidRDefault="0006219E" w:rsidP="00A53C71">
      <w:pPr>
        <w:spacing w:before="120" w:after="120" w:line="240" w:lineRule="auto"/>
        <w:ind w:left="1416" w:hanging="282"/>
        <w:jc w:val="both"/>
        <w:rPr>
          <w:rFonts w:ascii="Calibri" w:hAnsi="Calibri"/>
          <w:sz w:val="20"/>
          <w:szCs w:val="20"/>
          <w:lang w:eastAsia="pl-PL"/>
        </w:rPr>
      </w:pPr>
      <w:r w:rsidRPr="00A53C71">
        <w:rPr>
          <w:rFonts w:ascii="Calibri" w:hAnsi="Calibri"/>
          <w:sz w:val="20"/>
          <w:szCs w:val="20"/>
          <w:lang w:eastAsia="pl-PL"/>
        </w:rPr>
        <w:t>* Wg zasady 1% = 1 pkt</w:t>
      </w:r>
    </w:p>
    <w:p w:rsidR="00C17018" w:rsidRPr="00A53C71" w:rsidRDefault="0006219E" w:rsidP="00A53C71">
      <w:pPr>
        <w:spacing w:after="120"/>
        <w:ind w:left="1276" w:hanging="142"/>
        <w:jc w:val="both"/>
        <w:rPr>
          <w:rFonts w:ascii="Calibri" w:hAnsi="Calibri"/>
          <w:sz w:val="20"/>
          <w:szCs w:val="20"/>
          <w:lang w:eastAsia="pl-PL"/>
        </w:rPr>
      </w:pPr>
      <w:r w:rsidRPr="00A53C71">
        <w:rPr>
          <w:rFonts w:ascii="Calibri" w:hAnsi="Calibri"/>
          <w:sz w:val="20"/>
          <w:szCs w:val="20"/>
          <w:lang w:eastAsia="pl-PL"/>
        </w:rPr>
        <w:t>**Ostateczną liczbę punktów, stanowić będzie suma punktów przyznanych w każdym kryterium.</w:t>
      </w:r>
    </w:p>
    <w:p w:rsidR="005F27BE" w:rsidRPr="00F47A5B" w:rsidRDefault="00E2554C" w:rsidP="00703A8C">
      <w:pPr>
        <w:spacing w:after="120"/>
        <w:ind w:firstLine="708"/>
        <w:jc w:val="both"/>
        <w:rPr>
          <w:rFonts w:ascii="Calibri" w:hAnsi="Calibri"/>
          <w:b/>
          <w:lang w:eastAsia="pl-PL"/>
        </w:rPr>
      </w:pPr>
      <w:r w:rsidRPr="00F47A5B">
        <w:rPr>
          <w:rFonts w:ascii="Calibri" w:hAnsi="Calibri"/>
          <w:b/>
          <w:lang w:eastAsia="pl-PL"/>
        </w:rPr>
        <w:t xml:space="preserve">Opis kryteriów oraz sposobu przyznawania punktów. </w:t>
      </w:r>
    </w:p>
    <w:p w:rsidR="00E2554C" w:rsidRPr="00657924" w:rsidRDefault="00E2554C" w:rsidP="00E2554C">
      <w:pPr>
        <w:spacing w:after="120"/>
        <w:ind w:firstLine="708"/>
        <w:jc w:val="both"/>
        <w:rPr>
          <w:rFonts w:ascii="Calibri" w:hAnsi="Calibri"/>
          <w:lang w:eastAsia="pl-PL"/>
        </w:rPr>
      </w:pPr>
      <w:r>
        <w:rPr>
          <w:rFonts w:ascii="Calibri" w:hAnsi="Calibri"/>
          <w:lang w:eastAsia="pl-PL"/>
        </w:rPr>
        <w:lastRenderedPageBreak/>
        <w:t>Ad. 1 -</w:t>
      </w:r>
      <w:r>
        <w:rPr>
          <w:rFonts w:ascii="Calibri" w:hAnsi="Calibri"/>
          <w:lang w:eastAsia="pl-PL"/>
        </w:rPr>
        <w:tab/>
      </w:r>
      <w:r w:rsidRPr="0012458D">
        <w:rPr>
          <w:rFonts w:ascii="Calibri" w:hAnsi="Calibri"/>
          <w:b/>
          <w:lang w:eastAsia="pl-PL"/>
        </w:rPr>
        <w:t xml:space="preserve">Kryterium </w:t>
      </w:r>
      <w:r>
        <w:rPr>
          <w:rFonts w:ascii="Calibri" w:hAnsi="Calibri"/>
          <w:b/>
          <w:lang w:eastAsia="pl-PL"/>
        </w:rPr>
        <w:t>„</w:t>
      </w:r>
      <w:r w:rsidRPr="0012458D">
        <w:rPr>
          <w:rFonts w:ascii="Calibri" w:hAnsi="Calibri"/>
          <w:b/>
          <w:lang w:eastAsia="pl-PL"/>
        </w:rPr>
        <w:t>ceny</w:t>
      </w:r>
      <w:r>
        <w:rPr>
          <w:rFonts w:ascii="Calibri" w:hAnsi="Calibri"/>
          <w:b/>
          <w:lang w:eastAsia="pl-PL"/>
        </w:rPr>
        <w:t>”</w:t>
      </w:r>
      <w:r w:rsidRPr="0012458D">
        <w:rPr>
          <w:rFonts w:ascii="Calibri" w:hAnsi="Calibri"/>
          <w:b/>
          <w:lang w:eastAsia="pl-PL"/>
        </w:rPr>
        <w:t xml:space="preserve"> zostanie obliczone według następującego wzoru</w:t>
      </w:r>
      <w:r w:rsidRPr="00657924">
        <w:rPr>
          <w:rFonts w:ascii="Calibri" w:hAnsi="Calibri"/>
          <w:lang w:eastAsia="pl-PL"/>
        </w:rPr>
        <w:t>:</w:t>
      </w:r>
    </w:p>
    <w:p w:rsidR="00E2554C" w:rsidRPr="00F969D0" w:rsidRDefault="00E2554C" w:rsidP="00E2554C">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color w:val="000000" w:themeColor="text1"/>
          <w:szCs w:val="20"/>
          <w:lang w:eastAsia="pl-PL"/>
        </w:rPr>
      </w:pPr>
      <w:r w:rsidRPr="00F969D0">
        <w:rPr>
          <w:rFonts w:ascii="Calibri" w:hAnsi="Calibri"/>
          <w:color w:val="000000" w:themeColor="text1"/>
          <w:szCs w:val="20"/>
          <w:lang w:eastAsia="pl-PL"/>
        </w:rPr>
        <w:t>(Cena najniższej oferty / Cena badanej oferty) x 60 = liczba punktów za kryterium cena.</w:t>
      </w:r>
    </w:p>
    <w:p w:rsidR="00E2554C" w:rsidRPr="00A53C71" w:rsidRDefault="00E2554C" w:rsidP="00E2554C">
      <w:pPr>
        <w:spacing w:after="120"/>
        <w:ind w:left="709"/>
        <w:jc w:val="both"/>
        <w:rPr>
          <w:rFonts w:ascii="Calibri" w:hAnsi="Calibri"/>
          <w:sz w:val="20"/>
          <w:szCs w:val="20"/>
          <w:lang w:eastAsia="pl-PL"/>
        </w:rPr>
      </w:pPr>
      <w:r w:rsidRPr="00A53C71">
        <w:rPr>
          <w:rFonts w:ascii="Calibri" w:hAnsi="Calibri"/>
          <w:sz w:val="20"/>
          <w:szCs w:val="20"/>
          <w:lang w:eastAsia="pl-PL"/>
        </w:rPr>
        <w:t xml:space="preserve">               *Maksymalna liczba punktów, jakie można otrzymać w kryterium cena to 60. </w:t>
      </w:r>
    </w:p>
    <w:p w:rsidR="00E840E0" w:rsidRDefault="00E840E0" w:rsidP="00E2554C">
      <w:pPr>
        <w:spacing w:after="120"/>
        <w:ind w:left="709"/>
        <w:jc w:val="both"/>
        <w:rPr>
          <w:rFonts w:ascii="Calibri" w:hAnsi="Calibri"/>
          <w:sz w:val="18"/>
          <w:szCs w:val="18"/>
          <w:lang w:eastAsia="pl-PL"/>
        </w:rPr>
      </w:pPr>
    </w:p>
    <w:p w:rsidR="0006219E" w:rsidRPr="00E07F3C" w:rsidRDefault="0006219E" w:rsidP="00143028">
      <w:pPr>
        <w:spacing w:after="120"/>
        <w:ind w:left="1560" w:hanging="851"/>
        <w:jc w:val="both"/>
        <w:rPr>
          <w:rFonts w:ascii="Calibri" w:hAnsi="Calibri"/>
          <w:lang w:eastAsia="pl-PL"/>
        </w:rPr>
      </w:pPr>
      <w:r w:rsidRPr="00873933">
        <w:rPr>
          <w:rFonts w:ascii="Calibri" w:hAnsi="Calibri"/>
          <w:lang w:eastAsia="pl-PL"/>
        </w:rPr>
        <w:t xml:space="preserve">Ad. 2 </w:t>
      </w:r>
      <w:r w:rsidR="00873933">
        <w:rPr>
          <w:rFonts w:ascii="Calibri" w:hAnsi="Calibri"/>
          <w:lang w:eastAsia="pl-PL"/>
        </w:rPr>
        <w:t>–</w:t>
      </w:r>
      <w:r w:rsidRPr="00873933">
        <w:rPr>
          <w:rFonts w:ascii="Calibri" w:hAnsi="Calibri"/>
          <w:lang w:eastAsia="pl-PL"/>
        </w:rPr>
        <w:t xml:space="preserve"> </w:t>
      </w:r>
      <w:r w:rsidR="00873933" w:rsidRPr="00873933">
        <w:rPr>
          <w:rFonts w:ascii="Calibri" w:hAnsi="Calibri"/>
          <w:b/>
          <w:lang w:eastAsia="pl-PL"/>
        </w:rPr>
        <w:t>Kryterium „skrócenie terminu realizacji Etapu I”</w:t>
      </w:r>
      <w:r w:rsidR="00873933">
        <w:rPr>
          <w:rFonts w:ascii="Calibri" w:hAnsi="Calibri"/>
          <w:b/>
          <w:lang w:eastAsia="pl-PL"/>
        </w:rPr>
        <w:t xml:space="preserve"> </w:t>
      </w:r>
      <w:r w:rsidR="00873933" w:rsidRPr="00873933">
        <w:rPr>
          <w:rFonts w:ascii="Calibri" w:hAnsi="Calibri"/>
          <w:lang w:eastAsia="pl-PL"/>
        </w:rPr>
        <w:t>-</w:t>
      </w:r>
      <w:r w:rsidR="00873933">
        <w:rPr>
          <w:rFonts w:ascii="Calibri" w:hAnsi="Calibri"/>
          <w:b/>
          <w:lang w:eastAsia="pl-PL"/>
        </w:rPr>
        <w:t xml:space="preserve"> </w:t>
      </w:r>
      <w:r w:rsidR="00873933" w:rsidRPr="0011557C">
        <w:rPr>
          <w:rFonts w:ascii="Calibri" w:eastAsia="Times New Roman" w:hAnsi="Calibri" w:cs="Times New Roman"/>
          <w:lang w:eastAsia="pl-PL"/>
        </w:rPr>
        <w:t>w ramach przedmiotowego kryterium</w:t>
      </w:r>
      <w:r w:rsidR="00873933">
        <w:rPr>
          <w:rFonts w:ascii="Calibri" w:eastAsia="Times New Roman" w:hAnsi="Calibri" w:cs="Times New Roman"/>
          <w:b/>
          <w:lang w:eastAsia="pl-PL"/>
        </w:rPr>
        <w:t xml:space="preserve"> </w:t>
      </w:r>
      <w:r w:rsidR="00873933" w:rsidRPr="0011557C">
        <w:rPr>
          <w:rFonts w:ascii="Calibri" w:eastAsia="Times New Roman" w:hAnsi="Calibri" w:cs="Times New Roman"/>
          <w:lang w:eastAsia="pl-PL"/>
        </w:rPr>
        <w:t>Zamawiający oceniać będzie</w:t>
      </w:r>
      <w:r w:rsidR="00873933">
        <w:rPr>
          <w:rFonts w:ascii="Calibri" w:eastAsia="Times New Roman" w:hAnsi="Calibri" w:cs="Times New Roman"/>
          <w:lang w:eastAsia="pl-PL"/>
        </w:rPr>
        <w:t xml:space="preserve"> możliwość wcześniejszego zrealizowania </w:t>
      </w:r>
      <w:r w:rsidR="00143028">
        <w:rPr>
          <w:rFonts w:ascii="Calibri" w:eastAsia="Times New Roman" w:hAnsi="Calibri" w:cs="Times New Roman"/>
          <w:lang w:eastAsia="pl-PL"/>
        </w:rPr>
        <w:t>Etapu I</w:t>
      </w:r>
      <w:r w:rsidR="00873933">
        <w:rPr>
          <w:rFonts w:ascii="Calibri" w:eastAsia="Times New Roman" w:hAnsi="Calibri" w:cs="Times New Roman"/>
          <w:lang w:eastAsia="pl-PL"/>
        </w:rPr>
        <w:t xml:space="preserve">, wg poniższego </w:t>
      </w:r>
      <w:r w:rsidR="004640FD">
        <w:rPr>
          <w:rFonts w:ascii="Calibri" w:eastAsia="Times New Roman" w:hAnsi="Calibri" w:cs="Times New Roman"/>
          <w:lang w:eastAsia="pl-PL"/>
        </w:rPr>
        <w:t xml:space="preserve">wzoru. Wymagany przez Zamawiającego </w:t>
      </w:r>
      <w:r w:rsidR="00873933">
        <w:rPr>
          <w:rFonts w:ascii="Calibri" w:eastAsia="Times New Roman" w:hAnsi="Calibri" w:cs="Times New Roman"/>
          <w:lang w:eastAsia="pl-PL"/>
        </w:rPr>
        <w:t>w</w:t>
      </w:r>
      <w:r w:rsidR="00143028">
        <w:rPr>
          <w:rFonts w:ascii="Calibri" w:eastAsia="Times New Roman" w:hAnsi="Calibri" w:cs="Times New Roman"/>
          <w:lang w:eastAsia="pl-PL"/>
        </w:rPr>
        <w:t> </w:t>
      </w:r>
      <w:proofErr w:type="spellStart"/>
      <w:r w:rsidR="00873933">
        <w:rPr>
          <w:rFonts w:ascii="Calibri" w:eastAsia="Times New Roman" w:hAnsi="Calibri" w:cs="Times New Roman"/>
          <w:lang w:eastAsia="pl-PL"/>
        </w:rPr>
        <w:t>siwz</w:t>
      </w:r>
      <w:proofErr w:type="spellEnd"/>
      <w:r w:rsidR="00873933">
        <w:rPr>
          <w:rFonts w:ascii="Calibri" w:eastAsia="Times New Roman" w:hAnsi="Calibri" w:cs="Times New Roman"/>
          <w:lang w:eastAsia="pl-PL"/>
        </w:rPr>
        <w:t xml:space="preserve"> maksymalny termin realizacji </w:t>
      </w:r>
      <w:r w:rsidR="00143028">
        <w:rPr>
          <w:rFonts w:ascii="Calibri" w:eastAsia="Times New Roman" w:hAnsi="Calibri" w:cs="Times New Roman"/>
          <w:lang w:eastAsia="pl-PL"/>
        </w:rPr>
        <w:t xml:space="preserve">Etapu I </w:t>
      </w:r>
      <w:r w:rsidR="00E840E0">
        <w:rPr>
          <w:rFonts w:ascii="Calibri" w:eastAsia="Times New Roman" w:hAnsi="Calibri" w:cs="Times New Roman"/>
          <w:lang w:eastAsia="pl-PL"/>
        </w:rPr>
        <w:t xml:space="preserve"> to</w:t>
      </w:r>
      <w:r w:rsidR="00873933">
        <w:rPr>
          <w:rFonts w:ascii="Calibri" w:eastAsia="Times New Roman" w:hAnsi="Calibri" w:cs="Times New Roman"/>
          <w:lang w:eastAsia="pl-PL"/>
        </w:rPr>
        <w:t xml:space="preserve"> </w:t>
      </w:r>
      <w:r w:rsidR="005F5C4E" w:rsidRPr="00E07F3C">
        <w:rPr>
          <w:rFonts w:ascii="Calibri" w:eastAsia="Times New Roman" w:hAnsi="Calibri" w:cs="Times New Roman"/>
          <w:lang w:eastAsia="pl-PL"/>
        </w:rPr>
        <w:t>40</w:t>
      </w:r>
      <w:r w:rsidR="00873933" w:rsidRPr="00E07F3C">
        <w:rPr>
          <w:rFonts w:ascii="Calibri" w:eastAsia="Times New Roman" w:hAnsi="Calibri" w:cs="Times New Roman"/>
          <w:lang w:eastAsia="pl-PL"/>
        </w:rPr>
        <w:t xml:space="preserve"> dni od daty podpisania umowy.</w:t>
      </w:r>
    </w:p>
    <w:p w:rsidR="009C212F" w:rsidRPr="00142B3F" w:rsidRDefault="00A572E8" w:rsidP="009C212F">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i/>
          <w:szCs w:val="20"/>
          <w:lang w:eastAsia="pl-PL"/>
        </w:rPr>
      </w:pPr>
      <w:r>
        <w:rPr>
          <w:rFonts w:ascii="Calibri" w:hAnsi="Calibri"/>
          <w:i/>
          <w:szCs w:val="20"/>
          <w:lang w:eastAsia="pl-PL"/>
        </w:rPr>
        <w:t>[</w:t>
      </w:r>
      <w:r w:rsidR="009C212F" w:rsidRPr="00696A61">
        <w:rPr>
          <w:rFonts w:ascii="Calibri" w:hAnsi="Calibri"/>
          <w:i/>
          <w:szCs w:val="20"/>
          <w:lang w:eastAsia="pl-PL"/>
        </w:rPr>
        <w:t>Ilość dn</w:t>
      </w:r>
      <w:r w:rsidR="009C212F">
        <w:rPr>
          <w:rFonts w:ascii="Calibri" w:hAnsi="Calibri"/>
          <w:i/>
          <w:szCs w:val="20"/>
          <w:lang w:eastAsia="pl-PL"/>
        </w:rPr>
        <w:t xml:space="preserve">i </w:t>
      </w:r>
      <w:r w:rsidR="009C212F" w:rsidRPr="00696A61">
        <w:rPr>
          <w:rFonts w:ascii="Calibri" w:hAnsi="Calibri"/>
          <w:i/>
          <w:szCs w:val="20"/>
          <w:lang w:eastAsia="pl-PL"/>
        </w:rPr>
        <w:t>Wykonawcy badanego</w:t>
      </w:r>
      <w:r w:rsidR="009C212F">
        <w:rPr>
          <w:rFonts w:ascii="Calibri" w:hAnsi="Calibri"/>
          <w:i/>
          <w:szCs w:val="20"/>
          <w:lang w:eastAsia="pl-PL"/>
        </w:rPr>
        <w:t xml:space="preserve"> </w:t>
      </w:r>
      <w:r w:rsidR="009C212F" w:rsidRPr="00696A61">
        <w:rPr>
          <w:rFonts w:ascii="Calibri" w:hAnsi="Calibri"/>
          <w:i/>
          <w:szCs w:val="20"/>
          <w:lang w:eastAsia="pl-PL"/>
        </w:rPr>
        <w:t>/</w:t>
      </w:r>
      <w:r w:rsidR="009C212F">
        <w:rPr>
          <w:rFonts w:ascii="Calibri" w:hAnsi="Calibri"/>
          <w:i/>
          <w:szCs w:val="20"/>
          <w:lang w:eastAsia="pl-PL"/>
        </w:rPr>
        <w:t xml:space="preserve"> </w:t>
      </w:r>
      <w:r w:rsidR="009C212F" w:rsidRPr="00696A61">
        <w:rPr>
          <w:rFonts w:ascii="Calibri" w:hAnsi="Calibri"/>
          <w:i/>
          <w:szCs w:val="20"/>
          <w:lang w:eastAsia="pl-PL"/>
        </w:rPr>
        <w:t>Ilość dni</w:t>
      </w:r>
      <w:r w:rsidR="009C212F">
        <w:rPr>
          <w:rFonts w:ascii="Calibri" w:hAnsi="Calibri"/>
          <w:i/>
          <w:szCs w:val="20"/>
          <w:lang w:eastAsia="pl-PL"/>
        </w:rPr>
        <w:t xml:space="preserve"> </w:t>
      </w:r>
      <w:r w:rsidR="009C212F" w:rsidRPr="00696A61">
        <w:rPr>
          <w:rFonts w:ascii="Calibri" w:hAnsi="Calibri"/>
          <w:i/>
          <w:szCs w:val="20"/>
          <w:lang w:eastAsia="pl-PL"/>
        </w:rPr>
        <w:t>Wykonawcy, który zaoferował największe skró</w:t>
      </w:r>
      <w:r w:rsidR="009C212F">
        <w:rPr>
          <w:rFonts w:ascii="Calibri" w:hAnsi="Calibri"/>
          <w:i/>
          <w:szCs w:val="20"/>
          <w:lang w:eastAsia="pl-PL"/>
        </w:rPr>
        <w:t>cenie terminu realizacji Etapu I</w:t>
      </w:r>
      <w:r>
        <w:rPr>
          <w:rFonts w:ascii="Calibri" w:hAnsi="Calibri"/>
          <w:i/>
          <w:szCs w:val="20"/>
          <w:lang w:eastAsia="pl-PL"/>
        </w:rPr>
        <w:t xml:space="preserve"> (maksymalnie 20 dni)]</w:t>
      </w:r>
      <w:r w:rsidR="009C212F" w:rsidRPr="00696A61">
        <w:rPr>
          <w:rFonts w:ascii="Calibri" w:hAnsi="Calibri"/>
          <w:i/>
          <w:szCs w:val="20"/>
          <w:lang w:eastAsia="pl-PL"/>
        </w:rPr>
        <w:t xml:space="preserve"> x </w:t>
      </w:r>
      <w:r w:rsidR="009C212F">
        <w:rPr>
          <w:rFonts w:ascii="Calibri" w:hAnsi="Calibri"/>
          <w:i/>
          <w:szCs w:val="20"/>
          <w:lang w:eastAsia="pl-PL"/>
        </w:rPr>
        <w:t>1</w:t>
      </w:r>
      <w:r w:rsidR="009C212F" w:rsidRPr="00696A61">
        <w:rPr>
          <w:rFonts w:ascii="Calibri" w:hAnsi="Calibri"/>
          <w:i/>
          <w:szCs w:val="20"/>
          <w:lang w:eastAsia="pl-PL"/>
        </w:rPr>
        <w:t>0 = liczba punktów za</w:t>
      </w:r>
      <w:r w:rsidR="004624FD">
        <w:rPr>
          <w:rFonts w:ascii="Calibri" w:hAnsi="Calibri"/>
          <w:i/>
          <w:szCs w:val="20"/>
          <w:lang w:eastAsia="pl-PL"/>
        </w:rPr>
        <w:t> </w:t>
      </w:r>
      <w:r w:rsidR="009C212F" w:rsidRPr="00696A61">
        <w:rPr>
          <w:rFonts w:ascii="Calibri" w:hAnsi="Calibri"/>
          <w:i/>
          <w:szCs w:val="20"/>
          <w:lang w:eastAsia="pl-PL"/>
        </w:rPr>
        <w:t xml:space="preserve">kryterium </w:t>
      </w:r>
      <w:r w:rsidR="009C212F" w:rsidRPr="00696A61">
        <w:rPr>
          <w:b/>
          <w:bCs/>
          <w:i/>
        </w:rPr>
        <w:t>„Skróce</w:t>
      </w:r>
      <w:r w:rsidR="009C212F">
        <w:rPr>
          <w:b/>
          <w:bCs/>
          <w:i/>
        </w:rPr>
        <w:t>nie terminu realizacji Etapu I</w:t>
      </w:r>
      <w:r w:rsidR="009C212F" w:rsidRPr="00696A61">
        <w:rPr>
          <w:b/>
          <w:bCs/>
          <w:i/>
        </w:rPr>
        <w:t>”</w:t>
      </w:r>
    </w:p>
    <w:p w:rsidR="009C212F" w:rsidRPr="004640FD" w:rsidRDefault="009C212F" w:rsidP="009C212F">
      <w:pPr>
        <w:spacing w:before="120" w:after="120" w:line="240" w:lineRule="auto"/>
        <w:ind w:left="709" w:hanging="142"/>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Oferowaną ilość dni skrócenia terminu realizacji </w:t>
      </w:r>
      <w:r>
        <w:rPr>
          <w:rFonts w:ascii="Calibri" w:eastAsia="Times New Roman" w:hAnsi="Calibri" w:cs="Times New Roman"/>
          <w:sz w:val="20"/>
          <w:szCs w:val="20"/>
          <w:lang w:eastAsia="pl-PL"/>
        </w:rPr>
        <w:t>Etapu I</w:t>
      </w:r>
      <w:r w:rsidRPr="004640FD">
        <w:rPr>
          <w:rFonts w:ascii="Calibri" w:eastAsia="Times New Roman" w:hAnsi="Calibri" w:cs="Times New Roman"/>
          <w:sz w:val="20"/>
          <w:szCs w:val="20"/>
          <w:lang w:eastAsia="pl-PL"/>
        </w:rPr>
        <w:t xml:space="preserve"> Wykonawca podaje w formularzu oferty.</w:t>
      </w:r>
    </w:p>
    <w:p w:rsidR="009C212F" w:rsidRPr="004640FD" w:rsidRDefault="009C212F" w:rsidP="009C212F">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 xml:space="preserve">** Punkty będą przyznawane w przypadku skrócenia terminu realizacji </w:t>
      </w:r>
      <w:r w:rsidR="004624FD">
        <w:rPr>
          <w:rFonts w:ascii="Calibri" w:eastAsia="Times New Roman" w:hAnsi="Calibri" w:cs="Times New Roman"/>
          <w:b/>
          <w:sz w:val="20"/>
          <w:szCs w:val="20"/>
          <w:lang w:eastAsia="pl-PL"/>
        </w:rPr>
        <w:t>Etapu I</w:t>
      </w:r>
      <w:r w:rsidRPr="004640FD">
        <w:rPr>
          <w:rFonts w:ascii="Calibri" w:eastAsia="Times New Roman" w:hAnsi="Calibri" w:cs="Times New Roman"/>
          <w:b/>
          <w:sz w:val="20"/>
          <w:szCs w:val="20"/>
          <w:lang w:eastAsia="pl-PL"/>
        </w:rPr>
        <w:t xml:space="preserve"> </w:t>
      </w:r>
      <w:r>
        <w:rPr>
          <w:rFonts w:ascii="Calibri" w:eastAsia="Times New Roman" w:hAnsi="Calibri" w:cs="Times New Roman"/>
          <w:b/>
          <w:sz w:val="20"/>
          <w:szCs w:val="20"/>
          <w:lang w:eastAsia="pl-PL"/>
        </w:rPr>
        <w:t>maksymalnie do 20</w:t>
      </w:r>
      <w:r w:rsidRPr="004640FD">
        <w:rPr>
          <w:rFonts w:ascii="Calibri" w:eastAsia="Times New Roman" w:hAnsi="Calibri" w:cs="Times New Roman"/>
          <w:b/>
          <w:sz w:val="20"/>
          <w:szCs w:val="20"/>
          <w:lang w:eastAsia="pl-PL"/>
        </w:rPr>
        <w:t xml:space="preserve"> dni !!!</w:t>
      </w:r>
    </w:p>
    <w:p w:rsidR="009C212F" w:rsidRPr="004640FD" w:rsidRDefault="009C212F" w:rsidP="009C212F">
      <w:pPr>
        <w:spacing w:before="120" w:after="120" w:line="240" w:lineRule="auto"/>
        <w:ind w:left="851" w:hanging="284"/>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Oferta Wykonawcy, który zaproponuje </w:t>
      </w:r>
      <w:r w:rsidR="00A572E8">
        <w:rPr>
          <w:rFonts w:ascii="Calibri" w:eastAsia="Times New Roman" w:hAnsi="Calibri" w:cs="Times New Roman"/>
          <w:sz w:val="20"/>
          <w:szCs w:val="20"/>
          <w:lang w:eastAsia="pl-PL"/>
        </w:rPr>
        <w:t>większą</w:t>
      </w:r>
      <w:r w:rsidRPr="004640FD">
        <w:rPr>
          <w:rFonts w:ascii="Calibri" w:eastAsia="Times New Roman" w:hAnsi="Calibri" w:cs="Times New Roman"/>
          <w:sz w:val="20"/>
          <w:szCs w:val="20"/>
          <w:lang w:eastAsia="pl-PL"/>
        </w:rPr>
        <w:t xml:space="preserve"> ilość </w:t>
      </w:r>
      <w:r w:rsidR="00A572E8">
        <w:rPr>
          <w:rFonts w:ascii="Calibri" w:eastAsia="Times New Roman" w:hAnsi="Calibri" w:cs="Times New Roman"/>
          <w:sz w:val="20"/>
          <w:szCs w:val="20"/>
          <w:lang w:eastAsia="pl-PL"/>
        </w:rPr>
        <w:t xml:space="preserve">dni </w:t>
      </w:r>
      <w:r w:rsidRPr="004640FD">
        <w:rPr>
          <w:rFonts w:ascii="Calibri" w:eastAsia="Times New Roman" w:hAnsi="Calibri" w:cs="Times New Roman"/>
          <w:sz w:val="20"/>
          <w:szCs w:val="20"/>
          <w:lang w:eastAsia="pl-PL"/>
        </w:rPr>
        <w:t>skrócenia terminu realizacji</w:t>
      </w:r>
      <w:r>
        <w:rPr>
          <w:rFonts w:ascii="Calibri" w:eastAsia="Times New Roman" w:hAnsi="Calibri" w:cs="Times New Roman"/>
          <w:sz w:val="20"/>
          <w:szCs w:val="20"/>
          <w:lang w:eastAsia="pl-PL"/>
        </w:rPr>
        <w:t xml:space="preserve"> Etapu</w:t>
      </w:r>
      <w:r w:rsidR="00A572E8">
        <w:rPr>
          <w:rFonts w:ascii="Calibri" w:eastAsia="Times New Roman" w:hAnsi="Calibri" w:cs="Times New Roman"/>
          <w:sz w:val="20"/>
          <w:szCs w:val="20"/>
          <w:lang w:eastAsia="pl-PL"/>
        </w:rPr>
        <w:t xml:space="preserve"> I</w:t>
      </w:r>
      <w:r w:rsidRPr="004640FD">
        <w:rPr>
          <w:rFonts w:ascii="Calibri" w:eastAsia="Times New Roman" w:hAnsi="Calibri" w:cs="Times New Roman"/>
          <w:sz w:val="20"/>
          <w:szCs w:val="20"/>
          <w:lang w:eastAsia="pl-PL"/>
        </w:rPr>
        <w:t xml:space="preserve"> niż </w:t>
      </w:r>
      <w:r w:rsidR="00A572E8">
        <w:rPr>
          <w:rFonts w:ascii="Calibri" w:eastAsia="Times New Roman" w:hAnsi="Calibri" w:cs="Times New Roman"/>
          <w:sz w:val="20"/>
          <w:szCs w:val="20"/>
          <w:lang w:eastAsia="pl-PL"/>
        </w:rPr>
        <w:t xml:space="preserve">20 </w:t>
      </w:r>
      <w:r w:rsidRPr="004640FD">
        <w:rPr>
          <w:rFonts w:ascii="Calibri" w:eastAsia="Times New Roman" w:hAnsi="Calibri" w:cs="Times New Roman"/>
          <w:sz w:val="20"/>
          <w:szCs w:val="20"/>
          <w:lang w:eastAsia="pl-PL"/>
        </w:rPr>
        <w:t xml:space="preserve"> otrzyma taką samą ilość punktów jak za skrócenie terminu realizacji </w:t>
      </w:r>
      <w:r w:rsidR="004624FD">
        <w:rPr>
          <w:rFonts w:ascii="Calibri" w:eastAsia="Times New Roman" w:hAnsi="Calibri" w:cs="Times New Roman"/>
          <w:sz w:val="20"/>
          <w:szCs w:val="20"/>
          <w:lang w:eastAsia="pl-PL"/>
        </w:rPr>
        <w:t>Etapu I</w:t>
      </w:r>
      <w:r w:rsidRPr="004640FD">
        <w:rPr>
          <w:rFonts w:ascii="Calibri" w:eastAsia="Times New Roman" w:hAnsi="Calibri" w:cs="Times New Roman"/>
          <w:sz w:val="20"/>
          <w:szCs w:val="20"/>
          <w:lang w:eastAsia="pl-PL"/>
        </w:rPr>
        <w:t xml:space="preserve"> o </w:t>
      </w:r>
      <w:r w:rsidR="00A572E8">
        <w:rPr>
          <w:rFonts w:ascii="Calibri" w:eastAsia="Times New Roman" w:hAnsi="Calibri" w:cs="Times New Roman"/>
          <w:sz w:val="20"/>
          <w:szCs w:val="20"/>
          <w:lang w:eastAsia="pl-PL"/>
        </w:rPr>
        <w:t>20</w:t>
      </w:r>
      <w:r w:rsidRPr="004640FD">
        <w:rPr>
          <w:rFonts w:ascii="Calibri" w:eastAsia="Times New Roman" w:hAnsi="Calibri" w:cs="Times New Roman"/>
          <w:sz w:val="20"/>
          <w:szCs w:val="20"/>
          <w:lang w:eastAsia="pl-PL"/>
        </w:rPr>
        <w:t xml:space="preserve"> dni.</w:t>
      </w:r>
      <w:r w:rsidR="00A572E8">
        <w:rPr>
          <w:rFonts w:ascii="Calibri" w:eastAsia="Times New Roman" w:hAnsi="Calibri" w:cs="Times New Roman"/>
          <w:sz w:val="20"/>
          <w:szCs w:val="20"/>
          <w:lang w:eastAsia="pl-PL"/>
        </w:rPr>
        <w:t xml:space="preserve"> </w:t>
      </w:r>
    </w:p>
    <w:p w:rsidR="009C212F" w:rsidRPr="004640FD" w:rsidRDefault="009C212F" w:rsidP="009C212F">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W sytuacji, gdy Wykonawca nie wskaże w ofercie ilości </w:t>
      </w:r>
      <w:r>
        <w:rPr>
          <w:rFonts w:ascii="Calibri" w:eastAsia="Times New Roman" w:hAnsi="Calibri" w:cs="Times New Roman"/>
          <w:sz w:val="20"/>
          <w:szCs w:val="20"/>
          <w:lang w:eastAsia="pl-PL"/>
        </w:rPr>
        <w:t>dni</w:t>
      </w:r>
      <w:r w:rsidRPr="004640FD">
        <w:rPr>
          <w:rFonts w:ascii="Calibri" w:eastAsia="Times New Roman" w:hAnsi="Calibri" w:cs="Times New Roman"/>
          <w:sz w:val="20"/>
          <w:szCs w:val="20"/>
          <w:lang w:eastAsia="pl-PL"/>
        </w:rPr>
        <w:t xml:space="preserve">, o którą skróci termin realizacji </w:t>
      </w:r>
      <w:r w:rsidR="004624FD">
        <w:rPr>
          <w:rFonts w:ascii="Calibri" w:eastAsia="Times New Roman" w:hAnsi="Calibri" w:cs="Times New Roman"/>
          <w:sz w:val="20"/>
          <w:szCs w:val="20"/>
          <w:lang w:eastAsia="pl-PL"/>
        </w:rPr>
        <w:t>Etapu I</w:t>
      </w:r>
      <w:r w:rsidRPr="004640FD">
        <w:rPr>
          <w:rFonts w:ascii="Calibri" w:eastAsia="Times New Roman" w:hAnsi="Calibri" w:cs="Times New Roman"/>
          <w:sz w:val="20"/>
          <w:szCs w:val="20"/>
          <w:lang w:eastAsia="pl-PL"/>
        </w:rPr>
        <w:t xml:space="preserve">, oferta taka zostanie uznana za ofertę z maksymalnym terminem realizacji </w:t>
      </w:r>
      <w:r w:rsidR="004624FD">
        <w:rPr>
          <w:rFonts w:ascii="Calibri" w:eastAsia="Times New Roman" w:hAnsi="Calibri" w:cs="Times New Roman"/>
          <w:sz w:val="20"/>
          <w:szCs w:val="20"/>
          <w:lang w:eastAsia="pl-PL"/>
        </w:rPr>
        <w:t>Etapu I</w:t>
      </w:r>
      <w:r w:rsidRPr="004640FD">
        <w:rPr>
          <w:rFonts w:ascii="Calibri" w:eastAsia="Times New Roman" w:hAnsi="Calibri" w:cs="Times New Roman"/>
          <w:sz w:val="20"/>
          <w:szCs w:val="20"/>
          <w:lang w:eastAsia="pl-PL"/>
        </w:rPr>
        <w:t xml:space="preserve"> tj. </w:t>
      </w:r>
      <w:r w:rsidR="005F5C4E" w:rsidRPr="00E07F3C">
        <w:rPr>
          <w:rFonts w:ascii="Calibri" w:eastAsia="Times New Roman" w:hAnsi="Calibri" w:cs="Times New Roman"/>
          <w:sz w:val="20"/>
          <w:szCs w:val="20"/>
          <w:lang w:eastAsia="pl-PL"/>
        </w:rPr>
        <w:t>40</w:t>
      </w:r>
      <w:r w:rsidRPr="00E07F3C">
        <w:rPr>
          <w:rFonts w:ascii="Calibri" w:eastAsia="Times New Roman" w:hAnsi="Calibri" w:cs="Times New Roman"/>
          <w:sz w:val="20"/>
          <w:szCs w:val="20"/>
          <w:lang w:eastAsia="pl-PL"/>
        </w:rPr>
        <w:t xml:space="preserve"> dni od daty podpisania umowy</w:t>
      </w:r>
      <w:r w:rsidRPr="004640FD">
        <w:rPr>
          <w:rFonts w:ascii="Calibri" w:eastAsia="Times New Roman" w:hAnsi="Calibri" w:cs="Times New Roman"/>
          <w:sz w:val="20"/>
          <w:szCs w:val="20"/>
          <w:lang w:eastAsia="pl-PL"/>
        </w:rPr>
        <w:t xml:space="preserve"> i w tym przypadku Wykonawca otrzyma  0 (zero) punktów za kryterium „Skrócenie terminu realizacji </w:t>
      </w:r>
      <w:r w:rsidR="004624FD">
        <w:rPr>
          <w:rFonts w:ascii="Calibri" w:eastAsia="Times New Roman" w:hAnsi="Calibri" w:cs="Times New Roman"/>
          <w:sz w:val="20"/>
          <w:szCs w:val="20"/>
          <w:lang w:eastAsia="pl-PL"/>
        </w:rPr>
        <w:t>Etapu I</w:t>
      </w:r>
      <w:r w:rsidRPr="004640FD">
        <w:rPr>
          <w:rFonts w:ascii="Calibri" w:eastAsia="Times New Roman" w:hAnsi="Calibri" w:cs="Times New Roman"/>
          <w:sz w:val="20"/>
          <w:szCs w:val="20"/>
          <w:lang w:eastAsia="pl-PL"/>
        </w:rPr>
        <w:t>”.</w:t>
      </w:r>
    </w:p>
    <w:p w:rsidR="009C212F" w:rsidRDefault="009C212F" w:rsidP="009C212F">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w:t>
      </w:r>
      <w:r w:rsidRPr="004640FD">
        <w:rPr>
          <w:rFonts w:ascii="Calibri" w:eastAsia="Calibri" w:hAnsi="Calibri" w:cs="Times New Roman"/>
          <w:sz w:val="20"/>
          <w:szCs w:val="20"/>
          <w:lang w:eastAsia="pl-PL"/>
        </w:rPr>
        <w:t xml:space="preserve">Maksymalna liczba punktów, jaką można otrzymać w kryterium to </w:t>
      </w:r>
      <w:r w:rsidR="004624FD">
        <w:rPr>
          <w:rFonts w:ascii="Calibri" w:eastAsia="Calibri" w:hAnsi="Calibri" w:cs="Times New Roman"/>
          <w:sz w:val="20"/>
          <w:szCs w:val="20"/>
          <w:lang w:eastAsia="pl-PL"/>
        </w:rPr>
        <w:t>1</w:t>
      </w:r>
      <w:r w:rsidRPr="004640FD">
        <w:rPr>
          <w:rFonts w:ascii="Calibri" w:eastAsia="Calibri" w:hAnsi="Calibri" w:cs="Times New Roman"/>
          <w:sz w:val="20"/>
          <w:szCs w:val="20"/>
          <w:lang w:eastAsia="pl-PL"/>
        </w:rPr>
        <w:t>0</w:t>
      </w:r>
      <w:r>
        <w:rPr>
          <w:rFonts w:ascii="Calibri" w:eastAsia="Calibri" w:hAnsi="Calibri" w:cs="Times New Roman"/>
          <w:sz w:val="20"/>
          <w:szCs w:val="20"/>
          <w:lang w:eastAsia="pl-PL"/>
        </w:rPr>
        <w:t>.</w:t>
      </w:r>
    </w:p>
    <w:p w:rsidR="00E840E0" w:rsidRDefault="00A572E8" w:rsidP="004624FD">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 Uwaga! Termin</w:t>
      </w:r>
      <w:r w:rsidR="004624FD">
        <w:rPr>
          <w:rFonts w:ascii="Calibri" w:eastAsia="Times New Roman" w:hAnsi="Calibri" w:cs="Times New Roman"/>
          <w:b/>
          <w:sz w:val="20"/>
          <w:szCs w:val="20"/>
          <w:lang w:eastAsia="pl-PL"/>
        </w:rPr>
        <w:t xml:space="preserve"> realizacji Etapu I</w:t>
      </w:r>
      <w:r>
        <w:rPr>
          <w:rFonts w:ascii="Calibri" w:eastAsia="Times New Roman" w:hAnsi="Calibri" w:cs="Times New Roman"/>
          <w:b/>
          <w:sz w:val="20"/>
          <w:szCs w:val="20"/>
          <w:lang w:eastAsia="pl-PL"/>
        </w:rPr>
        <w:t xml:space="preserve"> wynikający </w:t>
      </w:r>
      <w:r w:rsidR="004624FD">
        <w:rPr>
          <w:rFonts w:ascii="Calibri" w:eastAsia="Times New Roman" w:hAnsi="Calibri" w:cs="Times New Roman"/>
          <w:b/>
          <w:sz w:val="20"/>
          <w:szCs w:val="20"/>
          <w:lang w:eastAsia="pl-PL"/>
        </w:rPr>
        <w:t>z oferty będzie dla Wykonawcy wiążący.</w:t>
      </w:r>
    </w:p>
    <w:p w:rsidR="004624FD" w:rsidRPr="004624FD" w:rsidRDefault="004624FD" w:rsidP="004624FD">
      <w:pPr>
        <w:spacing w:before="120" w:after="120" w:line="240" w:lineRule="auto"/>
        <w:ind w:left="993" w:hanging="426"/>
        <w:jc w:val="both"/>
        <w:rPr>
          <w:rFonts w:ascii="Calibri" w:eastAsia="Calibri" w:hAnsi="Calibri" w:cs="Times New Roman"/>
          <w:sz w:val="20"/>
          <w:szCs w:val="20"/>
          <w:lang w:eastAsia="pl-PL"/>
        </w:rPr>
      </w:pPr>
    </w:p>
    <w:p w:rsidR="00143028" w:rsidRPr="00E07F3C" w:rsidRDefault="00143028" w:rsidP="00E840E0">
      <w:pPr>
        <w:spacing w:before="120" w:after="120"/>
        <w:ind w:left="1418" w:hanging="709"/>
        <w:jc w:val="both"/>
        <w:rPr>
          <w:rFonts w:ascii="Calibri" w:eastAsia="Times New Roman" w:hAnsi="Calibri" w:cs="Times New Roman"/>
          <w:lang w:eastAsia="pl-PL"/>
        </w:rPr>
      </w:pPr>
      <w:r w:rsidRPr="00143028">
        <w:rPr>
          <w:rFonts w:ascii="Calibri" w:eastAsia="Times New Roman" w:hAnsi="Calibri" w:cs="Times New Roman"/>
          <w:lang w:eastAsia="pl-PL"/>
        </w:rPr>
        <w:t xml:space="preserve">Ad. 3 - </w:t>
      </w:r>
      <w:r w:rsidRPr="00E840E0">
        <w:rPr>
          <w:rFonts w:ascii="Calibri" w:eastAsia="Times New Roman" w:hAnsi="Calibri" w:cs="Times New Roman"/>
          <w:b/>
          <w:lang w:eastAsia="pl-PL"/>
        </w:rPr>
        <w:t>Kryterium „skrócenie terminu realizacji Etapu II</w:t>
      </w:r>
      <w:r w:rsidR="00E840E0" w:rsidRPr="00E840E0">
        <w:rPr>
          <w:rFonts w:ascii="Calibri" w:eastAsia="Times New Roman" w:hAnsi="Calibri" w:cs="Times New Roman"/>
          <w:b/>
          <w:lang w:eastAsia="pl-PL"/>
        </w:rPr>
        <w:t>”</w:t>
      </w:r>
      <w:r w:rsidR="00E840E0">
        <w:rPr>
          <w:rFonts w:ascii="Calibri" w:eastAsia="Times New Roman" w:hAnsi="Calibri" w:cs="Times New Roman"/>
          <w:lang w:eastAsia="pl-PL"/>
        </w:rPr>
        <w:t xml:space="preserve"> - </w:t>
      </w:r>
      <w:r w:rsidR="00E840E0" w:rsidRPr="0011557C">
        <w:rPr>
          <w:rFonts w:ascii="Calibri" w:eastAsia="Times New Roman" w:hAnsi="Calibri" w:cs="Times New Roman"/>
          <w:lang w:eastAsia="pl-PL"/>
        </w:rPr>
        <w:t>w ramach przedmiotowego kryterium</w:t>
      </w:r>
      <w:r w:rsidR="00E840E0">
        <w:rPr>
          <w:rFonts w:ascii="Calibri" w:eastAsia="Times New Roman" w:hAnsi="Calibri" w:cs="Times New Roman"/>
          <w:b/>
          <w:lang w:eastAsia="pl-PL"/>
        </w:rPr>
        <w:t xml:space="preserve"> </w:t>
      </w:r>
      <w:r w:rsidR="00E840E0" w:rsidRPr="0011557C">
        <w:rPr>
          <w:rFonts w:ascii="Calibri" w:eastAsia="Times New Roman" w:hAnsi="Calibri" w:cs="Times New Roman"/>
          <w:lang w:eastAsia="pl-PL"/>
        </w:rPr>
        <w:t>Zamawiający oceniać będzie</w:t>
      </w:r>
      <w:r w:rsidR="00E840E0">
        <w:rPr>
          <w:rFonts w:ascii="Calibri" w:eastAsia="Times New Roman" w:hAnsi="Calibri" w:cs="Times New Roman"/>
          <w:lang w:eastAsia="pl-PL"/>
        </w:rPr>
        <w:t xml:space="preserve"> możliwość wcześniejszego zrealizowania Etapu II, wg poniższego </w:t>
      </w:r>
      <w:r w:rsidR="004624FD">
        <w:rPr>
          <w:rFonts w:ascii="Calibri" w:eastAsia="Times New Roman" w:hAnsi="Calibri" w:cs="Times New Roman"/>
          <w:lang w:eastAsia="pl-PL"/>
        </w:rPr>
        <w:t>wzoru</w:t>
      </w:r>
      <w:r w:rsidR="00E840E0">
        <w:rPr>
          <w:rFonts w:ascii="Calibri" w:eastAsia="Times New Roman" w:hAnsi="Calibri" w:cs="Times New Roman"/>
          <w:lang w:eastAsia="pl-PL"/>
        </w:rPr>
        <w:t>. Wymagany przez Zamawiającego w </w:t>
      </w:r>
      <w:proofErr w:type="spellStart"/>
      <w:r w:rsidR="00E840E0">
        <w:rPr>
          <w:rFonts w:ascii="Calibri" w:eastAsia="Times New Roman" w:hAnsi="Calibri" w:cs="Times New Roman"/>
          <w:lang w:eastAsia="pl-PL"/>
        </w:rPr>
        <w:t>siwz</w:t>
      </w:r>
      <w:proofErr w:type="spellEnd"/>
      <w:r w:rsidR="00E840E0">
        <w:rPr>
          <w:rFonts w:ascii="Calibri" w:eastAsia="Times New Roman" w:hAnsi="Calibri" w:cs="Times New Roman"/>
          <w:lang w:eastAsia="pl-PL"/>
        </w:rPr>
        <w:t xml:space="preserve"> maksymalny termin realizacji Etapu II  to </w:t>
      </w:r>
      <w:r w:rsidR="005F5C4E" w:rsidRPr="00E07F3C">
        <w:rPr>
          <w:rFonts w:ascii="Calibri" w:eastAsia="Times New Roman" w:hAnsi="Calibri" w:cs="Times New Roman"/>
          <w:lang w:eastAsia="pl-PL"/>
        </w:rPr>
        <w:t>80</w:t>
      </w:r>
      <w:r w:rsidR="00E840E0" w:rsidRPr="00E07F3C">
        <w:rPr>
          <w:rFonts w:ascii="Calibri" w:eastAsia="Times New Roman" w:hAnsi="Calibri" w:cs="Times New Roman"/>
          <w:lang w:eastAsia="pl-PL"/>
        </w:rPr>
        <w:t xml:space="preserve"> dni od daty podpisania umowy.</w:t>
      </w:r>
    </w:p>
    <w:p w:rsidR="00C57F48" w:rsidRDefault="00C57F48" w:rsidP="00E840E0">
      <w:pPr>
        <w:spacing w:before="120" w:after="120"/>
        <w:ind w:left="1418" w:hanging="709"/>
        <w:jc w:val="both"/>
        <w:rPr>
          <w:rFonts w:ascii="Calibri" w:eastAsia="Times New Roman" w:hAnsi="Calibri" w:cs="Times New Roman"/>
          <w:lang w:eastAsia="pl-PL"/>
        </w:rPr>
      </w:pPr>
    </w:p>
    <w:p w:rsidR="004624FD" w:rsidRPr="00142B3F" w:rsidRDefault="004624FD" w:rsidP="004624FD">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i/>
          <w:szCs w:val="20"/>
          <w:lang w:eastAsia="pl-PL"/>
        </w:rPr>
      </w:pPr>
      <w:r>
        <w:rPr>
          <w:rFonts w:ascii="Calibri" w:hAnsi="Calibri"/>
          <w:i/>
          <w:szCs w:val="20"/>
          <w:lang w:eastAsia="pl-PL"/>
        </w:rPr>
        <w:t>[</w:t>
      </w:r>
      <w:r w:rsidRPr="00696A61">
        <w:rPr>
          <w:rFonts w:ascii="Calibri" w:hAnsi="Calibri"/>
          <w:i/>
          <w:szCs w:val="20"/>
          <w:lang w:eastAsia="pl-PL"/>
        </w:rPr>
        <w:t>Ilość dn</w:t>
      </w:r>
      <w:r>
        <w:rPr>
          <w:rFonts w:ascii="Calibri" w:hAnsi="Calibri"/>
          <w:i/>
          <w:szCs w:val="20"/>
          <w:lang w:eastAsia="pl-PL"/>
        </w:rPr>
        <w:t xml:space="preserve">i </w:t>
      </w:r>
      <w:r w:rsidRPr="00696A61">
        <w:rPr>
          <w:rFonts w:ascii="Calibri" w:hAnsi="Calibri"/>
          <w:i/>
          <w:szCs w:val="20"/>
          <w:lang w:eastAsia="pl-PL"/>
        </w:rPr>
        <w:t>Wykonawcy badanego</w:t>
      </w:r>
      <w:r>
        <w:rPr>
          <w:rFonts w:ascii="Calibri" w:hAnsi="Calibri"/>
          <w:i/>
          <w:szCs w:val="20"/>
          <w:lang w:eastAsia="pl-PL"/>
        </w:rPr>
        <w:t xml:space="preserve"> </w:t>
      </w:r>
      <w:r w:rsidRPr="00696A61">
        <w:rPr>
          <w:rFonts w:ascii="Calibri" w:hAnsi="Calibri"/>
          <w:i/>
          <w:szCs w:val="20"/>
          <w:lang w:eastAsia="pl-PL"/>
        </w:rPr>
        <w:t>/</w:t>
      </w:r>
      <w:r>
        <w:rPr>
          <w:rFonts w:ascii="Calibri" w:hAnsi="Calibri"/>
          <w:i/>
          <w:szCs w:val="20"/>
          <w:lang w:eastAsia="pl-PL"/>
        </w:rPr>
        <w:t xml:space="preserve"> </w:t>
      </w:r>
      <w:r w:rsidRPr="00696A61">
        <w:rPr>
          <w:rFonts w:ascii="Calibri" w:hAnsi="Calibri"/>
          <w:i/>
          <w:szCs w:val="20"/>
          <w:lang w:eastAsia="pl-PL"/>
        </w:rPr>
        <w:t>Ilość dni</w:t>
      </w:r>
      <w:r>
        <w:rPr>
          <w:rFonts w:ascii="Calibri" w:hAnsi="Calibri"/>
          <w:i/>
          <w:szCs w:val="20"/>
          <w:lang w:eastAsia="pl-PL"/>
        </w:rPr>
        <w:t xml:space="preserve"> </w:t>
      </w:r>
      <w:r w:rsidRPr="00696A61">
        <w:rPr>
          <w:rFonts w:ascii="Calibri" w:hAnsi="Calibri"/>
          <w:i/>
          <w:szCs w:val="20"/>
          <w:lang w:eastAsia="pl-PL"/>
        </w:rPr>
        <w:t>Wykonawcy, który zaoferował największe skró</w:t>
      </w:r>
      <w:r>
        <w:rPr>
          <w:rFonts w:ascii="Calibri" w:hAnsi="Calibri"/>
          <w:i/>
          <w:szCs w:val="20"/>
          <w:lang w:eastAsia="pl-PL"/>
        </w:rPr>
        <w:t>cenie terminu realizacji Etapu II (maksymalnie 20 dni)]</w:t>
      </w:r>
      <w:r w:rsidRPr="00696A61">
        <w:rPr>
          <w:rFonts w:ascii="Calibri" w:hAnsi="Calibri"/>
          <w:i/>
          <w:szCs w:val="20"/>
          <w:lang w:eastAsia="pl-PL"/>
        </w:rPr>
        <w:t xml:space="preserve"> x </w:t>
      </w:r>
      <w:r>
        <w:rPr>
          <w:rFonts w:ascii="Calibri" w:hAnsi="Calibri"/>
          <w:i/>
          <w:szCs w:val="20"/>
          <w:lang w:eastAsia="pl-PL"/>
        </w:rPr>
        <w:t>1</w:t>
      </w:r>
      <w:r w:rsidRPr="00696A61">
        <w:rPr>
          <w:rFonts w:ascii="Calibri" w:hAnsi="Calibri"/>
          <w:i/>
          <w:szCs w:val="20"/>
          <w:lang w:eastAsia="pl-PL"/>
        </w:rPr>
        <w:t>0 = liczba punktów za</w:t>
      </w:r>
      <w:r>
        <w:rPr>
          <w:rFonts w:ascii="Calibri" w:hAnsi="Calibri"/>
          <w:i/>
          <w:szCs w:val="20"/>
          <w:lang w:eastAsia="pl-PL"/>
        </w:rPr>
        <w:t> </w:t>
      </w:r>
      <w:r w:rsidRPr="00696A61">
        <w:rPr>
          <w:rFonts w:ascii="Calibri" w:hAnsi="Calibri"/>
          <w:i/>
          <w:szCs w:val="20"/>
          <w:lang w:eastAsia="pl-PL"/>
        </w:rPr>
        <w:t xml:space="preserve">kryterium </w:t>
      </w:r>
      <w:r w:rsidRPr="00696A61">
        <w:rPr>
          <w:b/>
          <w:bCs/>
          <w:i/>
        </w:rPr>
        <w:t>„Skróce</w:t>
      </w:r>
      <w:r>
        <w:rPr>
          <w:b/>
          <w:bCs/>
          <w:i/>
        </w:rPr>
        <w:t>nie terminu realizacji Etapu II</w:t>
      </w:r>
      <w:r w:rsidRPr="00696A61">
        <w:rPr>
          <w:b/>
          <w:bCs/>
          <w:i/>
        </w:rPr>
        <w:t>”</w:t>
      </w:r>
    </w:p>
    <w:p w:rsidR="004624FD" w:rsidRPr="004640FD" w:rsidRDefault="004624FD" w:rsidP="004624FD">
      <w:pPr>
        <w:spacing w:before="120" w:after="120" w:line="240" w:lineRule="auto"/>
        <w:ind w:left="709" w:hanging="142"/>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Oferowaną ilość dni skrócenia terminu realizacji </w:t>
      </w:r>
      <w:r>
        <w:rPr>
          <w:rFonts w:ascii="Calibri" w:eastAsia="Times New Roman" w:hAnsi="Calibri" w:cs="Times New Roman"/>
          <w:sz w:val="20"/>
          <w:szCs w:val="20"/>
          <w:lang w:eastAsia="pl-PL"/>
        </w:rPr>
        <w:t>Etapu II</w:t>
      </w:r>
      <w:r w:rsidRPr="004640FD">
        <w:rPr>
          <w:rFonts w:ascii="Calibri" w:eastAsia="Times New Roman" w:hAnsi="Calibri" w:cs="Times New Roman"/>
          <w:sz w:val="20"/>
          <w:szCs w:val="20"/>
          <w:lang w:eastAsia="pl-PL"/>
        </w:rPr>
        <w:t xml:space="preserve"> Wykonawca podaje w formularzu oferty.</w:t>
      </w:r>
    </w:p>
    <w:p w:rsidR="004624FD" w:rsidRPr="004640FD" w:rsidRDefault="004624FD" w:rsidP="004624FD">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 xml:space="preserve">** Punkty będą przyznawane w przypadku skrócenia terminu realizacji </w:t>
      </w:r>
      <w:r>
        <w:rPr>
          <w:rFonts w:ascii="Calibri" w:eastAsia="Times New Roman" w:hAnsi="Calibri" w:cs="Times New Roman"/>
          <w:b/>
          <w:sz w:val="20"/>
          <w:szCs w:val="20"/>
          <w:lang w:eastAsia="pl-PL"/>
        </w:rPr>
        <w:t>Etapu II</w:t>
      </w:r>
      <w:r w:rsidRPr="004640FD">
        <w:rPr>
          <w:rFonts w:ascii="Calibri" w:eastAsia="Times New Roman" w:hAnsi="Calibri" w:cs="Times New Roman"/>
          <w:b/>
          <w:sz w:val="20"/>
          <w:szCs w:val="20"/>
          <w:lang w:eastAsia="pl-PL"/>
        </w:rPr>
        <w:t xml:space="preserve"> </w:t>
      </w:r>
      <w:r>
        <w:rPr>
          <w:rFonts w:ascii="Calibri" w:eastAsia="Times New Roman" w:hAnsi="Calibri" w:cs="Times New Roman"/>
          <w:b/>
          <w:sz w:val="20"/>
          <w:szCs w:val="20"/>
          <w:lang w:eastAsia="pl-PL"/>
        </w:rPr>
        <w:t>maksymalnie do 20</w:t>
      </w:r>
      <w:r w:rsidRPr="004640FD">
        <w:rPr>
          <w:rFonts w:ascii="Calibri" w:eastAsia="Times New Roman" w:hAnsi="Calibri" w:cs="Times New Roman"/>
          <w:b/>
          <w:sz w:val="20"/>
          <w:szCs w:val="20"/>
          <w:lang w:eastAsia="pl-PL"/>
        </w:rPr>
        <w:t xml:space="preserve"> dni !!!</w:t>
      </w:r>
    </w:p>
    <w:p w:rsidR="004624FD" w:rsidRPr="004640FD" w:rsidRDefault="004624FD" w:rsidP="004624FD">
      <w:pPr>
        <w:spacing w:before="120" w:after="120" w:line="240" w:lineRule="auto"/>
        <w:ind w:left="851" w:hanging="284"/>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Oferta Wykonawcy, który zaproponuje </w:t>
      </w:r>
      <w:r>
        <w:rPr>
          <w:rFonts w:ascii="Calibri" w:eastAsia="Times New Roman" w:hAnsi="Calibri" w:cs="Times New Roman"/>
          <w:sz w:val="20"/>
          <w:szCs w:val="20"/>
          <w:lang w:eastAsia="pl-PL"/>
        </w:rPr>
        <w:t>większą</w:t>
      </w:r>
      <w:r w:rsidRPr="004640FD">
        <w:rPr>
          <w:rFonts w:ascii="Calibri" w:eastAsia="Times New Roman" w:hAnsi="Calibri" w:cs="Times New Roman"/>
          <w:sz w:val="20"/>
          <w:szCs w:val="20"/>
          <w:lang w:eastAsia="pl-PL"/>
        </w:rPr>
        <w:t xml:space="preserve"> ilość </w:t>
      </w:r>
      <w:r>
        <w:rPr>
          <w:rFonts w:ascii="Calibri" w:eastAsia="Times New Roman" w:hAnsi="Calibri" w:cs="Times New Roman"/>
          <w:sz w:val="20"/>
          <w:szCs w:val="20"/>
          <w:lang w:eastAsia="pl-PL"/>
        </w:rPr>
        <w:t xml:space="preserve">dni </w:t>
      </w:r>
      <w:r w:rsidRPr="004640FD">
        <w:rPr>
          <w:rFonts w:ascii="Calibri" w:eastAsia="Times New Roman" w:hAnsi="Calibri" w:cs="Times New Roman"/>
          <w:sz w:val="20"/>
          <w:szCs w:val="20"/>
          <w:lang w:eastAsia="pl-PL"/>
        </w:rPr>
        <w:t>skrócenia terminu realizacji</w:t>
      </w:r>
      <w:r>
        <w:rPr>
          <w:rFonts w:ascii="Calibri" w:eastAsia="Times New Roman" w:hAnsi="Calibri" w:cs="Times New Roman"/>
          <w:sz w:val="20"/>
          <w:szCs w:val="20"/>
          <w:lang w:eastAsia="pl-PL"/>
        </w:rPr>
        <w:t xml:space="preserve"> Etapu II</w:t>
      </w:r>
      <w:r w:rsidRPr="004640FD">
        <w:rPr>
          <w:rFonts w:ascii="Calibri" w:eastAsia="Times New Roman" w:hAnsi="Calibri" w:cs="Times New Roman"/>
          <w:sz w:val="20"/>
          <w:szCs w:val="20"/>
          <w:lang w:eastAsia="pl-PL"/>
        </w:rPr>
        <w:t xml:space="preserve"> niż </w:t>
      </w:r>
      <w:r>
        <w:rPr>
          <w:rFonts w:ascii="Calibri" w:eastAsia="Times New Roman" w:hAnsi="Calibri" w:cs="Times New Roman"/>
          <w:sz w:val="20"/>
          <w:szCs w:val="20"/>
          <w:lang w:eastAsia="pl-PL"/>
        </w:rPr>
        <w:t xml:space="preserve">20 </w:t>
      </w:r>
      <w:r w:rsidRPr="004640FD">
        <w:rPr>
          <w:rFonts w:ascii="Calibri" w:eastAsia="Times New Roman" w:hAnsi="Calibri" w:cs="Times New Roman"/>
          <w:sz w:val="20"/>
          <w:szCs w:val="20"/>
          <w:lang w:eastAsia="pl-PL"/>
        </w:rPr>
        <w:t xml:space="preserve"> otrzyma taką samą ilość punktów jak za skrócenie terminu realizacji </w:t>
      </w:r>
      <w:r>
        <w:rPr>
          <w:rFonts w:ascii="Calibri" w:eastAsia="Times New Roman" w:hAnsi="Calibri" w:cs="Times New Roman"/>
          <w:sz w:val="20"/>
          <w:szCs w:val="20"/>
          <w:lang w:eastAsia="pl-PL"/>
        </w:rPr>
        <w:t>Etapu II</w:t>
      </w:r>
      <w:r w:rsidRPr="004640FD">
        <w:rPr>
          <w:rFonts w:ascii="Calibri" w:eastAsia="Times New Roman" w:hAnsi="Calibri" w:cs="Times New Roman"/>
          <w:sz w:val="20"/>
          <w:szCs w:val="20"/>
          <w:lang w:eastAsia="pl-PL"/>
        </w:rPr>
        <w:t xml:space="preserve"> o </w:t>
      </w:r>
      <w:r>
        <w:rPr>
          <w:rFonts w:ascii="Calibri" w:eastAsia="Times New Roman" w:hAnsi="Calibri" w:cs="Times New Roman"/>
          <w:sz w:val="20"/>
          <w:szCs w:val="20"/>
          <w:lang w:eastAsia="pl-PL"/>
        </w:rPr>
        <w:t>20</w:t>
      </w:r>
      <w:r w:rsidRPr="004640FD">
        <w:rPr>
          <w:rFonts w:ascii="Calibri" w:eastAsia="Times New Roman" w:hAnsi="Calibri" w:cs="Times New Roman"/>
          <w:sz w:val="20"/>
          <w:szCs w:val="20"/>
          <w:lang w:eastAsia="pl-PL"/>
        </w:rPr>
        <w:t xml:space="preserve"> dni.</w:t>
      </w:r>
      <w:r>
        <w:rPr>
          <w:rFonts w:ascii="Calibri" w:eastAsia="Times New Roman" w:hAnsi="Calibri" w:cs="Times New Roman"/>
          <w:sz w:val="20"/>
          <w:szCs w:val="20"/>
          <w:lang w:eastAsia="pl-PL"/>
        </w:rPr>
        <w:t xml:space="preserve"> </w:t>
      </w:r>
    </w:p>
    <w:p w:rsidR="004624FD" w:rsidRPr="004640FD" w:rsidRDefault="004624FD" w:rsidP="004624FD">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W sytuacji, gdy Wykonawca nie wskaże w ofercie ilości </w:t>
      </w:r>
      <w:r>
        <w:rPr>
          <w:rFonts w:ascii="Calibri" w:eastAsia="Times New Roman" w:hAnsi="Calibri" w:cs="Times New Roman"/>
          <w:sz w:val="20"/>
          <w:szCs w:val="20"/>
          <w:lang w:eastAsia="pl-PL"/>
        </w:rPr>
        <w:t>dni</w:t>
      </w:r>
      <w:r w:rsidRPr="004640FD">
        <w:rPr>
          <w:rFonts w:ascii="Calibri" w:eastAsia="Times New Roman" w:hAnsi="Calibri" w:cs="Times New Roman"/>
          <w:sz w:val="20"/>
          <w:szCs w:val="20"/>
          <w:lang w:eastAsia="pl-PL"/>
        </w:rPr>
        <w:t xml:space="preserve">, o którą skróci termin realizacji </w:t>
      </w:r>
      <w:r>
        <w:rPr>
          <w:rFonts w:ascii="Calibri" w:eastAsia="Times New Roman" w:hAnsi="Calibri" w:cs="Times New Roman"/>
          <w:sz w:val="20"/>
          <w:szCs w:val="20"/>
          <w:lang w:eastAsia="pl-PL"/>
        </w:rPr>
        <w:t>Etapu II</w:t>
      </w:r>
      <w:r w:rsidRPr="004640FD">
        <w:rPr>
          <w:rFonts w:ascii="Calibri" w:eastAsia="Times New Roman" w:hAnsi="Calibri" w:cs="Times New Roman"/>
          <w:sz w:val="20"/>
          <w:szCs w:val="20"/>
          <w:lang w:eastAsia="pl-PL"/>
        </w:rPr>
        <w:t xml:space="preserve">, oferta taka zostanie uznana za ofertę z maksymalnym terminem realizacji </w:t>
      </w:r>
      <w:r>
        <w:rPr>
          <w:rFonts w:ascii="Calibri" w:eastAsia="Times New Roman" w:hAnsi="Calibri" w:cs="Times New Roman"/>
          <w:sz w:val="20"/>
          <w:szCs w:val="20"/>
          <w:lang w:eastAsia="pl-PL"/>
        </w:rPr>
        <w:t>Etapu II</w:t>
      </w:r>
      <w:r w:rsidRPr="004640FD">
        <w:rPr>
          <w:rFonts w:ascii="Calibri" w:eastAsia="Times New Roman" w:hAnsi="Calibri" w:cs="Times New Roman"/>
          <w:sz w:val="20"/>
          <w:szCs w:val="20"/>
          <w:lang w:eastAsia="pl-PL"/>
        </w:rPr>
        <w:t xml:space="preserve"> tj. </w:t>
      </w:r>
      <w:r w:rsidR="005F5C4E" w:rsidRPr="00E07F3C">
        <w:rPr>
          <w:rFonts w:ascii="Calibri" w:eastAsia="Times New Roman" w:hAnsi="Calibri" w:cs="Times New Roman"/>
          <w:sz w:val="20"/>
          <w:szCs w:val="20"/>
          <w:lang w:eastAsia="pl-PL"/>
        </w:rPr>
        <w:t>80</w:t>
      </w:r>
      <w:r w:rsidRPr="00E07F3C">
        <w:rPr>
          <w:rFonts w:ascii="Calibri" w:eastAsia="Times New Roman" w:hAnsi="Calibri" w:cs="Times New Roman"/>
          <w:sz w:val="20"/>
          <w:szCs w:val="20"/>
          <w:lang w:eastAsia="pl-PL"/>
        </w:rPr>
        <w:t xml:space="preserve"> </w:t>
      </w:r>
      <w:r w:rsidRPr="00E07F3C">
        <w:rPr>
          <w:rFonts w:ascii="Calibri" w:eastAsia="Times New Roman" w:hAnsi="Calibri" w:cs="Times New Roman"/>
          <w:sz w:val="20"/>
          <w:szCs w:val="20"/>
          <w:lang w:eastAsia="pl-PL"/>
        </w:rPr>
        <w:lastRenderedPageBreak/>
        <w:t>dni od daty podpisania umowy</w:t>
      </w:r>
      <w:r w:rsidRPr="004640FD">
        <w:rPr>
          <w:rFonts w:ascii="Calibri" w:eastAsia="Times New Roman" w:hAnsi="Calibri" w:cs="Times New Roman"/>
          <w:sz w:val="20"/>
          <w:szCs w:val="20"/>
          <w:lang w:eastAsia="pl-PL"/>
        </w:rPr>
        <w:t xml:space="preserve"> i w tym przypadku Wykonawca otrzyma  0 (zero) punktów za kryterium „Skrócenie terminu realizacji </w:t>
      </w:r>
      <w:r>
        <w:rPr>
          <w:rFonts w:ascii="Calibri" w:eastAsia="Times New Roman" w:hAnsi="Calibri" w:cs="Times New Roman"/>
          <w:sz w:val="20"/>
          <w:szCs w:val="20"/>
          <w:lang w:eastAsia="pl-PL"/>
        </w:rPr>
        <w:t>Etapu II</w:t>
      </w:r>
      <w:r w:rsidRPr="004640FD">
        <w:rPr>
          <w:rFonts w:ascii="Calibri" w:eastAsia="Times New Roman" w:hAnsi="Calibri" w:cs="Times New Roman"/>
          <w:sz w:val="20"/>
          <w:szCs w:val="20"/>
          <w:lang w:eastAsia="pl-PL"/>
        </w:rPr>
        <w:t>”.</w:t>
      </w:r>
    </w:p>
    <w:p w:rsidR="004624FD" w:rsidRDefault="004624FD" w:rsidP="004624FD">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w:t>
      </w:r>
      <w:r w:rsidRPr="004640FD">
        <w:rPr>
          <w:rFonts w:ascii="Calibri" w:eastAsia="Calibri" w:hAnsi="Calibri" w:cs="Times New Roman"/>
          <w:sz w:val="20"/>
          <w:szCs w:val="20"/>
          <w:lang w:eastAsia="pl-PL"/>
        </w:rPr>
        <w:t xml:space="preserve">Maksymalna liczba punktów, jaką można otrzymać w kryterium to </w:t>
      </w:r>
      <w:r>
        <w:rPr>
          <w:rFonts w:ascii="Calibri" w:eastAsia="Calibri" w:hAnsi="Calibri" w:cs="Times New Roman"/>
          <w:sz w:val="20"/>
          <w:szCs w:val="20"/>
          <w:lang w:eastAsia="pl-PL"/>
        </w:rPr>
        <w:t>1</w:t>
      </w:r>
      <w:r w:rsidRPr="004640FD">
        <w:rPr>
          <w:rFonts w:ascii="Calibri" w:eastAsia="Calibri" w:hAnsi="Calibri" w:cs="Times New Roman"/>
          <w:sz w:val="20"/>
          <w:szCs w:val="20"/>
          <w:lang w:eastAsia="pl-PL"/>
        </w:rPr>
        <w:t>0</w:t>
      </w:r>
      <w:r>
        <w:rPr>
          <w:rFonts w:ascii="Calibri" w:eastAsia="Calibri" w:hAnsi="Calibri" w:cs="Times New Roman"/>
          <w:sz w:val="20"/>
          <w:szCs w:val="20"/>
          <w:lang w:eastAsia="pl-PL"/>
        </w:rPr>
        <w:t>.</w:t>
      </w:r>
    </w:p>
    <w:p w:rsidR="00C57F48" w:rsidRPr="004624FD" w:rsidRDefault="004624FD" w:rsidP="004624FD">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 Uwaga! Termin realizacji Etapu II wynikający z oferty będzie dla Wykonawcy wiążący.</w:t>
      </w:r>
    </w:p>
    <w:p w:rsidR="0006219E" w:rsidRPr="00047BC4" w:rsidRDefault="0006219E" w:rsidP="00C57F48">
      <w:pPr>
        <w:spacing w:before="120" w:after="120" w:line="240" w:lineRule="auto"/>
        <w:ind w:left="1560" w:hanging="426"/>
        <w:jc w:val="both"/>
        <w:rPr>
          <w:rFonts w:ascii="Calibri" w:hAnsi="Calibri"/>
          <w:sz w:val="18"/>
          <w:szCs w:val="18"/>
          <w:lang w:eastAsia="pl-PL"/>
        </w:rPr>
      </w:pPr>
    </w:p>
    <w:p w:rsidR="00E2554C" w:rsidRDefault="00222D68" w:rsidP="00E2554C">
      <w:pPr>
        <w:spacing w:after="0"/>
        <w:ind w:left="1410" w:hanging="705"/>
        <w:jc w:val="both"/>
        <w:rPr>
          <w:rFonts w:ascii="Calibri" w:eastAsia="Times New Roman" w:hAnsi="Calibri" w:cs="Times New Roman"/>
          <w:lang w:eastAsia="pl-PL"/>
        </w:rPr>
      </w:pPr>
      <w:r>
        <w:rPr>
          <w:rFonts w:ascii="Calibri" w:hAnsi="Calibri"/>
          <w:sz w:val="20"/>
          <w:szCs w:val="20"/>
          <w:lang w:eastAsia="pl-PL"/>
        </w:rPr>
        <w:t>Ad. 4</w:t>
      </w:r>
      <w:r w:rsidR="00E2554C">
        <w:rPr>
          <w:rFonts w:ascii="Calibri" w:hAnsi="Calibri"/>
          <w:sz w:val="20"/>
          <w:szCs w:val="20"/>
          <w:lang w:eastAsia="pl-PL"/>
        </w:rPr>
        <w:t xml:space="preserve"> –</w:t>
      </w:r>
      <w:r w:rsidR="00E2554C">
        <w:rPr>
          <w:rFonts w:ascii="Calibri" w:hAnsi="Calibri"/>
          <w:sz w:val="20"/>
          <w:szCs w:val="20"/>
          <w:lang w:eastAsia="pl-PL"/>
        </w:rPr>
        <w:tab/>
      </w:r>
      <w:r w:rsidR="00E2554C" w:rsidRPr="0012458D">
        <w:rPr>
          <w:rFonts w:ascii="Calibri" w:eastAsia="Times New Roman" w:hAnsi="Calibri" w:cs="Times New Roman"/>
          <w:b/>
          <w:lang w:eastAsia="pl-PL"/>
        </w:rPr>
        <w:t xml:space="preserve">Kryterium </w:t>
      </w:r>
      <w:r w:rsidR="00E2554C">
        <w:rPr>
          <w:rFonts w:ascii="Calibri" w:eastAsia="Times New Roman" w:hAnsi="Calibri" w:cs="Times New Roman"/>
          <w:b/>
          <w:lang w:eastAsia="pl-PL"/>
        </w:rPr>
        <w:t>„</w:t>
      </w:r>
      <w:r>
        <w:rPr>
          <w:rFonts w:ascii="Calibri" w:eastAsia="Times New Roman" w:hAnsi="Calibri" w:cs="Times New Roman"/>
          <w:b/>
          <w:lang w:eastAsia="pl-PL"/>
        </w:rPr>
        <w:t>okres gwarancji</w:t>
      </w:r>
      <w:r w:rsidR="00E2554C">
        <w:rPr>
          <w:rFonts w:ascii="Calibri" w:eastAsia="Times New Roman" w:hAnsi="Calibri" w:cs="Times New Roman"/>
          <w:b/>
          <w:lang w:eastAsia="pl-PL"/>
        </w:rPr>
        <w:t>”</w:t>
      </w:r>
      <w:r w:rsidR="00E2554C" w:rsidRPr="0012458D">
        <w:rPr>
          <w:rFonts w:ascii="Calibri" w:eastAsia="Times New Roman" w:hAnsi="Calibri" w:cs="Times New Roman"/>
          <w:b/>
          <w:lang w:eastAsia="pl-PL"/>
        </w:rPr>
        <w:t xml:space="preserve"> </w:t>
      </w:r>
      <w:r w:rsidR="00E2554C" w:rsidRPr="00873933">
        <w:rPr>
          <w:rFonts w:ascii="Calibri" w:eastAsia="Times New Roman" w:hAnsi="Calibri" w:cs="Times New Roman"/>
          <w:lang w:eastAsia="pl-PL"/>
        </w:rPr>
        <w:t xml:space="preserve">– </w:t>
      </w:r>
      <w:r w:rsidR="00E2554C" w:rsidRPr="0011557C">
        <w:rPr>
          <w:rFonts w:ascii="Calibri" w:eastAsia="Times New Roman" w:hAnsi="Calibri" w:cs="Times New Roman"/>
          <w:lang w:eastAsia="pl-PL"/>
        </w:rPr>
        <w:t>w ramach przedmiotowego kryterium</w:t>
      </w:r>
      <w:r w:rsidR="00E2554C">
        <w:rPr>
          <w:rFonts w:ascii="Calibri" w:eastAsia="Times New Roman" w:hAnsi="Calibri" w:cs="Times New Roman"/>
          <w:b/>
          <w:lang w:eastAsia="pl-PL"/>
        </w:rPr>
        <w:t xml:space="preserve">  </w:t>
      </w:r>
      <w:r w:rsidR="00E2554C">
        <w:rPr>
          <w:rFonts w:ascii="Calibri" w:eastAsia="Times New Roman" w:hAnsi="Calibri" w:cs="Times New Roman"/>
          <w:b/>
          <w:lang w:eastAsia="pl-PL"/>
        </w:rPr>
        <w:br/>
      </w:r>
      <w:r w:rsidR="00E2554C" w:rsidRPr="0011557C">
        <w:rPr>
          <w:rFonts w:ascii="Calibri" w:eastAsia="Times New Roman" w:hAnsi="Calibri" w:cs="Times New Roman"/>
          <w:lang w:eastAsia="pl-PL"/>
        </w:rPr>
        <w:t>Zamawiający oceniać będzie</w:t>
      </w:r>
      <w:r w:rsidR="00E2554C">
        <w:rPr>
          <w:rFonts w:ascii="Calibri" w:eastAsia="Times New Roman" w:hAnsi="Calibri" w:cs="Times New Roman"/>
          <w:lang w:eastAsia="pl-PL"/>
        </w:rPr>
        <w:t xml:space="preserve"> </w:t>
      </w:r>
      <w:r w:rsidR="00E2554C" w:rsidRPr="0011557C">
        <w:rPr>
          <w:rFonts w:ascii="Calibri" w:eastAsia="Times New Roman" w:hAnsi="Calibri" w:cs="Times New Roman"/>
          <w:lang w:eastAsia="pl-PL"/>
        </w:rPr>
        <w:t>długość udzielonej gwarancji</w:t>
      </w:r>
      <w:r>
        <w:rPr>
          <w:rFonts w:ascii="Calibri" w:eastAsia="Times New Roman" w:hAnsi="Calibri" w:cs="Times New Roman"/>
          <w:lang w:eastAsia="pl-PL"/>
        </w:rPr>
        <w:t xml:space="preserve">, </w:t>
      </w:r>
      <w:r w:rsidR="00E2554C">
        <w:rPr>
          <w:rFonts w:ascii="Calibri" w:eastAsia="Times New Roman" w:hAnsi="Calibri" w:cs="Times New Roman"/>
          <w:lang w:eastAsia="pl-PL"/>
        </w:rPr>
        <w:t>wg poniższego  zestawienia</w:t>
      </w:r>
      <w:r>
        <w:rPr>
          <w:rFonts w:ascii="Calibri" w:eastAsia="Times New Roman" w:hAnsi="Calibri" w:cs="Times New Roman"/>
          <w:lang w:eastAsia="pl-PL"/>
        </w:rPr>
        <w:t xml:space="preserve">. Wymagany przez Zamawiającego </w:t>
      </w:r>
      <w:r w:rsidR="00E2554C">
        <w:rPr>
          <w:rFonts w:ascii="Calibri" w:eastAsia="Times New Roman" w:hAnsi="Calibri" w:cs="Times New Roman"/>
          <w:lang w:eastAsia="pl-PL"/>
        </w:rPr>
        <w:t xml:space="preserve">minimalny </w:t>
      </w:r>
      <w:r>
        <w:rPr>
          <w:rFonts w:ascii="Calibri" w:eastAsia="Times New Roman" w:hAnsi="Calibri" w:cs="Times New Roman"/>
          <w:lang w:eastAsia="pl-PL"/>
        </w:rPr>
        <w:t>okres gwarancji</w:t>
      </w:r>
      <w:r w:rsidR="00E2554C">
        <w:rPr>
          <w:rFonts w:ascii="Calibri" w:eastAsia="Times New Roman" w:hAnsi="Calibri" w:cs="Times New Roman"/>
          <w:lang w:eastAsia="pl-PL"/>
        </w:rPr>
        <w:t xml:space="preserve"> to 36 miesięcy</w:t>
      </w:r>
      <w:r>
        <w:rPr>
          <w:rFonts w:ascii="Calibri" w:eastAsia="Times New Roman" w:hAnsi="Calibri" w:cs="Times New Roman"/>
          <w:lang w:eastAsia="pl-PL"/>
        </w:rPr>
        <w:t xml:space="preserve"> </w:t>
      </w:r>
      <w:r w:rsidRPr="00C57F48">
        <w:rPr>
          <w:rFonts w:ascii="Calibri" w:eastAsia="Times New Roman" w:hAnsi="Calibri" w:cs="Times New Roman"/>
          <w:u w:val="single"/>
          <w:lang w:eastAsia="pl-PL"/>
        </w:rPr>
        <w:t>(liczony od momentu zrealizowania obu etapów)</w:t>
      </w:r>
      <w:r w:rsidR="00E2554C">
        <w:rPr>
          <w:rFonts w:ascii="Calibri" w:eastAsia="Times New Roman" w:hAnsi="Calibri" w:cs="Times New Roman"/>
          <w:lang w:eastAsia="pl-PL"/>
        </w:rPr>
        <w:t>.</w:t>
      </w:r>
    </w:p>
    <w:p w:rsidR="00C57F48" w:rsidRPr="0011557C" w:rsidRDefault="00C57F48" w:rsidP="00E2554C">
      <w:pPr>
        <w:spacing w:after="0"/>
        <w:ind w:left="1410" w:hanging="705"/>
        <w:jc w:val="both"/>
        <w:rPr>
          <w:rFonts w:ascii="Calibri" w:eastAsia="Times New Roman" w:hAnsi="Calibri" w:cs="Times New Roman"/>
          <w:lang w:eastAsia="pl-PL"/>
        </w:rPr>
      </w:pPr>
    </w:p>
    <w:tbl>
      <w:tblPr>
        <w:tblStyle w:val="Tabela-Siatka"/>
        <w:tblW w:w="0" w:type="auto"/>
        <w:tblInd w:w="1846" w:type="dxa"/>
        <w:tblLook w:val="04A0" w:firstRow="1" w:lastRow="0" w:firstColumn="1" w:lastColumn="0" w:noHBand="0" w:noVBand="1"/>
      </w:tblPr>
      <w:tblGrid>
        <w:gridCol w:w="408"/>
        <w:gridCol w:w="2853"/>
        <w:gridCol w:w="1842"/>
      </w:tblGrid>
      <w:tr w:rsidR="00E2554C" w:rsidRPr="000E24CF" w:rsidTr="00C57F48">
        <w:tc>
          <w:tcPr>
            <w:tcW w:w="408" w:type="dxa"/>
            <w:shd w:val="pct15" w:color="auto" w:fill="auto"/>
          </w:tcPr>
          <w:p w:rsidR="00E2554C" w:rsidRPr="000E24CF" w:rsidRDefault="00E2554C" w:rsidP="00E2554C">
            <w:pPr>
              <w:spacing w:line="360" w:lineRule="auto"/>
              <w:jc w:val="center"/>
              <w:rPr>
                <w:rFonts w:ascii="Calibri" w:hAnsi="Calibri"/>
                <w:b/>
              </w:rPr>
            </w:pPr>
            <w:r w:rsidRPr="000E24CF">
              <w:rPr>
                <w:rFonts w:ascii="Calibri" w:hAnsi="Calibri"/>
                <w:b/>
              </w:rPr>
              <w:t>LP</w:t>
            </w:r>
          </w:p>
        </w:tc>
        <w:tc>
          <w:tcPr>
            <w:tcW w:w="2853" w:type="dxa"/>
            <w:shd w:val="pct15" w:color="auto" w:fill="auto"/>
          </w:tcPr>
          <w:p w:rsidR="00E2554C" w:rsidRPr="000E24CF" w:rsidRDefault="00E2554C" w:rsidP="00E2554C">
            <w:pPr>
              <w:spacing w:line="360" w:lineRule="auto"/>
              <w:jc w:val="center"/>
              <w:rPr>
                <w:rFonts w:ascii="Calibri" w:hAnsi="Calibri"/>
                <w:b/>
              </w:rPr>
            </w:pPr>
            <w:r>
              <w:rPr>
                <w:rFonts w:ascii="Calibri" w:hAnsi="Calibri"/>
                <w:b/>
              </w:rPr>
              <w:t>Oferowana d</w:t>
            </w:r>
            <w:r w:rsidRPr="000E24CF">
              <w:rPr>
                <w:rFonts w:ascii="Calibri" w:hAnsi="Calibri"/>
                <w:b/>
              </w:rPr>
              <w:t>ługość gwarancji</w:t>
            </w:r>
          </w:p>
        </w:tc>
        <w:tc>
          <w:tcPr>
            <w:tcW w:w="1842" w:type="dxa"/>
            <w:shd w:val="pct15" w:color="auto" w:fill="auto"/>
          </w:tcPr>
          <w:p w:rsidR="00E2554C" w:rsidRPr="000E24CF" w:rsidRDefault="00E2554C" w:rsidP="00E2554C">
            <w:pPr>
              <w:jc w:val="center"/>
              <w:rPr>
                <w:rFonts w:ascii="Calibri" w:hAnsi="Calibri"/>
                <w:b/>
              </w:rPr>
            </w:pPr>
            <w:r w:rsidRPr="004B70E5">
              <w:rPr>
                <w:rFonts w:ascii="Calibri" w:hAnsi="Calibri"/>
                <w:b/>
              </w:rPr>
              <w:t>Ilość punktów</w:t>
            </w:r>
          </w:p>
        </w:tc>
      </w:tr>
      <w:tr w:rsidR="00E2554C" w:rsidTr="00C57F48">
        <w:tc>
          <w:tcPr>
            <w:tcW w:w="408" w:type="dxa"/>
          </w:tcPr>
          <w:p w:rsidR="00E2554C" w:rsidRDefault="00E2554C" w:rsidP="00E2554C">
            <w:pPr>
              <w:spacing w:line="360" w:lineRule="auto"/>
              <w:jc w:val="center"/>
              <w:rPr>
                <w:rFonts w:ascii="Calibri" w:hAnsi="Calibri"/>
              </w:rPr>
            </w:pPr>
            <w:r>
              <w:rPr>
                <w:rFonts w:ascii="Calibri" w:hAnsi="Calibri"/>
              </w:rPr>
              <w:t>1.</w:t>
            </w:r>
          </w:p>
        </w:tc>
        <w:tc>
          <w:tcPr>
            <w:tcW w:w="2853" w:type="dxa"/>
          </w:tcPr>
          <w:p w:rsidR="00E2554C" w:rsidRDefault="00E2554C" w:rsidP="00E2554C">
            <w:pPr>
              <w:spacing w:line="360" w:lineRule="auto"/>
              <w:jc w:val="center"/>
              <w:rPr>
                <w:rFonts w:ascii="Calibri" w:hAnsi="Calibri"/>
              </w:rPr>
            </w:pPr>
            <w:r>
              <w:rPr>
                <w:rFonts w:ascii="Calibri" w:hAnsi="Calibri"/>
              </w:rPr>
              <w:t>36 miesięcy</w:t>
            </w:r>
          </w:p>
        </w:tc>
        <w:tc>
          <w:tcPr>
            <w:tcW w:w="1842" w:type="dxa"/>
          </w:tcPr>
          <w:p w:rsidR="00E2554C" w:rsidRDefault="00222D68" w:rsidP="00E2554C">
            <w:pPr>
              <w:spacing w:line="360" w:lineRule="auto"/>
              <w:jc w:val="center"/>
              <w:rPr>
                <w:rFonts w:ascii="Calibri" w:hAnsi="Calibri"/>
              </w:rPr>
            </w:pPr>
            <w:r>
              <w:rPr>
                <w:rFonts w:ascii="Calibri" w:hAnsi="Calibri"/>
              </w:rPr>
              <w:t>0</w:t>
            </w:r>
            <w:r w:rsidR="00E2554C">
              <w:rPr>
                <w:rFonts w:ascii="Calibri" w:hAnsi="Calibri"/>
              </w:rPr>
              <w:t xml:space="preserve"> pkt</w:t>
            </w:r>
          </w:p>
        </w:tc>
      </w:tr>
      <w:tr w:rsidR="00E2554C" w:rsidTr="00C57F48">
        <w:tc>
          <w:tcPr>
            <w:tcW w:w="408" w:type="dxa"/>
          </w:tcPr>
          <w:p w:rsidR="00E2554C" w:rsidRDefault="00E2554C" w:rsidP="00E2554C">
            <w:pPr>
              <w:spacing w:line="360" w:lineRule="auto"/>
              <w:jc w:val="center"/>
              <w:rPr>
                <w:rFonts w:ascii="Calibri" w:hAnsi="Calibri"/>
              </w:rPr>
            </w:pPr>
            <w:r>
              <w:rPr>
                <w:rFonts w:ascii="Calibri" w:hAnsi="Calibri"/>
              </w:rPr>
              <w:t>2.</w:t>
            </w:r>
          </w:p>
        </w:tc>
        <w:tc>
          <w:tcPr>
            <w:tcW w:w="2853" w:type="dxa"/>
          </w:tcPr>
          <w:p w:rsidR="00E2554C" w:rsidRDefault="00E2554C" w:rsidP="00E2554C">
            <w:pPr>
              <w:spacing w:line="360" w:lineRule="auto"/>
              <w:jc w:val="center"/>
              <w:rPr>
                <w:rFonts w:ascii="Calibri" w:hAnsi="Calibri"/>
              </w:rPr>
            </w:pPr>
            <w:r>
              <w:rPr>
                <w:rFonts w:ascii="Calibri" w:hAnsi="Calibri"/>
              </w:rPr>
              <w:t>48 miesięcy</w:t>
            </w:r>
          </w:p>
        </w:tc>
        <w:tc>
          <w:tcPr>
            <w:tcW w:w="1842" w:type="dxa"/>
          </w:tcPr>
          <w:p w:rsidR="00E2554C" w:rsidRDefault="00E2554C" w:rsidP="00E2554C">
            <w:pPr>
              <w:spacing w:line="360" w:lineRule="auto"/>
              <w:jc w:val="center"/>
              <w:rPr>
                <w:rFonts w:ascii="Calibri" w:hAnsi="Calibri"/>
              </w:rPr>
            </w:pPr>
            <w:r>
              <w:rPr>
                <w:rFonts w:ascii="Calibri" w:hAnsi="Calibri"/>
              </w:rPr>
              <w:t>10 pkt</w:t>
            </w:r>
          </w:p>
        </w:tc>
      </w:tr>
      <w:tr w:rsidR="00E2554C" w:rsidTr="00C57F48">
        <w:tc>
          <w:tcPr>
            <w:tcW w:w="408" w:type="dxa"/>
          </w:tcPr>
          <w:p w:rsidR="00E2554C" w:rsidRDefault="00E2554C" w:rsidP="00E2554C">
            <w:pPr>
              <w:spacing w:line="360" w:lineRule="auto"/>
              <w:jc w:val="center"/>
              <w:rPr>
                <w:rFonts w:ascii="Calibri" w:hAnsi="Calibri"/>
              </w:rPr>
            </w:pPr>
            <w:r>
              <w:rPr>
                <w:rFonts w:ascii="Calibri" w:hAnsi="Calibri"/>
              </w:rPr>
              <w:t>3.</w:t>
            </w:r>
          </w:p>
        </w:tc>
        <w:tc>
          <w:tcPr>
            <w:tcW w:w="2853" w:type="dxa"/>
          </w:tcPr>
          <w:p w:rsidR="00E2554C" w:rsidRDefault="00E2554C" w:rsidP="00E2554C">
            <w:pPr>
              <w:spacing w:line="360" w:lineRule="auto"/>
              <w:jc w:val="center"/>
              <w:rPr>
                <w:rFonts w:ascii="Calibri" w:hAnsi="Calibri"/>
              </w:rPr>
            </w:pPr>
            <w:r>
              <w:rPr>
                <w:rFonts w:ascii="Calibri" w:hAnsi="Calibri"/>
              </w:rPr>
              <w:t>60 miesięcy</w:t>
            </w:r>
          </w:p>
        </w:tc>
        <w:tc>
          <w:tcPr>
            <w:tcW w:w="1842" w:type="dxa"/>
          </w:tcPr>
          <w:p w:rsidR="00E2554C" w:rsidRDefault="00222D68" w:rsidP="00E2554C">
            <w:pPr>
              <w:spacing w:line="360" w:lineRule="auto"/>
              <w:jc w:val="center"/>
              <w:rPr>
                <w:rFonts w:ascii="Calibri" w:hAnsi="Calibri"/>
              </w:rPr>
            </w:pPr>
            <w:r>
              <w:rPr>
                <w:rFonts w:ascii="Calibri" w:hAnsi="Calibri"/>
              </w:rPr>
              <w:t>20</w:t>
            </w:r>
            <w:r w:rsidR="00E2554C">
              <w:rPr>
                <w:rFonts w:ascii="Calibri" w:hAnsi="Calibri"/>
              </w:rPr>
              <w:t xml:space="preserve"> pkt</w:t>
            </w:r>
          </w:p>
        </w:tc>
      </w:tr>
    </w:tbl>
    <w:p w:rsidR="00E2554C" w:rsidRPr="00A53C71" w:rsidRDefault="00E2554C" w:rsidP="00E2554C">
      <w:pPr>
        <w:spacing w:before="120" w:after="120"/>
        <w:ind w:left="1418" w:hanging="567"/>
        <w:jc w:val="both"/>
        <w:rPr>
          <w:rFonts w:ascii="Calibri" w:eastAsia="Times New Roman" w:hAnsi="Calibri" w:cs="Times New Roman"/>
          <w:sz w:val="20"/>
          <w:szCs w:val="20"/>
          <w:lang w:eastAsia="pl-PL"/>
        </w:rPr>
      </w:pPr>
      <w:r w:rsidRPr="00F969D0">
        <w:rPr>
          <w:rFonts w:ascii="Calibri" w:eastAsia="Times New Roman" w:hAnsi="Calibri" w:cs="Times New Roman"/>
          <w:b/>
          <w:sz w:val="18"/>
          <w:szCs w:val="20"/>
          <w:lang w:eastAsia="pl-PL"/>
        </w:rPr>
        <w:t>*</w:t>
      </w:r>
      <w:r>
        <w:rPr>
          <w:rFonts w:ascii="Calibri" w:eastAsia="Times New Roman" w:hAnsi="Calibri" w:cs="Times New Roman"/>
          <w:b/>
          <w:sz w:val="18"/>
          <w:szCs w:val="20"/>
          <w:lang w:eastAsia="pl-PL"/>
        </w:rPr>
        <w:tab/>
      </w:r>
      <w:r w:rsidR="00A53C71" w:rsidRPr="00A53C71">
        <w:rPr>
          <w:rFonts w:ascii="Calibri" w:eastAsia="Times New Roman" w:hAnsi="Calibri" w:cs="Times New Roman"/>
          <w:sz w:val="20"/>
          <w:szCs w:val="20"/>
          <w:lang w:eastAsia="pl-PL"/>
        </w:rPr>
        <w:t>Oferowany okres gwarancji Wykonawca podaje w formularzu oferty.</w:t>
      </w:r>
    </w:p>
    <w:p w:rsidR="00E2554C" w:rsidRPr="00A53C71" w:rsidRDefault="00E2554C" w:rsidP="00A53C71">
      <w:pPr>
        <w:spacing w:before="120" w:after="120"/>
        <w:ind w:left="1418" w:hanging="567"/>
        <w:jc w:val="both"/>
        <w:rPr>
          <w:rFonts w:ascii="Calibri" w:eastAsia="Times New Roman" w:hAnsi="Calibri" w:cs="Times New Roman"/>
          <w:sz w:val="20"/>
          <w:szCs w:val="20"/>
          <w:lang w:eastAsia="pl-PL"/>
        </w:rPr>
      </w:pPr>
      <w:r w:rsidRPr="00A53C71">
        <w:rPr>
          <w:rFonts w:ascii="Calibri" w:eastAsia="Times New Roman" w:hAnsi="Calibri" w:cs="Times New Roman"/>
          <w:b/>
          <w:sz w:val="20"/>
          <w:szCs w:val="20"/>
          <w:lang w:eastAsia="pl-PL"/>
        </w:rPr>
        <w:t>**</w:t>
      </w:r>
      <w:r w:rsidRPr="00A53C71">
        <w:rPr>
          <w:rFonts w:ascii="Calibri" w:eastAsia="Times New Roman" w:hAnsi="Calibri" w:cs="Times New Roman"/>
          <w:b/>
          <w:sz w:val="20"/>
          <w:szCs w:val="20"/>
          <w:lang w:eastAsia="pl-PL"/>
        </w:rPr>
        <w:tab/>
      </w:r>
      <w:r w:rsidR="00A53C71" w:rsidRPr="00A53C71">
        <w:rPr>
          <w:rFonts w:ascii="Calibri" w:eastAsia="Times New Roman" w:hAnsi="Calibri" w:cs="Times New Roman"/>
          <w:sz w:val="20"/>
          <w:szCs w:val="20"/>
          <w:lang w:eastAsia="pl-PL"/>
        </w:rPr>
        <w:t xml:space="preserve">Oferta Wykonawcy, który zaproponuje okres gwarancji krótszy niż 36 miesięcy zostanie odrzucona,  jako taka, której treść nie odpowiada treści </w:t>
      </w:r>
      <w:proofErr w:type="spellStart"/>
      <w:r w:rsidR="00A53C71" w:rsidRPr="00A53C71">
        <w:rPr>
          <w:rFonts w:ascii="Calibri" w:eastAsia="Times New Roman" w:hAnsi="Calibri" w:cs="Times New Roman"/>
          <w:sz w:val="20"/>
          <w:szCs w:val="20"/>
          <w:lang w:eastAsia="pl-PL"/>
        </w:rPr>
        <w:t>siwz</w:t>
      </w:r>
      <w:proofErr w:type="spellEnd"/>
      <w:r w:rsidR="00A53C71" w:rsidRPr="00A53C71">
        <w:rPr>
          <w:rFonts w:ascii="Calibri" w:eastAsia="Times New Roman" w:hAnsi="Calibri" w:cs="Times New Roman"/>
          <w:sz w:val="20"/>
          <w:szCs w:val="20"/>
          <w:lang w:eastAsia="pl-PL"/>
        </w:rPr>
        <w:t>.</w:t>
      </w:r>
    </w:p>
    <w:p w:rsidR="00E2554C" w:rsidRPr="00A53C71" w:rsidRDefault="00E2554C" w:rsidP="00E2554C">
      <w:pPr>
        <w:spacing w:before="120" w:after="120"/>
        <w:ind w:left="1406" w:hanging="555"/>
        <w:jc w:val="both"/>
        <w:rPr>
          <w:rFonts w:ascii="Calibri" w:eastAsia="Times New Roman" w:hAnsi="Calibri" w:cs="Times New Roman"/>
          <w:sz w:val="20"/>
          <w:szCs w:val="20"/>
          <w:lang w:eastAsia="pl-PL"/>
        </w:rPr>
      </w:pPr>
      <w:r w:rsidRPr="00A53C71">
        <w:rPr>
          <w:rFonts w:ascii="Calibri" w:eastAsia="Times New Roman" w:hAnsi="Calibri" w:cs="Times New Roman"/>
          <w:b/>
          <w:sz w:val="20"/>
          <w:szCs w:val="20"/>
          <w:lang w:eastAsia="pl-PL"/>
        </w:rPr>
        <w:t>***</w:t>
      </w:r>
      <w:r w:rsidRPr="00A53C71">
        <w:rPr>
          <w:rFonts w:ascii="Calibri" w:eastAsia="Times New Roman" w:hAnsi="Calibri" w:cs="Times New Roman"/>
          <w:b/>
          <w:sz w:val="20"/>
          <w:szCs w:val="20"/>
          <w:lang w:eastAsia="pl-PL"/>
        </w:rPr>
        <w:tab/>
      </w:r>
      <w:r w:rsidRPr="00A53C71">
        <w:rPr>
          <w:rFonts w:ascii="Calibri" w:eastAsia="Times New Roman" w:hAnsi="Calibri" w:cs="Times New Roman"/>
          <w:sz w:val="20"/>
          <w:szCs w:val="20"/>
          <w:lang w:eastAsia="pl-PL"/>
        </w:rPr>
        <w:t xml:space="preserve">W sytuacji, gdy Wykonawca nie wskaże w ofercie </w:t>
      </w:r>
      <w:r w:rsidR="00222D68" w:rsidRPr="00A53C71">
        <w:rPr>
          <w:rFonts w:ascii="Calibri" w:eastAsia="Times New Roman" w:hAnsi="Calibri" w:cs="Times New Roman"/>
          <w:sz w:val="20"/>
          <w:szCs w:val="20"/>
          <w:lang w:eastAsia="pl-PL"/>
        </w:rPr>
        <w:t>okresu</w:t>
      </w:r>
      <w:r w:rsidRPr="00A53C71">
        <w:rPr>
          <w:rFonts w:ascii="Calibri" w:eastAsia="Times New Roman" w:hAnsi="Calibri" w:cs="Times New Roman"/>
          <w:sz w:val="20"/>
          <w:szCs w:val="20"/>
          <w:lang w:eastAsia="pl-PL"/>
        </w:rPr>
        <w:t xml:space="preserve"> gwarancji, oferta taka zostanie uznana za</w:t>
      </w:r>
      <w:r w:rsidR="00C57F48" w:rsidRPr="00A53C71">
        <w:rPr>
          <w:rFonts w:ascii="Calibri" w:eastAsia="Times New Roman" w:hAnsi="Calibri" w:cs="Times New Roman"/>
          <w:sz w:val="20"/>
          <w:szCs w:val="20"/>
          <w:lang w:eastAsia="pl-PL"/>
        </w:rPr>
        <w:t> </w:t>
      </w:r>
      <w:r w:rsidRPr="00A53C71">
        <w:rPr>
          <w:rFonts w:ascii="Calibri" w:eastAsia="Times New Roman" w:hAnsi="Calibri" w:cs="Times New Roman"/>
          <w:sz w:val="20"/>
          <w:szCs w:val="20"/>
          <w:lang w:eastAsia="pl-PL"/>
        </w:rPr>
        <w:t>ofertę</w:t>
      </w:r>
      <w:r w:rsidR="00222D68" w:rsidRPr="00A53C71">
        <w:rPr>
          <w:rFonts w:ascii="Calibri" w:eastAsia="Times New Roman" w:hAnsi="Calibri" w:cs="Times New Roman"/>
          <w:sz w:val="20"/>
          <w:szCs w:val="20"/>
          <w:lang w:eastAsia="pl-PL"/>
        </w:rPr>
        <w:t xml:space="preserve"> z minimalnym okresem gwarancji</w:t>
      </w:r>
      <w:r w:rsidRPr="00A53C71">
        <w:rPr>
          <w:rFonts w:ascii="Calibri" w:eastAsia="Times New Roman" w:hAnsi="Calibri" w:cs="Times New Roman"/>
          <w:sz w:val="20"/>
          <w:szCs w:val="20"/>
          <w:lang w:eastAsia="pl-PL"/>
        </w:rPr>
        <w:t xml:space="preserve"> i w tym przypadku Wykonawca otrzyma </w:t>
      </w:r>
      <w:r w:rsidR="00222D68" w:rsidRPr="00A53C71">
        <w:rPr>
          <w:rFonts w:ascii="Calibri" w:eastAsia="Times New Roman" w:hAnsi="Calibri" w:cs="Times New Roman"/>
          <w:sz w:val="20"/>
          <w:szCs w:val="20"/>
          <w:lang w:eastAsia="pl-PL"/>
        </w:rPr>
        <w:t>0</w:t>
      </w:r>
      <w:r w:rsidRPr="00A53C71">
        <w:rPr>
          <w:rFonts w:ascii="Calibri" w:eastAsia="Times New Roman" w:hAnsi="Calibri" w:cs="Times New Roman"/>
          <w:sz w:val="20"/>
          <w:szCs w:val="20"/>
          <w:lang w:eastAsia="pl-PL"/>
        </w:rPr>
        <w:t xml:space="preserve"> (</w:t>
      </w:r>
      <w:r w:rsidR="00222D68" w:rsidRPr="00A53C71">
        <w:rPr>
          <w:rFonts w:ascii="Calibri" w:eastAsia="Times New Roman" w:hAnsi="Calibri" w:cs="Times New Roman"/>
          <w:sz w:val="20"/>
          <w:szCs w:val="20"/>
          <w:lang w:eastAsia="pl-PL"/>
        </w:rPr>
        <w:t>zero</w:t>
      </w:r>
      <w:r w:rsidRPr="00A53C71">
        <w:rPr>
          <w:rFonts w:ascii="Calibri" w:eastAsia="Times New Roman" w:hAnsi="Calibri" w:cs="Times New Roman"/>
          <w:sz w:val="20"/>
          <w:szCs w:val="20"/>
          <w:lang w:eastAsia="pl-PL"/>
        </w:rPr>
        <w:t>) punktów za przedmiotowe kryterium</w:t>
      </w:r>
      <w:r w:rsidR="00222D68" w:rsidRPr="00A53C71">
        <w:rPr>
          <w:rFonts w:ascii="Calibri" w:eastAsia="Times New Roman" w:hAnsi="Calibri" w:cs="Times New Roman"/>
          <w:sz w:val="20"/>
          <w:szCs w:val="20"/>
          <w:lang w:eastAsia="pl-PL"/>
        </w:rPr>
        <w:t>.</w:t>
      </w:r>
    </w:p>
    <w:p w:rsidR="00E2554C" w:rsidRPr="00A53C71" w:rsidRDefault="00E2554C" w:rsidP="00222D68">
      <w:pPr>
        <w:spacing w:before="120" w:after="120"/>
        <w:ind w:left="851"/>
        <w:jc w:val="both"/>
        <w:rPr>
          <w:rFonts w:ascii="Calibri" w:eastAsia="Times New Roman" w:hAnsi="Calibri" w:cs="Times New Roman"/>
          <w:sz w:val="20"/>
          <w:szCs w:val="20"/>
          <w:lang w:eastAsia="pl-PL"/>
        </w:rPr>
      </w:pPr>
      <w:r w:rsidRPr="00A53C71">
        <w:rPr>
          <w:rFonts w:ascii="Calibri" w:eastAsia="Times New Roman" w:hAnsi="Calibri" w:cs="Times New Roman"/>
          <w:b/>
          <w:sz w:val="20"/>
          <w:szCs w:val="20"/>
          <w:lang w:eastAsia="pl-PL"/>
        </w:rPr>
        <w:t>****</w:t>
      </w:r>
      <w:r w:rsidRPr="00A53C71">
        <w:rPr>
          <w:rFonts w:ascii="Calibri" w:eastAsia="Times New Roman" w:hAnsi="Calibri" w:cs="Times New Roman"/>
          <w:b/>
          <w:sz w:val="20"/>
          <w:szCs w:val="20"/>
          <w:lang w:eastAsia="pl-PL"/>
        </w:rPr>
        <w:tab/>
      </w:r>
      <w:r w:rsidRPr="00A53C71">
        <w:rPr>
          <w:rFonts w:ascii="Calibri" w:hAnsi="Calibri"/>
          <w:sz w:val="20"/>
          <w:szCs w:val="20"/>
          <w:lang w:eastAsia="pl-PL"/>
        </w:rPr>
        <w:t>Maksymalna liczba punktów, jakie można otrzymać w kryterium  to 20.</w:t>
      </w:r>
    </w:p>
    <w:p w:rsidR="00E2554C" w:rsidRDefault="00E2554C" w:rsidP="00E2554C">
      <w:pPr>
        <w:spacing w:before="120" w:after="120" w:line="240" w:lineRule="auto"/>
        <w:ind w:left="851"/>
        <w:jc w:val="both"/>
        <w:rPr>
          <w:rFonts w:ascii="Calibri" w:hAnsi="Calibri"/>
          <w:sz w:val="18"/>
          <w:szCs w:val="18"/>
          <w:lang w:eastAsia="pl-PL"/>
        </w:rPr>
      </w:pPr>
    </w:p>
    <w:p w:rsidR="004E4BC0" w:rsidRPr="00161166"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Informacja o formalnościach, jakie powinny zostać dopełnione po wyborze oferty, w celu zawarcia umowy w sprawie zamówienia publicznego:</w:t>
      </w:r>
    </w:p>
    <w:p w:rsidR="00D051D8" w:rsidRDefault="00D051D8" w:rsidP="00D051D8">
      <w:pPr>
        <w:spacing w:after="120" w:line="240" w:lineRule="auto"/>
        <w:ind w:left="1418"/>
        <w:jc w:val="both"/>
        <w:rPr>
          <w:rFonts w:ascii="Calibri" w:eastAsia="Times New Roman" w:hAnsi="Calibri" w:cs="Times New Roman"/>
          <w:b/>
          <w:lang w:eastAsia="pl-PL"/>
        </w:rPr>
      </w:pPr>
    </w:p>
    <w:p w:rsidR="00584A1F" w:rsidRPr="000F22EE" w:rsidRDefault="00584A1F" w:rsidP="00331E50">
      <w:pPr>
        <w:numPr>
          <w:ilvl w:val="3"/>
          <w:numId w:val="34"/>
        </w:numPr>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 xml:space="preserve">Zamawiający zawrze umowę w sprawie zamówienia publicznego zgodnie z art. 94 ustawy </w:t>
      </w:r>
      <w:proofErr w:type="spellStart"/>
      <w:r w:rsidRPr="000F22EE">
        <w:rPr>
          <w:rFonts w:ascii="Calibri" w:eastAsia="Times New Roman" w:hAnsi="Calibri" w:cs="Times New Roman"/>
          <w:lang w:eastAsia="pl-PL"/>
        </w:rPr>
        <w:t>Pzp</w:t>
      </w:r>
      <w:proofErr w:type="spellEnd"/>
      <w:r w:rsidRPr="000F22EE">
        <w:rPr>
          <w:rFonts w:ascii="Calibri" w:eastAsia="Times New Roman" w:hAnsi="Calibri" w:cs="Times New Roman"/>
          <w:lang w:eastAsia="pl-PL"/>
        </w:rPr>
        <w:t>.</w:t>
      </w:r>
    </w:p>
    <w:p w:rsidR="00584A1F" w:rsidRPr="000F22EE" w:rsidRDefault="00584A1F" w:rsidP="00331E50">
      <w:pPr>
        <w:numPr>
          <w:ilvl w:val="3"/>
          <w:numId w:val="34"/>
        </w:numPr>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Zamawiający powiadomi Wykonawcę, któremu udzieli zamówienia o terminie i miejscu zawarcia umowy.</w:t>
      </w:r>
    </w:p>
    <w:p w:rsidR="00584A1F" w:rsidRPr="000F22EE" w:rsidRDefault="00584A1F" w:rsidP="00331E50">
      <w:pPr>
        <w:numPr>
          <w:ilvl w:val="3"/>
          <w:numId w:val="34"/>
        </w:numPr>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Przez odmowę zawarcia umowy Zamawiający rozumie przesłanie przez wykonawcę pisma informującego o tym fakcie lub nie stawienie się w miejscu i terminie wyznaczonym do zawarcia umowy lub nie złożenie w wyznaczonym terminie wymaganego zabezpiecze</w:t>
      </w:r>
      <w:r>
        <w:rPr>
          <w:rFonts w:ascii="Calibri" w:eastAsia="Times New Roman" w:hAnsi="Calibri" w:cs="Times New Roman"/>
          <w:lang w:eastAsia="pl-PL"/>
        </w:rPr>
        <w:t xml:space="preserve">nia należytego wykonania umowy. </w:t>
      </w:r>
      <w:r w:rsidRPr="000F22EE">
        <w:rPr>
          <w:rFonts w:ascii="Calibri" w:eastAsia="Times New Roman" w:hAnsi="Calibri" w:cs="Times New Roman"/>
          <w:lang w:eastAsia="pl-PL"/>
        </w:rPr>
        <w:t xml:space="preserve">W sytuacji takiej Zamawiający będzie mógł skorzystać </w:t>
      </w:r>
      <w:r>
        <w:rPr>
          <w:rFonts w:ascii="Calibri" w:eastAsia="Times New Roman" w:hAnsi="Calibri" w:cs="Times New Roman"/>
          <w:lang w:eastAsia="pl-PL"/>
        </w:rPr>
        <w:t xml:space="preserve"> </w:t>
      </w:r>
      <w:r>
        <w:rPr>
          <w:rFonts w:ascii="Calibri" w:eastAsia="Times New Roman" w:hAnsi="Calibri" w:cs="Times New Roman"/>
          <w:lang w:eastAsia="pl-PL"/>
        </w:rPr>
        <w:br/>
      </w:r>
      <w:r w:rsidRPr="000F22EE">
        <w:rPr>
          <w:rFonts w:ascii="Calibri" w:eastAsia="Times New Roman" w:hAnsi="Calibri" w:cs="Times New Roman"/>
          <w:lang w:eastAsia="pl-PL"/>
        </w:rPr>
        <w:t xml:space="preserve">z procedury z art. 94 ust. 3 ustawy </w:t>
      </w:r>
      <w:proofErr w:type="spellStart"/>
      <w:r w:rsidRPr="000F22EE">
        <w:rPr>
          <w:rFonts w:ascii="Calibri" w:eastAsia="Times New Roman" w:hAnsi="Calibri" w:cs="Times New Roman"/>
          <w:lang w:eastAsia="pl-PL"/>
        </w:rPr>
        <w:t>Pzp</w:t>
      </w:r>
      <w:proofErr w:type="spellEnd"/>
      <w:r w:rsidRPr="000F22EE">
        <w:rPr>
          <w:rFonts w:ascii="Calibri" w:eastAsia="Times New Roman" w:hAnsi="Calibri" w:cs="Times New Roman"/>
          <w:lang w:eastAsia="pl-PL"/>
        </w:rPr>
        <w:t>.</w:t>
      </w:r>
    </w:p>
    <w:p w:rsidR="00584A1F" w:rsidRPr="005E3025" w:rsidRDefault="00584A1F" w:rsidP="00331E50">
      <w:pPr>
        <w:numPr>
          <w:ilvl w:val="3"/>
          <w:numId w:val="34"/>
        </w:numPr>
        <w:tabs>
          <w:tab w:val="num" w:pos="284"/>
        </w:tabs>
        <w:spacing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Osoby reprezentujące Wykonawcę przy podpisywaniu umowy powinny posiadać ze sobą dokumenty potwierdzające ich umocowanie do podpisania umowy, o ile umocowanie to nie będzie wynikać z dokumentów załączonych do oferty.</w:t>
      </w:r>
      <w:r>
        <w:rPr>
          <w:rFonts w:ascii="Calibri" w:eastAsia="Times New Roman" w:hAnsi="Calibri" w:cs="Times New Roman"/>
          <w:lang w:eastAsia="pl-PL"/>
        </w:rPr>
        <w:t xml:space="preserve"> </w:t>
      </w:r>
    </w:p>
    <w:p w:rsidR="00AB1854" w:rsidRDefault="00AB1854" w:rsidP="00023521">
      <w:pPr>
        <w:tabs>
          <w:tab w:val="num" w:pos="1004"/>
        </w:tabs>
        <w:spacing w:after="120" w:line="240" w:lineRule="auto"/>
        <w:jc w:val="both"/>
        <w:rPr>
          <w:rFonts w:ascii="Calibri" w:eastAsia="Times New Roman" w:hAnsi="Calibri" w:cs="Times New Roman"/>
          <w:lang w:eastAsia="pl-PL"/>
        </w:rPr>
      </w:pPr>
    </w:p>
    <w:p w:rsidR="00E07F3C" w:rsidRDefault="00E07F3C" w:rsidP="00023521">
      <w:pPr>
        <w:tabs>
          <w:tab w:val="num" w:pos="1004"/>
        </w:tabs>
        <w:spacing w:after="120" w:line="240" w:lineRule="auto"/>
        <w:jc w:val="both"/>
        <w:rPr>
          <w:rFonts w:ascii="Calibri" w:eastAsia="Times New Roman" w:hAnsi="Calibri" w:cs="Times New Roman"/>
          <w:lang w:eastAsia="pl-PL"/>
        </w:rPr>
      </w:pPr>
    </w:p>
    <w:p w:rsidR="00023521" w:rsidRDefault="00023521" w:rsidP="00F2291B">
      <w:pPr>
        <w:numPr>
          <w:ilvl w:val="0"/>
          <w:numId w:val="12"/>
        </w:numPr>
        <w:spacing w:after="120" w:line="36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lastRenderedPageBreak/>
        <w:t>Wymagania dotyczące zabezpieczenia należytego wykonania umowy:</w:t>
      </w:r>
    </w:p>
    <w:p w:rsidR="00937975" w:rsidRPr="00937975" w:rsidRDefault="00937975" w:rsidP="00937975">
      <w:pPr>
        <w:spacing w:after="120" w:line="360" w:lineRule="auto"/>
        <w:ind w:firstLine="567"/>
        <w:jc w:val="both"/>
        <w:rPr>
          <w:rFonts w:ascii="Calibri" w:eastAsia="Times New Roman" w:hAnsi="Calibri" w:cs="Times New Roman"/>
          <w:lang w:eastAsia="pl-PL"/>
        </w:rPr>
      </w:pPr>
      <w:r w:rsidRPr="00937975">
        <w:rPr>
          <w:rFonts w:ascii="Calibri" w:eastAsia="Times New Roman" w:hAnsi="Calibri" w:cs="Times New Roman"/>
          <w:lang w:eastAsia="pl-PL"/>
        </w:rPr>
        <w:t>Zamawiający nie wymaga zabezpieczenia należytego wykonania umowy</w:t>
      </w:r>
    </w:p>
    <w:p w:rsidR="004E4BC0" w:rsidRDefault="004E4BC0" w:rsidP="00F2291B">
      <w:pPr>
        <w:numPr>
          <w:ilvl w:val="0"/>
          <w:numId w:val="12"/>
        </w:numPr>
        <w:spacing w:before="240"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Istotne dla stron postanowienia, które zostaną wprowadzone do treści zawieranej umowy w sprawie zamówienia publicznego, ogólne warunki umowy albo wzór umowy, jeżeli Zamawiający wymaga od Wykonawcy, aby zawarł z nim umowę</w:t>
      </w:r>
      <w:r w:rsid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 xml:space="preserve">w sprawie zamówienia publicznego na takich warunkach: </w:t>
      </w:r>
    </w:p>
    <w:p w:rsidR="00937975" w:rsidRPr="00937975" w:rsidRDefault="00937975" w:rsidP="00F2291B">
      <w:pPr>
        <w:pStyle w:val="Akapitzlist"/>
        <w:numPr>
          <w:ilvl w:val="1"/>
          <w:numId w:val="22"/>
        </w:numPr>
        <w:spacing w:before="240" w:after="120"/>
        <w:ind w:left="567" w:hanging="425"/>
        <w:jc w:val="both"/>
        <w:rPr>
          <w:rFonts w:ascii="Calibri" w:hAnsi="Calibri"/>
          <w:sz w:val="22"/>
          <w:szCs w:val="22"/>
          <w:lang w:eastAsia="pl-PL"/>
        </w:rPr>
      </w:pPr>
      <w:r w:rsidRPr="00937975">
        <w:rPr>
          <w:rFonts w:ascii="Calibri" w:hAnsi="Calibri"/>
          <w:sz w:val="22"/>
          <w:szCs w:val="22"/>
          <w:lang w:eastAsia="pl-PL"/>
        </w:rPr>
        <w:t xml:space="preserve">Zamawiający informuje, że </w:t>
      </w:r>
      <w:r w:rsidRPr="00937975">
        <w:rPr>
          <w:rFonts w:ascii="Calibri" w:hAnsi="Calibri"/>
          <w:sz w:val="22"/>
          <w:szCs w:val="22"/>
          <w:u w:val="single"/>
          <w:lang w:eastAsia="pl-PL"/>
        </w:rPr>
        <w:t>nie przewiduje</w:t>
      </w:r>
      <w:r w:rsidRPr="00937975">
        <w:rPr>
          <w:rFonts w:ascii="Calibri" w:hAnsi="Calibri"/>
          <w:sz w:val="22"/>
          <w:szCs w:val="22"/>
          <w:lang w:eastAsia="pl-PL"/>
        </w:rPr>
        <w:t xml:space="preserve"> możliwości zmiany umowy. </w:t>
      </w:r>
    </w:p>
    <w:p w:rsidR="00937975" w:rsidRPr="00937975" w:rsidRDefault="00222D68" w:rsidP="00F2291B">
      <w:pPr>
        <w:numPr>
          <w:ilvl w:val="1"/>
          <w:numId w:val="22"/>
        </w:numPr>
        <w:tabs>
          <w:tab w:val="clear" w:pos="3828"/>
          <w:tab w:val="num" w:pos="567"/>
        </w:tabs>
        <w:spacing w:after="120" w:line="240" w:lineRule="auto"/>
        <w:ind w:left="567" w:hanging="425"/>
        <w:jc w:val="both"/>
        <w:rPr>
          <w:rFonts w:ascii="Calibri" w:eastAsia="Times New Roman" w:hAnsi="Calibri" w:cs="Times New Roman"/>
          <w:lang w:eastAsia="pl-PL"/>
        </w:rPr>
      </w:pPr>
      <w:r>
        <w:rPr>
          <w:rFonts w:ascii="Calibri" w:eastAsia="Times New Roman" w:hAnsi="Calibri" w:cs="Times New Roman"/>
          <w:lang w:eastAsia="pl-PL"/>
        </w:rPr>
        <w:t>Wzory umów stanową</w:t>
      </w:r>
      <w:r w:rsidR="00937975" w:rsidRPr="00937975">
        <w:rPr>
          <w:rFonts w:ascii="Calibri" w:eastAsia="Times New Roman" w:hAnsi="Calibri" w:cs="Times New Roman"/>
          <w:lang w:eastAsia="pl-PL"/>
        </w:rPr>
        <w:t xml:space="preserve"> załącznik</w:t>
      </w:r>
      <w:r>
        <w:rPr>
          <w:rFonts w:ascii="Calibri" w:eastAsia="Times New Roman" w:hAnsi="Calibri" w:cs="Times New Roman"/>
          <w:lang w:eastAsia="pl-PL"/>
        </w:rPr>
        <w:t>i</w:t>
      </w:r>
      <w:r w:rsidR="00937975" w:rsidRPr="00937975">
        <w:rPr>
          <w:rFonts w:ascii="Calibri" w:eastAsia="Times New Roman" w:hAnsi="Calibri" w:cs="Times New Roman"/>
          <w:lang w:eastAsia="pl-PL"/>
        </w:rPr>
        <w:t xml:space="preserve"> nr </w:t>
      </w:r>
      <w:r w:rsidR="00EB1239">
        <w:rPr>
          <w:rFonts w:ascii="Calibri" w:eastAsia="Times New Roman" w:hAnsi="Calibri" w:cs="Times New Roman"/>
          <w:lang w:eastAsia="pl-PL"/>
        </w:rPr>
        <w:t>7 a-b</w:t>
      </w:r>
      <w:r w:rsidR="00937975" w:rsidRPr="00222D68">
        <w:rPr>
          <w:rFonts w:ascii="Calibri" w:eastAsia="Times New Roman" w:hAnsi="Calibri" w:cs="Times New Roman"/>
          <w:lang w:eastAsia="pl-PL"/>
        </w:rPr>
        <w:t xml:space="preserve"> </w:t>
      </w:r>
      <w:r w:rsidR="00CF0CA4" w:rsidRPr="00222D68">
        <w:rPr>
          <w:rFonts w:ascii="Calibri" w:eastAsia="Times New Roman" w:hAnsi="Calibri" w:cs="Times New Roman"/>
          <w:lang w:eastAsia="pl-PL"/>
        </w:rPr>
        <w:t xml:space="preserve"> (</w:t>
      </w:r>
      <w:r w:rsidR="00937975" w:rsidRPr="00222D68">
        <w:rPr>
          <w:rFonts w:ascii="Calibri" w:eastAsia="Times New Roman" w:hAnsi="Calibri" w:cs="Times New Roman"/>
          <w:lang w:eastAsia="pl-PL"/>
        </w:rPr>
        <w:t>w zależności od wybranej części)</w:t>
      </w:r>
      <w:r w:rsidR="00937975" w:rsidRPr="00937975">
        <w:rPr>
          <w:rFonts w:ascii="Calibri" w:eastAsia="Times New Roman" w:hAnsi="Calibri" w:cs="Times New Roman"/>
          <w:lang w:eastAsia="pl-PL"/>
        </w:rPr>
        <w:t xml:space="preserve"> do niniejszej </w:t>
      </w:r>
      <w:proofErr w:type="spellStart"/>
      <w:r w:rsidR="00937975" w:rsidRPr="00937975">
        <w:rPr>
          <w:rFonts w:ascii="Calibri" w:eastAsia="Times New Roman" w:hAnsi="Calibri" w:cs="Times New Roman"/>
          <w:lang w:eastAsia="pl-PL"/>
        </w:rPr>
        <w:t>siwz</w:t>
      </w:r>
      <w:proofErr w:type="spellEnd"/>
      <w:r w:rsidR="00937975" w:rsidRPr="00937975">
        <w:rPr>
          <w:rFonts w:ascii="Calibri" w:eastAsia="Times New Roman" w:hAnsi="Calibri" w:cs="Times New Roman"/>
          <w:lang w:eastAsia="pl-PL"/>
        </w:rPr>
        <w:t>.</w:t>
      </w:r>
    </w:p>
    <w:p w:rsidR="00937975" w:rsidRPr="00937975" w:rsidRDefault="00937975" w:rsidP="00F2291B">
      <w:pPr>
        <w:numPr>
          <w:ilvl w:val="1"/>
          <w:numId w:val="22"/>
        </w:numPr>
        <w:spacing w:after="120" w:line="240" w:lineRule="auto"/>
        <w:ind w:left="567" w:hanging="425"/>
        <w:jc w:val="both"/>
        <w:rPr>
          <w:rFonts w:ascii="Calibri" w:eastAsia="Times New Roman" w:hAnsi="Calibri" w:cs="Times New Roman"/>
          <w:lang w:eastAsia="pl-PL"/>
        </w:rPr>
      </w:pPr>
      <w:r w:rsidRPr="00937975">
        <w:rPr>
          <w:rFonts w:ascii="Calibri" w:eastAsia="Times New Roman" w:hAnsi="Calibri" w:cs="Times New Roman"/>
          <w:lang w:eastAsia="pl-PL"/>
        </w:rPr>
        <w:t>Strony dopuszczają możliwość zmian redakcyjnych, omyłek pisarskich oraz zmian będących następstwem zmian danych ujawnionych w rejestrach publicznych bez konieczności sporządzania aneksu.</w:t>
      </w:r>
    </w:p>
    <w:p w:rsidR="00937975" w:rsidRPr="00937975" w:rsidRDefault="00937975" w:rsidP="00F2291B">
      <w:pPr>
        <w:numPr>
          <w:ilvl w:val="1"/>
          <w:numId w:val="22"/>
        </w:numPr>
        <w:tabs>
          <w:tab w:val="clear" w:pos="3828"/>
          <w:tab w:val="num" w:pos="567"/>
        </w:tabs>
        <w:spacing w:after="120" w:line="240" w:lineRule="auto"/>
        <w:ind w:left="567" w:hanging="425"/>
        <w:jc w:val="both"/>
        <w:rPr>
          <w:rFonts w:ascii="Calibri" w:eastAsia="Times New Roman" w:hAnsi="Calibri" w:cs="Times New Roman"/>
          <w:lang w:eastAsia="pl-PL"/>
        </w:rPr>
      </w:pPr>
      <w:r w:rsidRPr="00937975">
        <w:rPr>
          <w:rFonts w:ascii="Calibri" w:eastAsia="Times New Roman" w:hAnsi="Calibri" w:cs="Times New Roman"/>
          <w:lang w:eastAsia="pl-PL"/>
        </w:rPr>
        <w:t>Gdy nastąpiła zmiana stawki podatku od towarów i usług VAT w takim przypadku umowa nie uleganie zmianie w zakresie wysokości ceny brutto.</w:t>
      </w:r>
    </w:p>
    <w:p w:rsidR="00937975" w:rsidRDefault="00937975" w:rsidP="00937975">
      <w:pPr>
        <w:spacing w:after="120" w:line="240" w:lineRule="auto"/>
        <w:ind w:left="1418"/>
        <w:jc w:val="both"/>
        <w:rPr>
          <w:rFonts w:ascii="Calibri" w:eastAsia="Times New Roman" w:hAnsi="Calibri" w:cs="Times New Roman"/>
          <w:b/>
          <w:caps/>
          <w:lang w:eastAsia="pl-PL"/>
        </w:rPr>
      </w:pPr>
    </w:p>
    <w:p w:rsidR="004E4BC0" w:rsidRPr="00161166"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Wskazanie części zamówienia, która może być powierzona podwykonawcom:</w:t>
      </w:r>
    </w:p>
    <w:p w:rsidR="00356E34" w:rsidRDefault="00356E34" w:rsidP="00356E34">
      <w:pPr>
        <w:spacing w:after="120" w:line="240" w:lineRule="auto"/>
        <w:ind w:left="1418"/>
        <w:jc w:val="both"/>
        <w:rPr>
          <w:rFonts w:ascii="Calibri" w:eastAsia="Times New Roman" w:hAnsi="Calibri" w:cs="Times New Roman"/>
          <w:b/>
          <w:lang w:eastAsia="pl-PL"/>
        </w:rPr>
      </w:pPr>
    </w:p>
    <w:p w:rsidR="004E4BC0" w:rsidRDefault="004E4BC0" w:rsidP="00937975">
      <w:pPr>
        <w:spacing w:after="120"/>
        <w:ind w:left="567"/>
        <w:jc w:val="both"/>
        <w:rPr>
          <w:rFonts w:ascii="Calibri" w:eastAsia="Times New Roman" w:hAnsi="Calibri" w:cs="Times New Roman"/>
          <w:lang w:eastAsia="pl-PL"/>
        </w:rPr>
      </w:pPr>
      <w:r w:rsidRPr="004E4BC0">
        <w:rPr>
          <w:rFonts w:ascii="Calibri" w:eastAsia="Times New Roman" w:hAnsi="Calibri" w:cs="Times New Roman"/>
          <w:lang w:eastAsia="pl-PL"/>
        </w:rPr>
        <w:t xml:space="preserve">Zamawiający dopuszcza wykonanie przedmiotu zamówienia przy udziale podwykonawców. Zakres prac, który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ykonawca zamierza powierzyć podwykonawcom oraz nazwy podwykonawców należy wymienić w ofercie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ykonawcy – zgodnie </w:t>
      </w:r>
      <w:r w:rsidR="00950F69">
        <w:rPr>
          <w:rFonts w:ascii="Calibri" w:eastAsia="Times New Roman" w:hAnsi="Calibri" w:cs="Times New Roman"/>
          <w:lang w:eastAsia="pl-PL"/>
        </w:rPr>
        <w:t xml:space="preserve"> </w:t>
      </w:r>
      <w:r w:rsidR="00950F69">
        <w:rPr>
          <w:rFonts w:ascii="Calibri" w:eastAsia="Times New Roman" w:hAnsi="Calibri" w:cs="Times New Roman"/>
          <w:lang w:eastAsia="pl-PL"/>
        </w:rPr>
        <w:br/>
      </w:r>
      <w:r w:rsidRPr="004E4BC0">
        <w:rPr>
          <w:rFonts w:ascii="Calibri" w:eastAsia="Times New Roman" w:hAnsi="Calibri" w:cs="Times New Roman"/>
          <w:lang w:eastAsia="pl-PL"/>
        </w:rPr>
        <w:t>z załącznikiem nr 1</w:t>
      </w:r>
      <w:r w:rsidR="00EB1239">
        <w:rPr>
          <w:rFonts w:ascii="Calibri" w:eastAsia="Times New Roman" w:hAnsi="Calibri" w:cs="Times New Roman"/>
          <w:lang w:eastAsia="pl-PL"/>
        </w:rPr>
        <w:t xml:space="preserve"> a-b</w:t>
      </w:r>
      <w:r w:rsidRPr="004E4BC0">
        <w:rPr>
          <w:rFonts w:ascii="Calibri" w:eastAsia="Times New Roman" w:hAnsi="Calibri" w:cs="Times New Roman"/>
          <w:lang w:eastAsia="pl-PL"/>
        </w:rPr>
        <w:t xml:space="preserve"> do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r w:rsidR="00950F69">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W przypadku, gdy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ykonawca nie wskaże powyższych informacji, Zamawiający uzna, </w:t>
      </w:r>
      <w:r w:rsidR="00950F69">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iż zamówienie realizowane będzie bez udziału podwykonawców. </w:t>
      </w:r>
    </w:p>
    <w:p w:rsidR="00CE76B2" w:rsidRDefault="00CE76B2" w:rsidP="00937975">
      <w:pPr>
        <w:spacing w:after="120"/>
        <w:ind w:left="567"/>
        <w:jc w:val="both"/>
        <w:rPr>
          <w:rFonts w:ascii="Calibri" w:eastAsia="Times New Roman" w:hAnsi="Calibri" w:cs="Times New Roman"/>
          <w:lang w:eastAsia="pl-PL"/>
        </w:rPr>
      </w:pPr>
    </w:p>
    <w:p w:rsidR="00CE76B2" w:rsidRPr="00E07F3C" w:rsidRDefault="00CE76B2" w:rsidP="00CE76B2">
      <w:pPr>
        <w:pStyle w:val="Akapitzlist"/>
        <w:numPr>
          <w:ilvl w:val="0"/>
          <w:numId w:val="12"/>
        </w:numPr>
        <w:ind w:hanging="1429"/>
        <w:jc w:val="both"/>
        <w:rPr>
          <w:rFonts w:ascii="Calibri" w:hAnsi="Calibri"/>
          <w:b/>
          <w:caps/>
          <w:sz w:val="22"/>
          <w:szCs w:val="22"/>
          <w:lang w:eastAsia="pl-PL"/>
        </w:rPr>
      </w:pPr>
      <w:r w:rsidRPr="00E07F3C">
        <w:rPr>
          <w:rFonts w:ascii="Calibri" w:hAnsi="Calibri"/>
          <w:b/>
          <w:caps/>
          <w:sz w:val="22"/>
          <w:szCs w:val="22"/>
          <w:lang w:eastAsia="pl-PL"/>
        </w:rPr>
        <w:t xml:space="preserve">INFORMACJE O OBOWIĄZKU OSOBISTEGO WYKONANIA PRZEZ WYKONAWCĘ KLUCZOWYCH CZĘŚCI ZAMÓWIENIA, JEŻELI ZAMAWIAJĄCY DOKONUJE TAKIEGO ZASTRZEŻENIA ZGODNIE Z art. </w:t>
      </w:r>
      <w:r w:rsidRPr="00E07F3C">
        <w:rPr>
          <w:rFonts w:ascii="Calibri" w:hAnsi="Calibri"/>
          <w:b/>
          <w:sz w:val="22"/>
          <w:szCs w:val="22"/>
          <w:lang w:eastAsia="pl-PL"/>
        </w:rPr>
        <w:t>36A UST. 2.</w:t>
      </w:r>
    </w:p>
    <w:p w:rsidR="00CE76B2" w:rsidRPr="00CE76B2" w:rsidRDefault="00CE76B2" w:rsidP="00CE76B2">
      <w:pPr>
        <w:spacing w:after="0" w:line="240" w:lineRule="auto"/>
        <w:ind w:left="993"/>
        <w:jc w:val="both"/>
        <w:rPr>
          <w:rFonts w:ascii="Calibri" w:eastAsia="Times New Roman" w:hAnsi="Calibri" w:cs="Times New Roman"/>
          <w:b/>
          <w:caps/>
          <w:lang w:eastAsia="pl-PL"/>
        </w:rPr>
      </w:pPr>
    </w:p>
    <w:p w:rsidR="00CE76B2" w:rsidRPr="00CE76B2" w:rsidRDefault="00CE76B2" w:rsidP="00CE76B2">
      <w:pPr>
        <w:spacing w:after="0" w:line="240" w:lineRule="auto"/>
        <w:ind w:left="567"/>
        <w:jc w:val="both"/>
        <w:rPr>
          <w:rFonts w:ascii="Calibri" w:eastAsia="Times New Roman" w:hAnsi="Calibri" w:cs="Times New Roman"/>
          <w:lang w:eastAsia="pl-PL"/>
        </w:rPr>
      </w:pPr>
      <w:r w:rsidRPr="00CE76B2">
        <w:rPr>
          <w:rFonts w:ascii="Calibri" w:eastAsia="Times New Roman" w:hAnsi="Calibri" w:cs="Times New Roman"/>
          <w:lang w:eastAsia="pl-PL"/>
        </w:rPr>
        <w:t>Zamawiający nie wymaga konieczności osobistego wykonania przez wykonawcę kluczowych części zamówienia.</w:t>
      </w:r>
    </w:p>
    <w:p w:rsidR="00222D68" w:rsidRDefault="00222D68" w:rsidP="00937975">
      <w:pPr>
        <w:spacing w:after="120"/>
        <w:ind w:left="567"/>
        <w:jc w:val="both"/>
        <w:rPr>
          <w:rFonts w:ascii="Calibri" w:eastAsia="Times New Roman" w:hAnsi="Calibri" w:cs="Times New Roman"/>
          <w:lang w:eastAsia="pl-PL"/>
        </w:rPr>
      </w:pPr>
    </w:p>
    <w:p w:rsidR="004E4BC0"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Maksymalna liczba Wykonawców, z którymi Zamawiający zawrze umowę ramową, jeżeli zamawiający przewiduje zawarcie umowy ramowej:</w:t>
      </w:r>
    </w:p>
    <w:p w:rsidR="004E4BC0" w:rsidRDefault="00950F69" w:rsidP="00222D68">
      <w:pPr>
        <w:tabs>
          <w:tab w:val="left" w:pos="180"/>
          <w:tab w:val="left" w:pos="567"/>
        </w:tabs>
        <w:spacing w:before="240" w:after="120"/>
        <w:jc w:val="both"/>
        <w:rPr>
          <w:rFonts w:ascii="Calibri" w:eastAsia="Times New Roman" w:hAnsi="Calibri" w:cs="Times New Roman"/>
          <w:lang w:eastAsia="pl-PL"/>
        </w:rPr>
      </w:pPr>
      <w:r>
        <w:rPr>
          <w:rFonts w:ascii="Calibri" w:eastAsia="Times New Roman" w:hAnsi="Calibri" w:cs="Times New Roman"/>
          <w:lang w:eastAsia="pl-PL"/>
        </w:rPr>
        <w:tab/>
      </w:r>
      <w:r>
        <w:rPr>
          <w:rFonts w:ascii="Calibri" w:eastAsia="Times New Roman" w:hAnsi="Calibri" w:cs="Times New Roman"/>
          <w:lang w:eastAsia="pl-PL"/>
        </w:rPr>
        <w:tab/>
      </w:r>
      <w:r w:rsidR="004E4BC0" w:rsidRPr="004E4BC0">
        <w:rPr>
          <w:rFonts w:ascii="Calibri" w:eastAsia="Times New Roman" w:hAnsi="Calibri" w:cs="Times New Roman"/>
          <w:lang w:eastAsia="pl-PL"/>
        </w:rPr>
        <w:t xml:space="preserve">Zamawiający nie prowadzi postępowania w celu zawarcia umowy ramowej. </w:t>
      </w:r>
    </w:p>
    <w:p w:rsidR="00356E34" w:rsidRDefault="00356E34" w:rsidP="004E4BC0">
      <w:pPr>
        <w:tabs>
          <w:tab w:val="left" w:pos="180"/>
          <w:tab w:val="left" w:pos="720"/>
        </w:tabs>
        <w:spacing w:after="120"/>
        <w:jc w:val="both"/>
        <w:rPr>
          <w:rFonts w:ascii="Calibri" w:eastAsia="Times New Roman" w:hAnsi="Calibri" w:cs="Times New Roman"/>
          <w:lang w:eastAsia="pl-PL"/>
        </w:rPr>
      </w:pPr>
    </w:p>
    <w:p w:rsidR="004E4BC0" w:rsidRPr="00161166"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lastRenderedPageBreak/>
        <w:t xml:space="preserve">Informacje dodatkowe dotyczące wysokości zwrotu kosztów udziału </w:t>
      </w:r>
      <w:r w:rsidR="00215156" w:rsidRP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w postępowaniu, jeżeli Zamawiający przewiduje ich zwrot oraz aukcji elektronicznej, jeżeli Zamawiający przewiduje aukcję elektroniczną:</w:t>
      </w:r>
    </w:p>
    <w:p w:rsidR="004E4BC0" w:rsidRPr="004E4BC0" w:rsidRDefault="004E4BC0" w:rsidP="00161166">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1.</w:t>
      </w:r>
      <w:r w:rsidR="00161166">
        <w:rPr>
          <w:rFonts w:ascii="Calibri" w:eastAsia="Times New Roman" w:hAnsi="Calibri" w:cs="Times New Roman"/>
          <w:lang w:eastAsia="pl-PL"/>
        </w:rPr>
        <w:tab/>
      </w:r>
      <w:r w:rsidRPr="004E4BC0">
        <w:rPr>
          <w:rFonts w:ascii="Calibri" w:eastAsia="Times New Roman" w:hAnsi="Calibri" w:cs="Times New Roman"/>
          <w:lang w:eastAsia="pl-PL"/>
        </w:rPr>
        <w:t xml:space="preserve">Wszystkie koszty związane z uczestnictwem w postępowaniu, w szczególności </w:t>
      </w:r>
      <w:r w:rsidR="00161166">
        <w:rPr>
          <w:rFonts w:ascii="Calibri" w:eastAsia="Times New Roman" w:hAnsi="Calibri" w:cs="Times New Roman"/>
          <w:lang w:eastAsia="pl-PL"/>
        </w:rPr>
        <w:t xml:space="preserve"> </w:t>
      </w:r>
      <w:r w:rsidR="00161166">
        <w:rPr>
          <w:rFonts w:ascii="Calibri" w:eastAsia="Times New Roman" w:hAnsi="Calibri" w:cs="Times New Roman"/>
          <w:lang w:eastAsia="pl-PL"/>
        </w:rPr>
        <w:br/>
      </w:r>
      <w:r w:rsidRPr="004E4BC0">
        <w:rPr>
          <w:rFonts w:ascii="Calibri" w:eastAsia="Times New Roman" w:hAnsi="Calibri" w:cs="Times New Roman"/>
          <w:lang w:eastAsia="pl-PL"/>
        </w:rPr>
        <w:t xml:space="preserve">z przygotowaniem </w:t>
      </w:r>
      <w:r w:rsidR="00215156">
        <w:rPr>
          <w:rFonts w:ascii="Calibri" w:eastAsia="Times New Roman" w:hAnsi="Calibri" w:cs="Times New Roman"/>
          <w:lang w:eastAsia="pl-PL"/>
        </w:rPr>
        <w:t xml:space="preserve"> </w:t>
      </w:r>
      <w:r w:rsidRPr="004E4BC0">
        <w:rPr>
          <w:rFonts w:ascii="Calibri" w:eastAsia="Times New Roman" w:hAnsi="Calibri" w:cs="Times New Roman"/>
          <w:lang w:eastAsia="pl-PL"/>
        </w:rPr>
        <w:t>i złożeniem ofert ponosi Wykonawca składający ofertę.</w:t>
      </w:r>
    </w:p>
    <w:p w:rsidR="004E4BC0" w:rsidRPr="004E4BC0" w:rsidRDefault="004E4BC0" w:rsidP="00161166">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2.</w:t>
      </w:r>
      <w:r w:rsidR="00161166">
        <w:rPr>
          <w:rFonts w:ascii="Calibri" w:eastAsia="Times New Roman" w:hAnsi="Calibri" w:cs="Times New Roman"/>
          <w:lang w:eastAsia="pl-PL"/>
        </w:rPr>
        <w:tab/>
      </w:r>
      <w:r w:rsidRPr="004E4BC0">
        <w:rPr>
          <w:rFonts w:ascii="Calibri" w:eastAsia="Times New Roman" w:hAnsi="Calibri" w:cs="Times New Roman"/>
          <w:lang w:eastAsia="pl-PL"/>
        </w:rPr>
        <w:t xml:space="preserve">Zamawiający nie przewiduje zwrotu kosztów udziału w postępowaniu. </w:t>
      </w:r>
    </w:p>
    <w:p w:rsidR="00161166" w:rsidRDefault="004E4BC0" w:rsidP="00E668C7">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3.</w:t>
      </w:r>
      <w:r w:rsidR="00161166">
        <w:rPr>
          <w:rFonts w:ascii="Calibri" w:eastAsia="Times New Roman" w:hAnsi="Calibri" w:cs="Times New Roman"/>
          <w:lang w:eastAsia="pl-PL"/>
        </w:rPr>
        <w:tab/>
      </w:r>
      <w:r w:rsidRPr="004E4BC0">
        <w:rPr>
          <w:rFonts w:ascii="Calibri" w:eastAsia="Times New Roman" w:hAnsi="Calibri" w:cs="Times New Roman"/>
          <w:lang w:eastAsia="pl-PL"/>
        </w:rPr>
        <w:t>Zamawiający nie przewiduje aukcji elektronicznej.</w:t>
      </w:r>
    </w:p>
    <w:p w:rsidR="00AE3082" w:rsidRDefault="00AE3082" w:rsidP="004E4BC0">
      <w:pPr>
        <w:spacing w:after="0"/>
        <w:ind w:left="284" w:hanging="284"/>
        <w:jc w:val="both"/>
        <w:rPr>
          <w:rFonts w:ascii="Calibri" w:eastAsia="Times New Roman" w:hAnsi="Calibri" w:cs="Times New Roman"/>
          <w:lang w:eastAsia="pl-PL"/>
        </w:rPr>
      </w:pPr>
    </w:p>
    <w:p w:rsidR="004C058E" w:rsidRPr="00A85102"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Pouczenie o środkach ochrony prawnej przysługujących Wykonawcy w toku postępowania o udzielenie zamówienia:</w:t>
      </w:r>
    </w:p>
    <w:p w:rsidR="00CE76B2" w:rsidRPr="00E119F4" w:rsidRDefault="00CE76B2" w:rsidP="00CE76B2">
      <w:pPr>
        <w:pStyle w:val="Akapitzlist"/>
        <w:numPr>
          <w:ilvl w:val="0"/>
          <w:numId w:val="42"/>
        </w:numPr>
        <w:spacing w:before="240"/>
        <w:ind w:left="709" w:hanging="425"/>
        <w:jc w:val="both"/>
        <w:rPr>
          <w:rFonts w:asciiTheme="minorHAnsi" w:eastAsia="TimesNewRoman,Bold" w:hAnsiTheme="minorHAnsi"/>
          <w:bCs/>
          <w:sz w:val="22"/>
          <w:szCs w:val="22"/>
        </w:rPr>
      </w:pPr>
      <w:r w:rsidRPr="00E119F4">
        <w:rPr>
          <w:rFonts w:asciiTheme="minorHAnsi" w:eastAsia="TimesNewRoman,Bold" w:hAnsiTheme="minorHAnsi"/>
          <w:bCs/>
          <w:sz w:val="22"/>
          <w:szCs w:val="22"/>
          <w:lang w:val="pl-PL"/>
        </w:rPr>
        <w:t xml:space="preserve">Środki ochrony prawnej określone w dziale VI ustawy </w:t>
      </w:r>
      <w:r>
        <w:rPr>
          <w:rFonts w:asciiTheme="minorHAnsi" w:eastAsia="TimesNewRoman,Bold" w:hAnsiTheme="minorHAnsi"/>
          <w:bCs/>
          <w:sz w:val="22"/>
          <w:szCs w:val="22"/>
          <w:lang w:val="pl-PL"/>
        </w:rPr>
        <w:t>Prawa zamówień publicznych (zwanej dalej ustawą) przysługują wykonawcy, a także innemu podmiotowi, jeżeli ma lub miał interes w uzyskiwaniu danego zamówienia oraz poniósł lub może ponieść szkodę w wyniku naruszenia przez Zamawiającego przepisów ustawy.</w:t>
      </w:r>
    </w:p>
    <w:p w:rsidR="00CE76B2" w:rsidRPr="00000714" w:rsidRDefault="00CE76B2" w:rsidP="00CE76B2">
      <w:pPr>
        <w:pStyle w:val="Akapitzlist"/>
        <w:numPr>
          <w:ilvl w:val="0"/>
          <w:numId w:val="42"/>
        </w:numPr>
        <w:spacing w:before="240"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Środki ochrony prawnej wobec ogłoszenia o zamówieniu oraz specyfikacji istotnych warunków zamówienia przysługują również organizacjom wpisanym na listę, o której mowa w art. 154 pkt 5 ustawy.</w:t>
      </w:r>
    </w:p>
    <w:p w:rsidR="00CE76B2" w:rsidRPr="00000714"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Odwołanie przysługuje wyłącznie od niezgodnej z przepisami ustawy czynności zamawiającego podjętej w postępowaniu o udzielenie zamówienia lub zaniechania czynności, do której Zamawiający jest zobowiązany na postawie ustawy.</w:t>
      </w:r>
    </w:p>
    <w:p w:rsidR="00CE76B2" w:rsidRPr="00000714"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E76B2" w:rsidRPr="00A11E05"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E76B2" w:rsidRPr="00D13216"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E76B2" w:rsidRPr="00D13216" w:rsidRDefault="00CE76B2" w:rsidP="00CE76B2">
      <w:pPr>
        <w:pStyle w:val="Akapitzlist"/>
        <w:numPr>
          <w:ilvl w:val="0"/>
          <w:numId w:val="42"/>
        </w:numPr>
        <w:spacing w:after="240"/>
        <w:ind w:left="284" w:firstLine="0"/>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Odwołanie wnosi się w następujących terminach:</w:t>
      </w:r>
    </w:p>
    <w:p w:rsidR="00CE76B2" w:rsidRPr="00D13216" w:rsidRDefault="00CE76B2" w:rsidP="00CE76B2">
      <w:pPr>
        <w:pStyle w:val="Akapitzlist"/>
        <w:numPr>
          <w:ilvl w:val="0"/>
          <w:numId w:val="43"/>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CE76B2" w:rsidRPr="00D13216" w:rsidRDefault="00CE76B2" w:rsidP="00CE76B2">
      <w:pPr>
        <w:pStyle w:val="Akapitzlist"/>
        <w:numPr>
          <w:ilvl w:val="0"/>
          <w:numId w:val="43"/>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lastRenderedPageBreak/>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CE76B2" w:rsidRPr="003D616B" w:rsidRDefault="00CE76B2" w:rsidP="00CE76B2">
      <w:pPr>
        <w:pStyle w:val="Akapitzlist"/>
        <w:numPr>
          <w:ilvl w:val="0"/>
          <w:numId w:val="43"/>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t xml:space="preserve">odwołanie wobec czynności innych niż określone w </w:t>
      </w:r>
      <w:proofErr w:type="spellStart"/>
      <w:r>
        <w:rPr>
          <w:rFonts w:asciiTheme="minorHAnsi" w:eastAsia="TimesNewRoman,Bold" w:hAnsiTheme="minorHAnsi"/>
          <w:bCs/>
          <w:sz w:val="22"/>
          <w:szCs w:val="22"/>
          <w:lang w:val="pl-PL"/>
        </w:rPr>
        <w:t>ppkt</w:t>
      </w:r>
      <w:proofErr w:type="spellEnd"/>
      <w:r>
        <w:rPr>
          <w:rFonts w:asciiTheme="minorHAnsi" w:eastAsia="TimesNewRoman,Bold" w:hAnsiTheme="minorHAnsi"/>
          <w:bCs/>
          <w:sz w:val="22"/>
          <w:szCs w:val="22"/>
          <w:lang w:val="pl-PL"/>
        </w:rPr>
        <w:t xml:space="preserve"> a i b wnosi się w terminie 10 dni od dnia, w którym powzięto lub przy zachowaniu należytej staranności można było powziąć wiadomość o okolicznościach stanowiących podstawę jego wniesienia.</w:t>
      </w:r>
    </w:p>
    <w:p w:rsidR="00CE76B2" w:rsidRPr="003D616B"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sidRPr="003D616B">
        <w:rPr>
          <w:rFonts w:asciiTheme="minorHAnsi" w:eastAsia="TimesNewRoman,Bold" w:hAnsiTheme="minorHAnsi"/>
          <w:bCs/>
          <w:sz w:val="22"/>
          <w:szCs w:val="22"/>
          <w:lang w:val="pl-PL"/>
        </w:rPr>
        <w:t xml:space="preserve">Jeżeli Zamawiający </w:t>
      </w:r>
      <w:r>
        <w:rPr>
          <w:rFonts w:asciiTheme="minorHAnsi" w:eastAsia="TimesNewRoman,Bold" w:hAnsiTheme="minorHAnsi"/>
          <w:bCs/>
          <w:sz w:val="22"/>
          <w:szCs w:val="22"/>
          <w:lang w:val="pl-PL"/>
        </w:rPr>
        <w:t xml:space="preserve"> nie opublikował ogłoszenia o zamiarze zawarcia umowy lub mimo takiego obowiązku nie przesłał wykonawcy zawiadomienia o wyborze oferty najkorzystniejszej, odwołanie wnosi się nie później niż w terminie:</w:t>
      </w:r>
    </w:p>
    <w:p w:rsidR="00CE76B2" w:rsidRPr="003D616B" w:rsidRDefault="00CE76B2" w:rsidP="00CE76B2">
      <w:pPr>
        <w:pStyle w:val="Akapitzlist"/>
        <w:numPr>
          <w:ilvl w:val="0"/>
          <w:numId w:val="44"/>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t>30 dni od dnia publikacji w Dzienniku Urzędowym Unii Europejskiej ogłoszenia o udzieleniu zamówienia,</w:t>
      </w:r>
    </w:p>
    <w:p w:rsidR="00CE76B2" w:rsidRPr="00360DCC" w:rsidRDefault="00CE76B2" w:rsidP="00CE76B2">
      <w:pPr>
        <w:pStyle w:val="Akapitzlist"/>
        <w:numPr>
          <w:ilvl w:val="0"/>
          <w:numId w:val="44"/>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t>6 miesięcy od dnia zawarcia umowy, jeżeli Zamawiający nie opublikował w Dzienniku Urzędowym Unii Europejskiej ogłoszenia o udzieleniu zamówienia.</w:t>
      </w:r>
    </w:p>
    <w:p w:rsidR="00CE76B2" w:rsidRPr="00360DCC"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Na orzeczenie</w:t>
      </w:r>
      <w:r w:rsidRPr="00360DCC">
        <w:rPr>
          <w:rFonts w:asciiTheme="minorHAnsi" w:eastAsia="TimesNewRoman,Bold" w:hAnsiTheme="minorHAnsi"/>
          <w:bCs/>
          <w:sz w:val="22"/>
          <w:szCs w:val="22"/>
          <w:lang w:val="pl-PL"/>
        </w:rPr>
        <w:t xml:space="preserve"> </w:t>
      </w:r>
      <w:r>
        <w:rPr>
          <w:rFonts w:asciiTheme="minorHAnsi" w:eastAsia="TimesNewRoman,Bold" w:hAnsiTheme="minorHAnsi"/>
          <w:bCs/>
          <w:sz w:val="22"/>
          <w:szCs w:val="22"/>
          <w:lang w:val="pl-PL"/>
        </w:rPr>
        <w:t xml:space="preserve">Krajowej </w:t>
      </w:r>
      <w:r w:rsidRPr="00360DCC">
        <w:rPr>
          <w:rFonts w:asciiTheme="minorHAnsi" w:eastAsia="TimesNewRoman,Bold" w:hAnsiTheme="minorHAnsi"/>
          <w:bCs/>
          <w:sz w:val="22"/>
          <w:szCs w:val="22"/>
          <w:lang w:val="pl-PL"/>
        </w:rPr>
        <w:t>Izby</w:t>
      </w:r>
      <w:r>
        <w:rPr>
          <w:rFonts w:asciiTheme="minorHAnsi" w:eastAsia="TimesNewRoman,Bold" w:hAnsiTheme="minorHAnsi"/>
          <w:bCs/>
          <w:sz w:val="22"/>
          <w:szCs w:val="22"/>
          <w:lang w:val="pl-PL"/>
        </w:rPr>
        <w:t xml:space="preserve"> Odwoławczej stronom oraz uczestnikom postępowania odwoławczego przysługuje skarga do sądu.</w:t>
      </w:r>
    </w:p>
    <w:p w:rsidR="00CE76B2" w:rsidRPr="00360DCC"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 xml:space="preserve"> Skargę wnosi się do sądu okręgowego właściwego dla siedziby albo miejsca zamieszkania Zamawiającego.</w:t>
      </w:r>
    </w:p>
    <w:p w:rsidR="00CE76B2" w:rsidRPr="00CE76B2"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 xml:space="preserve">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A85102" w:rsidRPr="00CE76B2"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sidRPr="00CE76B2">
        <w:rPr>
          <w:rFonts w:asciiTheme="minorHAnsi" w:eastAsia="TimesNewRoman,Bold" w:hAnsiTheme="minorHAnsi"/>
          <w:bCs/>
          <w:sz w:val="22"/>
          <w:szCs w:val="22"/>
          <w:lang w:val="pl-PL"/>
        </w:rPr>
        <w:t>Szczegółowe zasady dotyczące środków ochrony prawnej określone zostały w dziale VI</w:t>
      </w:r>
      <w:r>
        <w:rPr>
          <w:rFonts w:asciiTheme="minorHAnsi" w:eastAsia="TimesNewRoman,Bold" w:hAnsiTheme="minorHAnsi"/>
          <w:bCs/>
          <w:sz w:val="22"/>
          <w:szCs w:val="22"/>
          <w:lang w:val="pl-PL"/>
        </w:rPr>
        <w:t> </w:t>
      </w:r>
      <w:r w:rsidRPr="00CE76B2">
        <w:rPr>
          <w:rFonts w:asciiTheme="minorHAnsi" w:eastAsia="TimesNewRoman,Bold" w:hAnsiTheme="minorHAnsi"/>
          <w:bCs/>
          <w:sz w:val="22"/>
          <w:szCs w:val="22"/>
          <w:lang w:val="pl-PL"/>
        </w:rPr>
        <w:t>ustawy Prawo zamówień publicznych.</w:t>
      </w:r>
    </w:p>
    <w:p w:rsidR="00E57515" w:rsidRPr="00092E23" w:rsidRDefault="00E57515" w:rsidP="00F2291B">
      <w:pPr>
        <w:pStyle w:val="Akapitzlist"/>
        <w:numPr>
          <w:ilvl w:val="0"/>
          <w:numId w:val="12"/>
        </w:numPr>
        <w:spacing w:before="240" w:after="200" w:line="276" w:lineRule="auto"/>
        <w:ind w:left="1418" w:hanging="1418"/>
        <w:jc w:val="both"/>
        <w:rPr>
          <w:rFonts w:ascii="Calibri" w:eastAsia="TimesNewRoman,Bold" w:hAnsi="Calibri"/>
          <w:b/>
          <w:bCs/>
          <w:sz w:val="22"/>
          <w:szCs w:val="22"/>
        </w:rPr>
      </w:pPr>
      <w:r w:rsidRPr="001E6023">
        <w:rPr>
          <w:rFonts w:ascii="Calibri" w:eastAsia="TimesNewRoman,Bold" w:hAnsi="Calibri"/>
          <w:b/>
          <w:bCs/>
          <w:sz w:val="22"/>
          <w:szCs w:val="22"/>
          <w:lang w:val="pl-PL"/>
        </w:rPr>
        <w:t>ZAŁĄCZNIKI DO SIWZ:</w:t>
      </w:r>
    </w:p>
    <w:p w:rsidR="00092E23" w:rsidRPr="00092E23" w:rsidRDefault="00092E23" w:rsidP="00092E23">
      <w:pPr>
        <w:pStyle w:val="Akapitzlist"/>
        <w:spacing w:before="240" w:after="200"/>
        <w:ind w:left="284"/>
        <w:jc w:val="both"/>
        <w:rPr>
          <w:rFonts w:ascii="Calibri" w:eastAsia="TimesNewRoman,Bold" w:hAnsi="Calibri"/>
          <w:bCs/>
          <w:sz w:val="22"/>
          <w:szCs w:val="22"/>
        </w:rPr>
      </w:pPr>
      <w:r w:rsidRPr="00092E23">
        <w:rPr>
          <w:rFonts w:ascii="Calibri" w:eastAsia="TimesNewRoman,Bold" w:hAnsi="Calibri"/>
          <w:bCs/>
          <w:sz w:val="22"/>
          <w:szCs w:val="22"/>
          <w:lang w:val="pl-PL"/>
        </w:rPr>
        <w:t xml:space="preserve">Integralną częścią </w:t>
      </w:r>
      <w:proofErr w:type="spellStart"/>
      <w:r w:rsidRPr="00092E23">
        <w:rPr>
          <w:rFonts w:ascii="Calibri" w:eastAsia="TimesNewRoman,Bold" w:hAnsi="Calibri"/>
          <w:bCs/>
          <w:sz w:val="22"/>
          <w:szCs w:val="22"/>
          <w:lang w:val="pl-PL"/>
        </w:rPr>
        <w:t>siwz</w:t>
      </w:r>
      <w:proofErr w:type="spellEnd"/>
      <w:r w:rsidRPr="00092E23">
        <w:rPr>
          <w:rFonts w:ascii="Calibri" w:eastAsia="TimesNewRoman,Bold" w:hAnsi="Calibri"/>
          <w:bCs/>
          <w:sz w:val="22"/>
          <w:szCs w:val="22"/>
          <w:lang w:val="pl-PL"/>
        </w:rPr>
        <w:t xml:space="preserve"> są załączniki:</w:t>
      </w:r>
    </w:p>
    <w:p w:rsidR="00E57515" w:rsidRPr="00B30066" w:rsidRDefault="00E57515" w:rsidP="00F2291B">
      <w:pPr>
        <w:pStyle w:val="Akapitzlist"/>
        <w:numPr>
          <w:ilvl w:val="3"/>
          <w:numId w:val="12"/>
        </w:numPr>
        <w:ind w:left="709" w:hanging="425"/>
        <w:jc w:val="both"/>
        <w:rPr>
          <w:rFonts w:ascii="Calibri" w:eastAsia="TimesNewRoman,Bold" w:hAnsi="Calibri"/>
          <w:bCs/>
          <w:sz w:val="22"/>
          <w:szCs w:val="22"/>
        </w:rPr>
      </w:pPr>
      <w:r w:rsidRPr="00B30066">
        <w:rPr>
          <w:rFonts w:ascii="Calibri" w:eastAsia="TimesNewRoman,Bold" w:hAnsi="Calibri"/>
          <w:bCs/>
          <w:sz w:val="22"/>
          <w:szCs w:val="22"/>
          <w:lang w:val="pl-PL"/>
        </w:rPr>
        <w:t>Załącznik</w:t>
      </w:r>
      <w:r w:rsidR="00FB7863">
        <w:rPr>
          <w:rFonts w:ascii="Calibri" w:eastAsia="TimesNewRoman,Bold" w:hAnsi="Calibri"/>
          <w:bCs/>
          <w:sz w:val="22"/>
          <w:szCs w:val="22"/>
          <w:lang w:val="pl-PL"/>
        </w:rPr>
        <w:t>i</w:t>
      </w:r>
      <w:r w:rsidRPr="00B30066">
        <w:rPr>
          <w:rFonts w:ascii="Calibri" w:eastAsia="TimesNewRoman,Bold" w:hAnsi="Calibri"/>
          <w:bCs/>
          <w:sz w:val="22"/>
          <w:szCs w:val="22"/>
          <w:lang w:val="pl-PL"/>
        </w:rPr>
        <w:t xml:space="preserve"> nr 1 </w:t>
      </w:r>
      <w:r w:rsidR="00EB1239">
        <w:rPr>
          <w:rFonts w:ascii="Calibri" w:eastAsia="TimesNewRoman,Bold" w:hAnsi="Calibri"/>
          <w:bCs/>
          <w:sz w:val="22"/>
          <w:szCs w:val="22"/>
          <w:lang w:val="pl-PL"/>
        </w:rPr>
        <w:t>a-b</w:t>
      </w:r>
      <w:r w:rsidR="00B30066" w:rsidRPr="00B30066">
        <w:rPr>
          <w:rFonts w:ascii="Calibri" w:eastAsia="TimesNewRoman,Bold" w:hAnsi="Calibri"/>
          <w:bCs/>
          <w:sz w:val="22"/>
          <w:szCs w:val="22"/>
          <w:lang w:val="pl-PL"/>
        </w:rPr>
        <w:t>–</w:t>
      </w:r>
      <w:r w:rsidRPr="00B30066">
        <w:rPr>
          <w:rFonts w:ascii="Calibri" w:eastAsia="TimesNewRoman,Bold" w:hAnsi="Calibri"/>
          <w:bCs/>
          <w:sz w:val="22"/>
          <w:szCs w:val="22"/>
          <w:lang w:val="pl-PL"/>
        </w:rPr>
        <w:t xml:space="preserve"> Formularz</w:t>
      </w:r>
      <w:r w:rsidR="00B30066" w:rsidRPr="00B30066">
        <w:rPr>
          <w:rFonts w:ascii="Calibri" w:eastAsia="TimesNewRoman,Bold" w:hAnsi="Calibri"/>
          <w:bCs/>
          <w:sz w:val="22"/>
          <w:szCs w:val="22"/>
          <w:lang w:val="pl-PL"/>
        </w:rPr>
        <w:t xml:space="preserve"> oferty</w:t>
      </w:r>
      <w:r w:rsidR="006F73B0">
        <w:rPr>
          <w:rFonts w:ascii="Calibri" w:eastAsia="TimesNewRoman,Bold" w:hAnsi="Calibri"/>
          <w:bCs/>
          <w:sz w:val="22"/>
          <w:szCs w:val="22"/>
          <w:lang w:val="pl-PL"/>
        </w:rPr>
        <w:t xml:space="preserve"> (dostępny dla każdej części)</w:t>
      </w:r>
      <w:r w:rsidR="00B30066">
        <w:rPr>
          <w:rFonts w:ascii="Calibri" w:eastAsia="TimesNewRoman,Bold" w:hAnsi="Calibri"/>
          <w:bCs/>
          <w:sz w:val="22"/>
          <w:szCs w:val="22"/>
          <w:lang w:val="pl-PL"/>
        </w:rPr>
        <w:t>;</w:t>
      </w:r>
    </w:p>
    <w:p w:rsidR="00B30066" w:rsidRPr="00EB53BB" w:rsidRDefault="00A85102" w:rsidP="008D3F3C">
      <w:pPr>
        <w:pStyle w:val="Akapitzlist"/>
        <w:numPr>
          <w:ilvl w:val="3"/>
          <w:numId w:val="12"/>
        </w:numPr>
        <w:ind w:left="709" w:hanging="425"/>
        <w:jc w:val="both"/>
        <w:rPr>
          <w:rFonts w:ascii="Calibri" w:eastAsia="TimesNewRoman,Bold" w:hAnsi="Calibri"/>
          <w:bCs/>
          <w:sz w:val="22"/>
          <w:szCs w:val="22"/>
        </w:rPr>
      </w:pPr>
      <w:r w:rsidRPr="00EB53BB">
        <w:rPr>
          <w:rFonts w:ascii="Calibri" w:eastAsia="TimesNewRoman,Bold" w:hAnsi="Calibri"/>
          <w:bCs/>
          <w:sz w:val="22"/>
          <w:szCs w:val="22"/>
          <w:lang w:val="pl-PL"/>
        </w:rPr>
        <w:t>Załącznik nr 2</w:t>
      </w:r>
      <w:r w:rsidR="00B30066" w:rsidRPr="00EB53BB">
        <w:rPr>
          <w:rFonts w:ascii="Calibri" w:eastAsia="TimesNewRoman,Bold" w:hAnsi="Calibri"/>
          <w:bCs/>
          <w:sz w:val="22"/>
          <w:szCs w:val="22"/>
          <w:lang w:val="pl-PL"/>
        </w:rPr>
        <w:t xml:space="preserve"> –</w:t>
      </w:r>
      <w:r w:rsidR="00E54F46" w:rsidRPr="00EB53BB">
        <w:rPr>
          <w:rFonts w:ascii="Calibri" w:eastAsia="TimesNewRoman,Bold" w:hAnsi="Calibri"/>
          <w:bCs/>
          <w:sz w:val="22"/>
          <w:szCs w:val="22"/>
          <w:lang w:val="pl-PL"/>
        </w:rPr>
        <w:t xml:space="preserve"> </w:t>
      </w:r>
      <w:r w:rsidR="00CB25C3">
        <w:rPr>
          <w:rFonts w:ascii="Calibri" w:eastAsia="TimesNewRoman,Bold" w:hAnsi="Calibri"/>
          <w:bCs/>
          <w:sz w:val="22"/>
          <w:szCs w:val="22"/>
          <w:lang w:val="pl-PL"/>
        </w:rPr>
        <w:t>Oświadczenie w formie</w:t>
      </w:r>
      <w:r w:rsidR="00C864E5" w:rsidRPr="00EB53BB">
        <w:rPr>
          <w:rFonts w:ascii="Calibri" w:eastAsia="TimesNewRoman,Bold" w:hAnsi="Calibri"/>
          <w:bCs/>
          <w:sz w:val="22"/>
          <w:szCs w:val="22"/>
          <w:lang w:val="pl-PL"/>
        </w:rPr>
        <w:t xml:space="preserve"> Jednolitego</w:t>
      </w:r>
      <w:r w:rsidR="00E54F46" w:rsidRPr="00EB53BB">
        <w:rPr>
          <w:rFonts w:ascii="Calibri" w:eastAsia="TimesNewRoman,Bold" w:hAnsi="Calibri"/>
          <w:bCs/>
          <w:sz w:val="22"/>
          <w:szCs w:val="22"/>
          <w:lang w:val="pl-PL"/>
        </w:rPr>
        <w:t xml:space="preserve"> Europejski</w:t>
      </w:r>
      <w:r w:rsidR="00C864E5" w:rsidRPr="00EB53BB">
        <w:rPr>
          <w:rFonts w:ascii="Calibri" w:eastAsia="TimesNewRoman,Bold" w:hAnsi="Calibri"/>
          <w:bCs/>
          <w:sz w:val="22"/>
          <w:szCs w:val="22"/>
          <w:lang w:val="pl-PL"/>
        </w:rPr>
        <w:t>ego</w:t>
      </w:r>
      <w:r w:rsidR="00E54F46" w:rsidRPr="00EB53BB">
        <w:rPr>
          <w:rFonts w:ascii="Calibri" w:eastAsia="TimesNewRoman,Bold" w:hAnsi="Calibri"/>
          <w:bCs/>
          <w:sz w:val="22"/>
          <w:szCs w:val="22"/>
          <w:lang w:val="pl-PL"/>
        </w:rPr>
        <w:t xml:space="preserve"> Dokument</w:t>
      </w:r>
      <w:r w:rsidR="00C864E5" w:rsidRPr="00EB53BB">
        <w:rPr>
          <w:rFonts w:ascii="Calibri" w:eastAsia="TimesNewRoman,Bold" w:hAnsi="Calibri"/>
          <w:bCs/>
          <w:sz w:val="22"/>
          <w:szCs w:val="22"/>
          <w:lang w:val="pl-PL"/>
        </w:rPr>
        <w:t>u</w:t>
      </w:r>
      <w:r w:rsidR="00E54F46" w:rsidRPr="00EB53BB">
        <w:rPr>
          <w:rFonts w:ascii="Calibri" w:eastAsia="TimesNewRoman,Bold" w:hAnsi="Calibri"/>
          <w:bCs/>
          <w:sz w:val="22"/>
          <w:szCs w:val="22"/>
          <w:lang w:val="pl-PL"/>
        </w:rPr>
        <w:t xml:space="preserve"> Zamówienia (JEDZ)</w:t>
      </w:r>
      <w:r w:rsidR="00EB53BB">
        <w:rPr>
          <w:rFonts w:ascii="Calibri" w:eastAsia="TimesNewRoman,Bold" w:hAnsi="Calibri"/>
          <w:bCs/>
          <w:sz w:val="22"/>
          <w:szCs w:val="22"/>
          <w:lang w:val="pl-PL"/>
        </w:rPr>
        <w:t>;</w:t>
      </w:r>
      <w:r w:rsidR="00E54F46" w:rsidRPr="00EB53BB">
        <w:rPr>
          <w:rFonts w:ascii="Calibri" w:eastAsia="TimesNewRoman,Bold" w:hAnsi="Calibri"/>
          <w:bCs/>
          <w:sz w:val="22"/>
          <w:szCs w:val="22"/>
          <w:lang w:val="pl-PL"/>
        </w:rPr>
        <w:t xml:space="preserve"> </w:t>
      </w:r>
    </w:p>
    <w:p w:rsidR="00E54F46" w:rsidRPr="00EB53BB" w:rsidRDefault="00222D68" w:rsidP="00F2291B">
      <w:pPr>
        <w:pStyle w:val="Akapitzlist"/>
        <w:numPr>
          <w:ilvl w:val="3"/>
          <w:numId w:val="12"/>
        </w:numPr>
        <w:ind w:left="709" w:hanging="425"/>
        <w:jc w:val="both"/>
        <w:rPr>
          <w:rFonts w:ascii="Calibri" w:eastAsia="TimesNewRoman,Bold" w:hAnsi="Calibri"/>
          <w:bCs/>
          <w:sz w:val="22"/>
          <w:szCs w:val="22"/>
        </w:rPr>
      </w:pPr>
      <w:r w:rsidRPr="00EB53BB">
        <w:rPr>
          <w:rFonts w:ascii="Calibri" w:eastAsia="TimesNewRoman,Bold" w:hAnsi="Calibri"/>
          <w:bCs/>
          <w:sz w:val="22"/>
          <w:szCs w:val="22"/>
          <w:lang w:val="pl-PL"/>
        </w:rPr>
        <w:t>Załącznik nr 3</w:t>
      </w:r>
      <w:r w:rsidR="00E54F46" w:rsidRPr="00EB53BB">
        <w:rPr>
          <w:rFonts w:ascii="Calibri" w:eastAsia="TimesNewRoman,Bold" w:hAnsi="Calibri"/>
          <w:bCs/>
          <w:sz w:val="22"/>
          <w:szCs w:val="22"/>
          <w:lang w:val="pl-PL"/>
        </w:rPr>
        <w:t xml:space="preserve"> – </w:t>
      </w:r>
      <w:r w:rsidR="00C864E5" w:rsidRPr="00EB53BB">
        <w:rPr>
          <w:rFonts w:ascii="Calibri" w:eastAsia="TimesNewRoman,Bold" w:hAnsi="Calibri"/>
          <w:bCs/>
          <w:sz w:val="22"/>
          <w:szCs w:val="22"/>
          <w:lang w:val="pl-PL"/>
        </w:rPr>
        <w:t>Oświadczenie dotyczące grupy kapitałowej</w:t>
      </w:r>
      <w:r w:rsidR="00EB53BB">
        <w:rPr>
          <w:rFonts w:ascii="Calibri" w:eastAsia="TimesNewRoman,Bold" w:hAnsi="Calibri"/>
          <w:bCs/>
          <w:sz w:val="22"/>
          <w:szCs w:val="22"/>
          <w:lang w:val="pl-PL"/>
        </w:rPr>
        <w:t>;</w:t>
      </w:r>
    </w:p>
    <w:p w:rsidR="00B30066" w:rsidRPr="00B30066" w:rsidRDefault="00BD3267" w:rsidP="00F2291B">
      <w:pPr>
        <w:pStyle w:val="Akapitzlist"/>
        <w:numPr>
          <w:ilvl w:val="3"/>
          <w:numId w:val="12"/>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4</w:t>
      </w:r>
      <w:r w:rsidR="00B30066">
        <w:rPr>
          <w:rFonts w:ascii="Calibri" w:eastAsia="TimesNewRoman,Bold" w:hAnsi="Calibri"/>
          <w:bCs/>
          <w:sz w:val="22"/>
          <w:szCs w:val="22"/>
          <w:lang w:val="pl-PL"/>
        </w:rPr>
        <w:t xml:space="preserve"> –</w:t>
      </w:r>
      <w:r w:rsidR="00E54F46">
        <w:rPr>
          <w:rFonts w:ascii="Calibri" w:eastAsia="TimesNewRoman,Bold" w:hAnsi="Calibri"/>
          <w:bCs/>
          <w:sz w:val="22"/>
          <w:szCs w:val="22"/>
          <w:lang w:val="pl-PL"/>
        </w:rPr>
        <w:t xml:space="preserve"> </w:t>
      </w:r>
      <w:r w:rsidR="005960D1">
        <w:rPr>
          <w:rFonts w:ascii="Calibri" w:eastAsia="TimesNewRoman,Bold" w:hAnsi="Calibri"/>
          <w:bCs/>
          <w:sz w:val="22"/>
          <w:szCs w:val="22"/>
          <w:lang w:val="pl-PL"/>
        </w:rPr>
        <w:t>Opis przedmiotu zamówienia dla części nr 1</w:t>
      </w:r>
      <w:r w:rsidR="00B30066">
        <w:rPr>
          <w:rFonts w:ascii="Calibri" w:eastAsia="TimesNewRoman,Bold" w:hAnsi="Calibri"/>
          <w:bCs/>
          <w:sz w:val="22"/>
          <w:szCs w:val="22"/>
          <w:lang w:val="pl-PL"/>
        </w:rPr>
        <w:t>;</w:t>
      </w:r>
    </w:p>
    <w:p w:rsidR="00B30066" w:rsidRPr="00B30066" w:rsidRDefault="00BD3267" w:rsidP="00F2291B">
      <w:pPr>
        <w:pStyle w:val="Akapitzlist"/>
        <w:numPr>
          <w:ilvl w:val="3"/>
          <w:numId w:val="12"/>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5</w:t>
      </w:r>
      <w:r w:rsidR="00B30066">
        <w:rPr>
          <w:rFonts w:ascii="Calibri" w:eastAsia="TimesNewRoman,Bold" w:hAnsi="Calibri"/>
          <w:bCs/>
          <w:sz w:val="22"/>
          <w:szCs w:val="22"/>
          <w:lang w:val="pl-PL"/>
        </w:rPr>
        <w:t xml:space="preserve"> –</w:t>
      </w:r>
      <w:r w:rsidR="005960D1">
        <w:rPr>
          <w:rFonts w:ascii="Calibri" w:eastAsia="TimesNewRoman,Bold" w:hAnsi="Calibri"/>
          <w:bCs/>
          <w:sz w:val="22"/>
          <w:szCs w:val="22"/>
          <w:lang w:val="pl-PL"/>
        </w:rPr>
        <w:t xml:space="preserve"> Opis przedmiotu zamówienia dla części nr 2</w:t>
      </w:r>
      <w:r w:rsidR="00B30066">
        <w:rPr>
          <w:rFonts w:ascii="Calibri" w:eastAsia="TimesNewRoman,Bold" w:hAnsi="Calibri"/>
          <w:bCs/>
          <w:sz w:val="22"/>
          <w:szCs w:val="22"/>
          <w:lang w:val="pl-PL"/>
        </w:rPr>
        <w:t>;</w:t>
      </w:r>
    </w:p>
    <w:p w:rsidR="001E6023" w:rsidRPr="003C14E9" w:rsidRDefault="00EB1239" w:rsidP="00F2291B">
      <w:pPr>
        <w:pStyle w:val="Akapitzlist"/>
        <w:numPr>
          <w:ilvl w:val="3"/>
          <w:numId w:val="12"/>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6</w:t>
      </w:r>
      <w:r w:rsidR="001E6023">
        <w:rPr>
          <w:rFonts w:ascii="Calibri" w:eastAsia="TimesNewRoman,Bold" w:hAnsi="Calibri"/>
          <w:bCs/>
          <w:sz w:val="22"/>
          <w:szCs w:val="22"/>
          <w:lang w:val="pl-PL"/>
        </w:rPr>
        <w:t xml:space="preserve"> – </w:t>
      </w:r>
      <w:r>
        <w:rPr>
          <w:rFonts w:ascii="Calibri" w:eastAsia="TimesNewRoman,Bold" w:hAnsi="Calibri"/>
          <w:bCs/>
          <w:sz w:val="22"/>
          <w:szCs w:val="22"/>
          <w:lang w:val="pl-PL"/>
        </w:rPr>
        <w:t>Oświadczenia</w:t>
      </w:r>
      <w:r w:rsidR="005960D1">
        <w:rPr>
          <w:rFonts w:ascii="Calibri" w:eastAsia="TimesNewRoman,Bold" w:hAnsi="Calibri"/>
          <w:bCs/>
          <w:sz w:val="22"/>
          <w:szCs w:val="22"/>
          <w:lang w:val="pl-PL"/>
        </w:rPr>
        <w:t xml:space="preserve"> o braku podstaw do wykluczenia</w:t>
      </w:r>
      <w:r w:rsidR="003C14E9">
        <w:rPr>
          <w:rFonts w:ascii="Calibri" w:eastAsia="TimesNewRoman,Bold" w:hAnsi="Calibri"/>
          <w:bCs/>
          <w:sz w:val="22"/>
          <w:szCs w:val="22"/>
          <w:lang w:val="pl-PL"/>
        </w:rPr>
        <w:t>;</w:t>
      </w:r>
    </w:p>
    <w:p w:rsidR="00FB7863" w:rsidRPr="00CE76B2" w:rsidRDefault="003C14E9" w:rsidP="00703A8C">
      <w:pPr>
        <w:pStyle w:val="Akapitzlist"/>
        <w:numPr>
          <w:ilvl w:val="3"/>
          <w:numId w:val="12"/>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w:t>
      </w:r>
      <w:r w:rsidR="005951FB">
        <w:rPr>
          <w:rFonts w:ascii="Calibri" w:eastAsia="TimesNewRoman,Bold" w:hAnsi="Calibri"/>
          <w:bCs/>
          <w:sz w:val="22"/>
          <w:szCs w:val="22"/>
          <w:lang w:val="pl-PL"/>
        </w:rPr>
        <w:t>i</w:t>
      </w:r>
      <w:r w:rsidR="00CE76B2">
        <w:rPr>
          <w:rFonts w:ascii="Calibri" w:eastAsia="TimesNewRoman,Bold" w:hAnsi="Calibri"/>
          <w:bCs/>
          <w:sz w:val="22"/>
          <w:szCs w:val="22"/>
          <w:lang w:val="pl-PL"/>
        </w:rPr>
        <w:t xml:space="preserve"> nr </w:t>
      </w:r>
      <w:r w:rsidR="00EB1239">
        <w:rPr>
          <w:rFonts w:ascii="Calibri" w:eastAsia="TimesNewRoman,Bold" w:hAnsi="Calibri"/>
          <w:bCs/>
          <w:sz w:val="22"/>
          <w:szCs w:val="22"/>
          <w:lang w:val="pl-PL"/>
        </w:rPr>
        <w:t>7</w:t>
      </w:r>
      <w:r w:rsidR="00EB53BB">
        <w:rPr>
          <w:rFonts w:ascii="Calibri" w:eastAsia="TimesNewRoman,Bold" w:hAnsi="Calibri"/>
          <w:bCs/>
          <w:sz w:val="22"/>
          <w:szCs w:val="22"/>
          <w:lang w:val="pl-PL"/>
        </w:rPr>
        <w:t xml:space="preserve"> </w:t>
      </w:r>
      <w:r>
        <w:rPr>
          <w:rFonts w:ascii="Calibri" w:eastAsia="TimesNewRoman,Bold" w:hAnsi="Calibri"/>
          <w:bCs/>
          <w:sz w:val="22"/>
          <w:szCs w:val="22"/>
          <w:lang w:val="pl-PL"/>
        </w:rPr>
        <w:t xml:space="preserve"> </w:t>
      </w:r>
      <w:r w:rsidR="00EB1239">
        <w:rPr>
          <w:rFonts w:ascii="Calibri" w:eastAsia="TimesNewRoman,Bold" w:hAnsi="Calibri"/>
          <w:bCs/>
          <w:sz w:val="22"/>
          <w:szCs w:val="22"/>
          <w:lang w:val="pl-PL"/>
        </w:rPr>
        <w:t>a-b</w:t>
      </w:r>
      <w:r w:rsidR="00BF2719">
        <w:rPr>
          <w:rFonts w:ascii="Calibri" w:eastAsia="TimesNewRoman,Bold" w:hAnsi="Calibri"/>
          <w:bCs/>
          <w:sz w:val="22"/>
          <w:szCs w:val="22"/>
          <w:lang w:val="pl-PL"/>
        </w:rPr>
        <w:t xml:space="preserve"> </w:t>
      </w:r>
      <w:r w:rsidR="00E54F46">
        <w:rPr>
          <w:rFonts w:ascii="Calibri" w:eastAsia="TimesNewRoman,Bold" w:hAnsi="Calibri"/>
          <w:bCs/>
          <w:sz w:val="22"/>
          <w:szCs w:val="22"/>
          <w:lang w:val="pl-PL"/>
        </w:rPr>
        <w:t>–</w:t>
      </w:r>
      <w:r>
        <w:rPr>
          <w:rFonts w:ascii="Calibri" w:eastAsia="TimesNewRoman,Bold" w:hAnsi="Calibri"/>
          <w:bCs/>
          <w:sz w:val="22"/>
          <w:szCs w:val="22"/>
          <w:lang w:val="pl-PL"/>
        </w:rPr>
        <w:t xml:space="preserve"> </w:t>
      </w:r>
      <w:r w:rsidR="00E54F46">
        <w:rPr>
          <w:rFonts w:ascii="Calibri" w:eastAsia="TimesNewRoman,Bold" w:hAnsi="Calibri"/>
          <w:bCs/>
          <w:sz w:val="22"/>
          <w:szCs w:val="22"/>
          <w:lang w:val="pl-PL"/>
        </w:rPr>
        <w:t>Projekt</w:t>
      </w:r>
      <w:r w:rsidR="005951FB">
        <w:rPr>
          <w:rFonts w:ascii="Calibri" w:eastAsia="TimesNewRoman,Bold" w:hAnsi="Calibri"/>
          <w:bCs/>
          <w:sz w:val="22"/>
          <w:szCs w:val="22"/>
          <w:lang w:val="pl-PL"/>
        </w:rPr>
        <w:t>y umów</w:t>
      </w:r>
      <w:r w:rsidR="00D747A6">
        <w:rPr>
          <w:rFonts w:ascii="Calibri" w:eastAsia="TimesNewRoman,Bold" w:hAnsi="Calibri"/>
          <w:bCs/>
          <w:sz w:val="22"/>
          <w:szCs w:val="22"/>
          <w:lang w:val="pl-PL"/>
        </w:rPr>
        <w:t>.</w:t>
      </w:r>
    </w:p>
    <w:p w:rsidR="00CE76B2" w:rsidRDefault="00CE76B2" w:rsidP="00CE76B2">
      <w:pPr>
        <w:pStyle w:val="Akapitzlist"/>
        <w:ind w:left="709"/>
        <w:jc w:val="both"/>
        <w:rPr>
          <w:rFonts w:ascii="Calibri" w:eastAsia="TimesNewRoman,Bold" w:hAnsi="Calibri"/>
          <w:bCs/>
          <w:sz w:val="22"/>
          <w:szCs w:val="22"/>
          <w:lang w:val="pl-PL"/>
        </w:rPr>
      </w:pPr>
    </w:p>
    <w:p w:rsidR="00CE76B2" w:rsidRDefault="00CE76B2" w:rsidP="00CE76B2">
      <w:pPr>
        <w:pStyle w:val="Akapitzlist"/>
        <w:ind w:left="709"/>
        <w:jc w:val="both"/>
        <w:rPr>
          <w:rFonts w:ascii="Calibri" w:eastAsia="TimesNewRoman,Bold" w:hAnsi="Calibri"/>
          <w:bCs/>
          <w:sz w:val="22"/>
          <w:szCs w:val="22"/>
          <w:lang w:val="pl-PL"/>
        </w:rPr>
      </w:pPr>
    </w:p>
    <w:p w:rsidR="00CE76B2" w:rsidRDefault="00CE76B2" w:rsidP="00CE76B2">
      <w:pPr>
        <w:pStyle w:val="Akapitzlist"/>
        <w:ind w:left="709"/>
        <w:jc w:val="both"/>
        <w:rPr>
          <w:rFonts w:ascii="Calibri" w:eastAsia="TimesNewRoman,Bold" w:hAnsi="Calibri"/>
          <w:bCs/>
          <w:sz w:val="22"/>
          <w:szCs w:val="22"/>
          <w:lang w:val="pl-PL"/>
        </w:rPr>
      </w:pPr>
    </w:p>
    <w:p w:rsidR="00CE76B2" w:rsidRPr="00CE76B2" w:rsidRDefault="00CE76B2" w:rsidP="00CE76B2">
      <w:pPr>
        <w:pStyle w:val="Akapitzlist"/>
        <w:ind w:left="709"/>
        <w:jc w:val="both"/>
        <w:rPr>
          <w:rFonts w:ascii="Calibri" w:eastAsia="TimesNewRoman,Bold" w:hAnsi="Calibri"/>
          <w:bCs/>
          <w:sz w:val="22"/>
          <w:szCs w:val="22"/>
        </w:rPr>
      </w:pPr>
    </w:p>
    <w:p w:rsidR="00245B43" w:rsidRPr="00245B43" w:rsidRDefault="00245B43" w:rsidP="00245B43">
      <w:pPr>
        <w:spacing w:after="120"/>
        <w:ind w:firstLine="284"/>
        <w:jc w:val="right"/>
        <w:rPr>
          <w:rFonts w:ascii="Calibri" w:eastAsia="Times New Roman" w:hAnsi="Calibri" w:cs="Times New Roman"/>
          <w:b/>
          <w:lang w:eastAsia="pl-PL"/>
        </w:rPr>
      </w:pPr>
      <w:r>
        <w:rPr>
          <w:rFonts w:ascii="Calibri" w:eastAsia="Times New Roman" w:hAnsi="Calibri" w:cs="Times New Roman"/>
          <w:b/>
          <w:lang w:eastAsia="pl-PL"/>
        </w:rPr>
        <w:lastRenderedPageBreak/>
        <w:t>z</w:t>
      </w:r>
      <w:r w:rsidRPr="001B5518">
        <w:rPr>
          <w:rFonts w:ascii="Calibri" w:eastAsia="Times New Roman" w:hAnsi="Calibri" w:cs="Times New Roman"/>
          <w:b/>
          <w:lang w:eastAsia="pl-PL"/>
        </w:rPr>
        <w:t>ałącznik nr 1</w:t>
      </w:r>
      <w:r w:rsidR="00CE76B2">
        <w:rPr>
          <w:rFonts w:ascii="Calibri" w:eastAsia="Times New Roman" w:hAnsi="Calibri" w:cs="Times New Roman"/>
          <w:b/>
          <w:lang w:eastAsia="pl-PL"/>
        </w:rPr>
        <w:t xml:space="preserve"> a</w:t>
      </w:r>
      <w:r w:rsidRPr="001B5518">
        <w:rPr>
          <w:rFonts w:ascii="Calibri" w:eastAsia="Times New Roman" w:hAnsi="Calibri" w:cs="Times New Roman"/>
          <w:b/>
          <w:lang w:eastAsia="pl-PL"/>
        </w:rPr>
        <w:t xml:space="preserve"> do </w:t>
      </w:r>
      <w:proofErr w:type="spellStart"/>
      <w:r w:rsidRPr="001B5518">
        <w:rPr>
          <w:rFonts w:ascii="Calibri" w:eastAsia="Times New Roman" w:hAnsi="Calibri" w:cs="Times New Roman"/>
          <w:b/>
          <w:lang w:eastAsia="pl-PL"/>
        </w:rPr>
        <w:t>siwz</w:t>
      </w:r>
      <w:proofErr w:type="spellEnd"/>
    </w:p>
    <w:tbl>
      <w:tblPr>
        <w:tblStyle w:val="Tabela-Siatka"/>
        <w:tblW w:w="0" w:type="auto"/>
        <w:tblLook w:val="04A0" w:firstRow="1" w:lastRow="0" w:firstColumn="1" w:lastColumn="0" w:noHBand="0" w:noVBand="1"/>
      </w:tblPr>
      <w:tblGrid>
        <w:gridCol w:w="4578"/>
        <w:gridCol w:w="4567"/>
      </w:tblGrid>
      <w:tr w:rsidR="00AA647F" w:rsidRPr="001B5518" w:rsidTr="00AA647F">
        <w:trPr>
          <w:trHeight w:val="1353"/>
        </w:trPr>
        <w:tc>
          <w:tcPr>
            <w:tcW w:w="4578" w:type="dxa"/>
            <w:vAlign w:val="center"/>
          </w:tcPr>
          <w:p w:rsidR="00AA647F" w:rsidRPr="009C5B4C" w:rsidRDefault="00AA647F" w:rsidP="00AA647F">
            <w:pPr>
              <w:rPr>
                <w:rFonts w:ascii="Calibri" w:hAnsi="Calibri"/>
                <w:b/>
                <w:sz w:val="22"/>
                <w:szCs w:val="22"/>
              </w:rPr>
            </w:pPr>
            <w:r w:rsidRPr="009C5B4C">
              <w:rPr>
                <w:rFonts w:ascii="Calibri" w:hAnsi="Calibri"/>
                <w:b/>
                <w:sz w:val="22"/>
                <w:szCs w:val="22"/>
              </w:rPr>
              <w:t>Nazwa</w:t>
            </w:r>
            <w:r>
              <w:rPr>
                <w:rFonts w:ascii="Calibri" w:hAnsi="Calibri"/>
                <w:b/>
                <w:sz w:val="22"/>
                <w:szCs w:val="22"/>
              </w:rPr>
              <w:t xml:space="preserve"> i adres siedziby</w:t>
            </w:r>
            <w:r w:rsidRPr="009C5B4C">
              <w:rPr>
                <w:rFonts w:ascii="Calibri" w:hAnsi="Calibri"/>
                <w:b/>
                <w:sz w:val="22"/>
                <w:szCs w:val="22"/>
              </w:rPr>
              <w:t xml:space="preserve"> Wykonawcy</w:t>
            </w:r>
          </w:p>
          <w:p w:rsidR="00AA647F" w:rsidRPr="009C5B4C" w:rsidRDefault="00AA647F" w:rsidP="00AA647F">
            <w:pPr>
              <w:rPr>
                <w:rFonts w:ascii="Calibri" w:hAnsi="Calibri"/>
                <w:b/>
                <w:sz w:val="22"/>
                <w:szCs w:val="22"/>
              </w:rPr>
            </w:pPr>
          </w:p>
        </w:tc>
        <w:tc>
          <w:tcPr>
            <w:tcW w:w="4567" w:type="dxa"/>
          </w:tcPr>
          <w:p w:rsidR="00AA647F" w:rsidRDefault="00AA647F" w:rsidP="00AA647F">
            <w:pPr>
              <w:jc w:val="center"/>
              <w:rPr>
                <w:rFonts w:ascii="Calibri" w:hAnsi="Calibri"/>
                <w:sz w:val="22"/>
                <w:szCs w:val="22"/>
                <w:u w:val="single"/>
              </w:rPr>
            </w:pPr>
          </w:p>
          <w:p w:rsidR="00AA647F" w:rsidRDefault="00AA647F" w:rsidP="00AA647F">
            <w:pPr>
              <w:jc w:val="center"/>
              <w:rPr>
                <w:rFonts w:ascii="Calibri" w:hAnsi="Calibri"/>
                <w:sz w:val="22"/>
                <w:szCs w:val="22"/>
                <w:u w:val="single"/>
              </w:rPr>
            </w:pPr>
          </w:p>
          <w:p w:rsidR="00AA647F" w:rsidRDefault="00AA647F" w:rsidP="00AA647F">
            <w:pPr>
              <w:jc w:val="center"/>
              <w:rPr>
                <w:rFonts w:ascii="Calibri" w:hAnsi="Calibri"/>
                <w:sz w:val="22"/>
                <w:szCs w:val="22"/>
                <w:u w:val="single"/>
              </w:rPr>
            </w:pPr>
          </w:p>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Nr NIP</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Nr REGON</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Nr telefonu</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Nr faksu</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e-mail</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KRS/</w:t>
            </w:r>
            <w:proofErr w:type="spellStart"/>
            <w:r>
              <w:rPr>
                <w:rFonts w:ascii="Calibri" w:hAnsi="Calibri"/>
                <w:sz w:val="22"/>
                <w:szCs w:val="22"/>
              </w:rPr>
              <w:t>CEiDG</w:t>
            </w:r>
            <w:proofErr w:type="spellEnd"/>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Dane osoby upoważnionej do kontaktowania się z Zamawiającym</w:t>
            </w:r>
          </w:p>
        </w:tc>
        <w:tc>
          <w:tcPr>
            <w:tcW w:w="4567" w:type="dxa"/>
          </w:tcPr>
          <w:p w:rsidR="00AA647F" w:rsidRPr="001B5518" w:rsidRDefault="00AA647F" w:rsidP="00AA647F">
            <w:pPr>
              <w:jc w:val="center"/>
              <w:rPr>
                <w:rFonts w:ascii="Calibri" w:hAnsi="Calibri"/>
                <w:sz w:val="22"/>
                <w:szCs w:val="22"/>
                <w:u w:val="single"/>
              </w:rPr>
            </w:pPr>
          </w:p>
        </w:tc>
      </w:tr>
    </w:tbl>
    <w:p w:rsidR="00AA647F" w:rsidRDefault="00AA647F" w:rsidP="00AA647F">
      <w:pPr>
        <w:spacing w:after="0" w:line="240" w:lineRule="auto"/>
        <w:jc w:val="center"/>
        <w:rPr>
          <w:sz w:val="32"/>
          <w:u w:val="single"/>
        </w:rPr>
      </w:pPr>
    </w:p>
    <w:p w:rsidR="00AA647F" w:rsidRPr="00057020" w:rsidRDefault="00AA647F" w:rsidP="00AA647F">
      <w:pPr>
        <w:spacing w:after="0" w:line="240" w:lineRule="auto"/>
        <w:jc w:val="center"/>
        <w:rPr>
          <w:b/>
          <w:sz w:val="32"/>
          <w:u w:val="single"/>
        </w:rPr>
      </w:pPr>
      <w:r w:rsidRPr="00057020">
        <w:rPr>
          <w:sz w:val="32"/>
          <w:u w:val="single"/>
        </w:rPr>
        <w:t>FORMULARZ CENOWY/OFERTOWY</w:t>
      </w:r>
      <w:r w:rsidRPr="00057020">
        <w:rPr>
          <w:b/>
          <w:sz w:val="32"/>
          <w:u w:val="single"/>
        </w:rPr>
        <w:t xml:space="preserve"> DLA CZĘŚCI I</w:t>
      </w:r>
    </w:p>
    <w:p w:rsidR="00AA647F" w:rsidRDefault="00AA647F" w:rsidP="00AA647F">
      <w:pPr>
        <w:spacing w:after="0" w:line="240" w:lineRule="auto"/>
        <w:jc w:val="center"/>
        <w:rPr>
          <w:i/>
          <w:sz w:val="20"/>
        </w:rPr>
      </w:pPr>
      <w:r w:rsidRPr="00C34DEE">
        <w:rPr>
          <w:i/>
          <w:sz w:val="20"/>
        </w:rPr>
        <w:t>/wypełnić w przypadku składania oferty na przedmiotową część/</w:t>
      </w:r>
    </w:p>
    <w:p w:rsidR="00AA647F" w:rsidRPr="00C34DEE" w:rsidRDefault="00AA647F" w:rsidP="00AA647F">
      <w:pPr>
        <w:spacing w:after="0" w:line="240" w:lineRule="auto"/>
        <w:jc w:val="center"/>
        <w:rPr>
          <w:i/>
          <w:sz w:val="20"/>
        </w:rPr>
      </w:pPr>
    </w:p>
    <w:p w:rsidR="00AA647F" w:rsidRPr="002A2628" w:rsidRDefault="00AA647F" w:rsidP="002A2628">
      <w:pPr>
        <w:numPr>
          <w:ilvl w:val="3"/>
          <w:numId w:val="27"/>
        </w:numPr>
        <w:suppressAutoHyphens/>
        <w:autoSpaceDE w:val="0"/>
        <w:spacing w:after="120" w:line="240" w:lineRule="auto"/>
        <w:jc w:val="both"/>
        <w:rPr>
          <w:rFonts w:ascii="Calibri" w:eastAsia="Times New Roman" w:hAnsi="Calibri" w:cs="Times New Roman"/>
          <w:lang w:eastAsia="pl-PL"/>
        </w:rPr>
      </w:pPr>
      <w:r w:rsidRPr="00057020">
        <w:rPr>
          <w:rFonts w:ascii="Calibri" w:eastAsia="Times New Roman" w:hAnsi="Calibri" w:cs="Times New Roman"/>
          <w:lang w:eastAsia="pl-PL"/>
        </w:rPr>
        <w:t xml:space="preserve">Oferujemy </w:t>
      </w:r>
      <w:r w:rsidRPr="00C27F61">
        <w:rPr>
          <w:rFonts w:ascii="Calibri" w:eastAsia="Times New Roman" w:hAnsi="Calibri" w:cs="Times New Roman"/>
          <w:b/>
          <w:lang w:eastAsia="pl-PL"/>
        </w:rPr>
        <w:t xml:space="preserve">dostawę </w:t>
      </w:r>
      <w:r w:rsidR="00BF2719">
        <w:rPr>
          <w:rFonts w:ascii="Calibri" w:eastAsia="Times New Roman" w:hAnsi="Calibri" w:cs="Times New Roman"/>
          <w:b/>
          <w:lang w:eastAsia="pl-PL"/>
        </w:rPr>
        <w:t>niezbędnych kluczy i licencji do programów geodezyjnych</w:t>
      </w:r>
      <w:r w:rsidRPr="00C27F61">
        <w:rPr>
          <w:rFonts w:ascii="Calibri" w:eastAsia="Times New Roman" w:hAnsi="Calibri" w:cs="Times New Roman"/>
          <w:b/>
          <w:lang w:eastAsia="pl-PL"/>
        </w:rPr>
        <w:t xml:space="preserve"> </w:t>
      </w:r>
      <w:r w:rsidRPr="00057020">
        <w:rPr>
          <w:rFonts w:ascii="Calibri" w:eastAsia="Times New Roman" w:hAnsi="Calibri" w:cs="Times New Roman"/>
          <w:lang w:eastAsia="pl-PL"/>
        </w:rPr>
        <w:t xml:space="preserve">na warunkach i zasadach określonych w </w:t>
      </w:r>
      <w:proofErr w:type="spellStart"/>
      <w:r w:rsidRPr="00057020">
        <w:rPr>
          <w:rFonts w:ascii="Calibri" w:eastAsia="Times New Roman" w:hAnsi="Calibri" w:cs="Times New Roman"/>
          <w:lang w:eastAsia="pl-PL"/>
        </w:rPr>
        <w:t>siwz</w:t>
      </w:r>
      <w:proofErr w:type="spellEnd"/>
      <w:r w:rsidRPr="00057020">
        <w:rPr>
          <w:rFonts w:ascii="Calibri" w:eastAsia="Times New Roman" w:hAnsi="Calibri" w:cs="Times New Roman"/>
          <w:lang w:eastAsia="pl-PL"/>
        </w:rPr>
        <w:t xml:space="preserve">, </w:t>
      </w:r>
      <w:r>
        <w:rPr>
          <w:rFonts w:ascii="Calibri" w:eastAsia="Times New Roman" w:hAnsi="Calibri" w:cs="Times New Roman"/>
          <w:lang w:eastAsia="pl-PL"/>
        </w:rPr>
        <w:t xml:space="preserve"> </w:t>
      </w:r>
      <w:r w:rsidRPr="00057020">
        <w:rPr>
          <w:rFonts w:ascii="Calibri" w:eastAsia="Times New Roman" w:hAnsi="Calibri" w:cs="Times New Roman"/>
          <w:lang w:eastAsia="pl-PL"/>
        </w:rPr>
        <w:t>w 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amawiającego minimalnymi parametrami technicznymi/jakościowymi wskazanymi w szczegółowym opisie przedmiotu zamówi</w:t>
      </w:r>
      <w:r w:rsidR="00273742">
        <w:rPr>
          <w:rFonts w:ascii="Calibri" w:eastAsia="Times New Roman" w:hAnsi="Calibri" w:cs="Times New Roman"/>
          <w:lang w:eastAsia="pl-PL"/>
        </w:rPr>
        <w:t xml:space="preserve">enia, stanowiącym załącznik nr </w:t>
      </w:r>
      <w:r w:rsidR="00CE76B2">
        <w:rPr>
          <w:rFonts w:ascii="Calibri" w:eastAsia="Times New Roman" w:hAnsi="Calibri" w:cs="Times New Roman"/>
          <w:lang w:eastAsia="pl-PL"/>
        </w:rPr>
        <w:t>4</w:t>
      </w:r>
      <w:r w:rsidR="00142B3F">
        <w:rPr>
          <w:rFonts w:ascii="Calibri" w:eastAsia="Times New Roman" w:hAnsi="Calibri" w:cs="Times New Roman"/>
          <w:lang w:eastAsia="pl-PL"/>
        </w:rPr>
        <w:t xml:space="preserve"> do </w:t>
      </w:r>
      <w:proofErr w:type="spellStart"/>
      <w:r w:rsidR="00142B3F">
        <w:rPr>
          <w:rFonts w:ascii="Calibri" w:eastAsia="Times New Roman" w:hAnsi="Calibri" w:cs="Times New Roman"/>
          <w:lang w:eastAsia="pl-PL"/>
        </w:rPr>
        <w:t>siwz</w:t>
      </w:r>
      <w:proofErr w:type="spellEnd"/>
      <w:r w:rsidR="00142B3F">
        <w:rPr>
          <w:rFonts w:ascii="Calibri" w:eastAsia="Times New Roman" w:hAnsi="Calibri" w:cs="Times New Roman"/>
          <w:lang w:eastAsia="pl-PL"/>
        </w:rPr>
        <w:t>, po cenie</w:t>
      </w:r>
      <w:r w:rsidRPr="00057020">
        <w:rPr>
          <w:rFonts w:ascii="Calibri" w:eastAsia="Times New Roman" w:hAnsi="Calibri" w:cs="Times New Roman"/>
          <w:lang w:eastAsia="pl-PL"/>
        </w:rPr>
        <w:t>:</w:t>
      </w:r>
    </w:p>
    <w:p w:rsidR="00AA647F"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r w:rsidRPr="00B10912">
        <w:rPr>
          <w:rFonts w:ascii="Calibri" w:eastAsia="Times New Roman" w:hAnsi="Calibri" w:cs="Times New Roman"/>
          <w:b/>
          <w:color w:val="000000"/>
          <w:sz w:val="24"/>
          <w:szCs w:val="24"/>
          <w:lang w:eastAsia="pl-PL"/>
        </w:rPr>
        <w:t>Cena netto za całość zamówienia wynosi  ..............................................</w:t>
      </w:r>
      <w:r>
        <w:rPr>
          <w:rFonts w:ascii="Calibri" w:eastAsia="Times New Roman" w:hAnsi="Calibri" w:cs="Times New Roman"/>
          <w:b/>
          <w:color w:val="000000"/>
          <w:sz w:val="24"/>
          <w:szCs w:val="24"/>
          <w:lang w:eastAsia="pl-PL"/>
        </w:rPr>
        <w:t>.....</w:t>
      </w:r>
      <w:r w:rsidR="00142B3F">
        <w:rPr>
          <w:rFonts w:ascii="Calibri" w:eastAsia="Times New Roman" w:hAnsi="Calibri" w:cs="Times New Roman"/>
          <w:b/>
          <w:color w:val="000000"/>
          <w:sz w:val="24"/>
          <w:szCs w:val="24"/>
          <w:lang w:eastAsia="pl-PL"/>
        </w:rPr>
        <w:t>...............</w:t>
      </w:r>
      <w:r w:rsidRPr="00B10912">
        <w:rPr>
          <w:rFonts w:ascii="Calibri" w:eastAsia="Times New Roman" w:hAnsi="Calibri" w:cs="Times New Roman"/>
          <w:b/>
          <w:color w:val="000000"/>
          <w:sz w:val="24"/>
          <w:szCs w:val="24"/>
          <w:lang w:eastAsia="pl-PL"/>
        </w:rPr>
        <w:t xml:space="preserve">zł </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B10912">
        <w:rPr>
          <w:rFonts w:ascii="Calibri" w:eastAsia="Times New Roman" w:hAnsi="Calibri" w:cs="Times New Roman"/>
          <w:color w:val="000000"/>
          <w:sz w:val="24"/>
          <w:szCs w:val="24"/>
          <w:lang w:eastAsia="pl-PL"/>
        </w:rPr>
        <w:t>/słownie/:.......................................................................................................................</w:t>
      </w:r>
      <w:r>
        <w:rPr>
          <w:rFonts w:ascii="Calibri" w:eastAsia="Times New Roman" w:hAnsi="Calibri" w:cs="Times New Roman"/>
          <w:color w:val="000000"/>
          <w:sz w:val="24"/>
          <w:szCs w:val="24"/>
          <w:lang w:eastAsia="pl-PL"/>
        </w:rPr>
        <w:t>...........</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B10912">
        <w:rPr>
          <w:rFonts w:ascii="Calibri" w:eastAsia="Times New Roman" w:hAnsi="Calibri" w:cs="Times New Roman"/>
          <w:color w:val="000000"/>
          <w:sz w:val="24"/>
          <w:szCs w:val="24"/>
          <w:lang w:eastAsia="pl-PL"/>
        </w:rPr>
        <w:t xml:space="preserve">VAT .......... % ...................................................................... zł </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Cs/>
          <w:color w:val="000000"/>
          <w:sz w:val="24"/>
          <w:szCs w:val="24"/>
          <w:lang w:eastAsia="pl-PL"/>
        </w:rPr>
      </w:pPr>
      <w:r w:rsidRPr="00B10912">
        <w:rPr>
          <w:rFonts w:ascii="Calibri" w:eastAsia="Times New Roman" w:hAnsi="Calibri" w:cs="Times New Roman"/>
          <w:color w:val="000000"/>
          <w:sz w:val="24"/>
          <w:szCs w:val="24"/>
          <w:lang w:eastAsia="pl-PL"/>
        </w:rPr>
        <w:t>słownie</w:t>
      </w:r>
      <w:r w:rsidRPr="00B10912">
        <w:rPr>
          <w:rFonts w:ascii="Calibri" w:eastAsia="Times New Roman" w:hAnsi="Calibri" w:cs="Times New Roman"/>
          <w:bCs/>
          <w:color w:val="000000"/>
          <w:sz w:val="24"/>
          <w:szCs w:val="24"/>
          <w:lang w:eastAsia="pl-PL"/>
        </w:rPr>
        <w:t>/.........................................................................................................................</w:t>
      </w:r>
      <w:r>
        <w:rPr>
          <w:rFonts w:ascii="Calibri" w:eastAsia="Times New Roman" w:hAnsi="Calibri" w:cs="Times New Roman"/>
          <w:bCs/>
          <w:color w:val="000000"/>
          <w:sz w:val="24"/>
          <w:szCs w:val="24"/>
          <w:lang w:eastAsia="pl-PL"/>
        </w:rPr>
        <w:t>............</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r w:rsidRPr="00B10912">
        <w:rPr>
          <w:rFonts w:ascii="Calibri" w:eastAsia="Times New Roman" w:hAnsi="Calibri" w:cs="Times New Roman"/>
          <w:b/>
          <w:color w:val="000000"/>
          <w:sz w:val="24"/>
          <w:szCs w:val="24"/>
          <w:lang w:eastAsia="pl-PL"/>
        </w:rPr>
        <w:t>Razem cena brutto za całość zamówienia  wynosi  …............................</w:t>
      </w:r>
      <w:r>
        <w:rPr>
          <w:rFonts w:ascii="Calibri" w:eastAsia="Times New Roman" w:hAnsi="Calibri" w:cs="Times New Roman"/>
          <w:b/>
          <w:color w:val="000000"/>
          <w:sz w:val="24"/>
          <w:szCs w:val="24"/>
          <w:lang w:eastAsia="pl-PL"/>
        </w:rPr>
        <w:t>..........</w:t>
      </w:r>
      <w:r w:rsidR="00142B3F">
        <w:rPr>
          <w:rFonts w:ascii="Calibri" w:eastAsia="Times New Roman" w:hAnsi="Calibri" w:cs="Times New Roman"/>
          <w:b/>
          <w:color w:val="000000"/>
          <w:sz w:val="24"/>
          <w:szCs w:val="24"/>
          <w:lang w:eastAsia="pl-PL"/>
        </w:rPr>
        <w:t>............</w:t>
      </w:r>
      <w:r w:rsidRPr="00B10912">
        <w:rPr>
          <w:rFonts w:ascii="Calibri" w:eastAsia="Times New Roman" w:hAnsi="Calibri" w:cs="Times New Roman"/>
          <w:b/>
          <w:color w:val="000000"/>
          <w:sz w:val="24"/>
          <w:szCs w:val="24"/>
          <w:lang w:eastAsia="pl-PL"/>
        </w:rPr>
        <w:t>zł</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B10912">
        <w:rPr>
          <w:rFonts w:ascii="Calibri" w:eastAsia="Times New Roman" w:hAnsi="Calibri" w:cs="Times New Roman"/>
          <w:color w:val="000000"/>
          <w:sz w:val="24"/>
          <w:szCs w:val="24"/>
          <w:lang w:eastAsia="pl-PL"/>
        </w:rPr>
        <w:t>słownie</w:t>
      </w:r>
      <w:r w:rsidRPr="00B10912">
        <w:rPr>
          <w:rFonts w:ascii="Calibri" w:eastAsia="Times New Roman" w:hAnsi="Calibri" w:cs="Times New Roman"/>
          <w:bCs/>
          <w:color w:val="000000"/>
          <w:sz w:val="24"/>
          <w:szCs w:val="24"/>
          <w:lang w:eastAsia="pl-PL"/>
        </w:rPr>
        <w:t>/.........................................................................................................................</w:t>
      </w:r>
      <w:r>
        <w:rPr>
          <w:rFonts w:ascii="Calibri" w:eastAsia="Times New Roman" w:hAnsi="Calibri" w:cs="Times New Roman"/>
          <w:bCs/>
          <w:color w:val="000000"/>
          <w:sz w:val="24"/>
          <w:szCs w:val="24"/>
          <w:lang w:eastAsia="pl-PL"/>
        </w:rPr>
        <w:t>............</w:t>
      </w:r>
    </w:p>
    <w:tbl>
      <w:tblPr>
        <w:tblStyle w:val="Tabela-Siatka"/>
        <w:tblpPr w:leftFromText="141" w:rightFromText="141" w:vertAnchor="text" w:horzAnchor="margin" w:tblpY="287"/>
        <w:tblW w:w="9180" w:type="dxa"/>
        <w:tblLook w:val="04A0" w:firstRow="1" w:lastRow="0" w:firstColumn="1" w:lastColumn="0" w:noHBand="0" w:noVBand="1"/>
      </w:tblPr>
      <w:tblGrid>
        <w:gridCol w:w="9180"/>
      </w:tblGrid>
      <w:tr w:rsidR="00FB7863" w:rsidTr="00FB7863">
        <w:trPr>
          <w:trHeight w:val="2717"/>
        </w:trPr>
        <w:tc>
          <w:tcPr>
            <w:tcW w:w="9180" w:type="dxa"/>
          </w:tcPr>
          <w:p w:rsidR="00FB7863" w:rsidRDefault="00FB7863" w:rsidP="00FB7863">
            <w:pPr>
              <w:suppressAutoHyphens/>
              <w:spacing w:after="120"/>
              <w:jc w:val="both"/>
              <w:rPr>
                <w:rFonts w:ascii="Calibri" w:hAnsi="Calibri"/>
                <w:lang w:eastAsia="ar-SA"/>
              </w:rPr>
            </w:pPr>
          </w:p>
          <w:p w:rsidR="00FB7863" w:rsidRPr="00142B3F" w:rsidRDefault="00FB7863" w:rsidP="00FB7863">
            <w:pPr>
              <w:tabs>
                <w:tab w:val="left" w:pos="897"/>
              </w:tabs>
              <w:suppressAutoHyphens/>
              <w:spacing w:after="120"/>
              <w:jc w:val="center"/>
              <w:rPr>
                <w:rFonts w:ascii="Calibri" w:hAnsi="Calibri"/>
                <w:sz w:val="24"/>
                <w:szCs w:val="24"/>
                <w:lang w:eastAsia="ar-SA"/>
              </w:rPr>
            </w:pPr>
            <w:r w:rsidRPr="00142B3F">
              <w:rPr>
                <w:rFonts w:ascii="Calibri" w:hAnsi="Calibri"/>
                <w:b/>
                <w:sz w:val="24"/>
                <w:szCs w:val="24"/>
                <w:lang w:eastAsia="ar-SA"/>
              </w:rPr>
              <w:t xml:space="preserve">Oświadczamy, że termin realizacji zamówienia </w:t>
            </w:r>
            <w:r w:rsidRPr="00142B3F">
              <w:rPr>
                <w:rFonts w:ascii="Calibri" w:hAnsi="Calibri"/>
                <w:sz w:val="24"/>
                <w:szCs w:val="24"/>
                <w:lang w:eastAsia="ar-SA"/>
              </w:rPr>
              <w:t xml:space="preserve">skrócimy względem podanego w </w:t>
            </w:r>
            <w:proofErr w:type="spellStart"/>
            <w:r w:rsidRPr="00142B3F">
              <w:rPr>
                <w:rFonts w:ascii="Calibri" w:hAnsi="Calibri"/>
                <w:sz w:val="24"/>
                <w:szCs w:val="24"/>
                <w:lang w:eastAsia="ar-SA"/>
              </w:rPr>
              <w:t>siwz</w:t>
            </w:r>
            <w:proofErr w:type="spellEnd"/>
            <w:r w:rsidRPr="00142B3F">
              <w:rPr>
                <w:rFonts w:ascii="Calibri" w:hAnsi="Calibri"/>
                <w:sz w:val="24"/>
                <w:szCs w:val="24"/>
                <w:lang w:eastAsia="ar-SA"/>
              </w:rPr>
              <w:t xml:space="preserve"> o:</w:t>
            </w:r>
          </w:p>
          <w:p w:rsidR="00FB7863" w:rsidRPr="009C6709" w:rsidRDefault="00FB7863" w:rsidP="00FB7863">
            <w:pPr>
              <w:tabs>
                <w:tab w:val="left" w:pos="897"/>
              </w:tabs>
              <w:suppressAutoHyphens/>
              <w:spacing w:after="120"/>
              <w:jc w:val="center"/>
              <w:rPr>
                <w:rFonts w:ascii="Calibri" w:hAnsi="Calibri"/>
                <w:sz w:val="22"/>
                <w:szCs w:val="22"/>
                <w:lang w:eastAsia="ar-SA"/>
              </w:rPr>
            </w:pPr>
          </w:p>
          <w:p w:rsidR="00FB7863" w:rsidRDefault="00FB7863" w:rsidP="00FB7863">
            <w:pPr>
              <w:tabs>
                <w:tab w:val="left" w:pos="897"/>
              </w:tabs>
              <w:suppressAutoHyphens/>
              <w:jc w:val="center"/>
              <w:rPr>
                <w:rFonts w:ascii="Calibri" w:hAnsi="Calibri"/>
                <w:b/>
                <w:sz w:val="22"/>
                <w:szCs w:val="22"/>
                <w:lang w:eastAsia="ar-SA"/>
              </w:rPr>
            </w:pPr>
            <w:r>
              <w:rPr>
                <w:rFonts w:ascii="Calibri" w:hAnsi="Calibri"/>
                <w:b/>
                <w:sz w:val="22"/>
                <w:szCs w:val="22"/>
                <w:lang w:eastAsia="ar-SA"/>
              </w:rPr>
              <w:t>……………………………………..</w:t>
            </w:r>
          </w:p>
          <w:p w:rsidR="00FB7863" w:rsidRPr="00FB7863" w:rsidRDefault="00FB7863" w:rsidP="00CE76B2">
            <w:pPr>
              <w:tabs>
                <w:tab w:val="left" w:pos="897"/>
              </w:tabs>
              <w:suppressAutoHyphens/>
              <w:jc w:val="center"/>
              <w:rPr>
                <w:rFonts w:ascii="Calibri" w:hAnsi="Calibri"/>
                <w:lang w:eastAsia="ar-SA"/>
              </w:rPr>
            </w:pPr>
            <w:r w:rsidRPr="009C6709">
              <w:rPr>
                <w:rFonts w:ascii="Calibri" w:hAnsi="Calibri"/>
                <w:lang w:eastAsia="ar-SA"/>
              </w:rPr>
              <w:t xml:space="preserve">/wskazać ilość </w:t>
            </w:r>
            <w:r>
              <w:rPr>
                <w:rFonts w:ascii="Calibri" w:hAnsi="Calibri"/>
                <w:lang w:eastAsia="ar-SA"/>
              </w:rPr>
              <w:t xml:space="preserve">dni – zgodnie z opisem kryteriów zawartym w rozdziale XVII </w:t>
            </w:r>
            <w:proofErr w:type="spellStart"/>
            <w:r>
              <w:rPr>
                <w:rFonts w:ascii="Calibri" w:hAnsi="Calibri"/>
                <w:lang w:eastAsia="ar-SA"/>
              </w:rPr>
              <w:t>siwz</w:t>
            </w:r>
            <w:proofErr w:type="spellEnd"/>
            <w:r>
              <w:rPr>
                <w:rFonts w:ascii="Calibri" w:hAnsi="Calibri"/>
                <w:lang w:eastAsia="ar-SA"/>
              </w:rPr>
              <w:t xml:space="preserve"> dla części nr </w:t>
            </w:r>
            <w:r w:rsidR="00CE76B2">
              <w:rPr>
                <w:rFonts w:ascii="Calibri" w:hAnsi="Calibri"/>
                <w:lang w:eastAsia="ar-SA"/>
              </w:rPr>
              <w:t>1</w:t>
            </w:r>
            <w:r>
              <w:rPr>
                <w:rFonts w:ascii="Calibri" w:hAnsi="Calibri"/>
                <w:lang w:eastAsia="ar-SA"/>
              </w:rPr>
              <w:t>/</w:t>
            </w:r>
          </w:p>
        </w:tc>
      </w:tr>
    </w:tbl>
    <w:p w:rsidR="00142B3F" w:rsidRDefault="00142B3F" w:rsidP="00D503DF">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b/>
          <w:sz w:val="24"/>
          <w:szCs w:val="24"/>
          <w:lang w:eastAsia="ar-SA"/>
        </w:rPr>
      </w:pPr>
    </w:p>
    <w:p w:rsidR="00D503DF" w:rsidRPr="00142B3F" w:rsidRDefault="00D503DF" w:rsidP="00D503DF">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b/>
          <w:sz w:val="24"/>
          <w:szCs w:val="24"/>
          <w:lang w:eastAsia="ar-SA"/>
        </w:rPr>
      </w:pPr>
      <w:r w:rsidRPr="00142B3F">
        <w:rPr>
          <w:rFonts w:ascii="Calibri" w:eastAsia="Times New Roman" w:hAnsi="Calibri" w:cs="Times New Roman"/>
          <w:b/>
          <w:sz w:val="24"/>
          <w:szCs w:val="24"/>
          <w:lang w:eastAsia="ar-SA"/>
        </w:rPr>
        <w:t>Gwarancja</w:t>
      </w:r>
      <w:r w:rsidR="00AA647F" w:rsidRPr="00142B3F">
        <w:rPr>
          <w:rFonts w:ascii="Calibri" w:eastAsia="Times New Roman" w:hAnsi="Calibri" w:cs="Times New Roman"/>
          <w:b/>
          <w:sz w:val="24"/>
          <w:szCs w:val="24"/>
          <w:lang w:eastAsia="ar-SA"/>
        </w:rPr>
        <w:t xml:space="preserve"> na poprawność funkcjonowania kluczy</w:t>
      </w:r>
      <w:r w:rsidRPr="00142B3F">
        <w:rPr>
          <w:rFonts w:ascii="Calibri" w:eastAsia="Times New Roman" w:hAnsi="Calibri" w:cs="Times New Roman"/>
          <w:b/>
          <w:sz w:val="24"/>
          <w:szCs w:val="24"/>
          <w:lang w:eastAsia="ar-SA"/>
        </w:rPr>
        <w:t>: …………</w:t>
      </w:r>
      <w:r w:rsidR="002A2628" w:rsidRPr="00142B3F">
        <w:rPr>
          <w:rFonts w:ascii="Calibri" w:eastAsia="Times New Roman" w:hAnsi="Calibri" w:cs="Times New Roman"/>
          <w:b/>
          <w:sz w:val="24"/>
          <w:szCs w:val="24"/>
          <w:lang w:eastAsia="ar-SA"/>
        </w:rPr>
        <w:t>….</w:t>
      </w:r>
      <w:r w:rsidRPr="00142B3F">
        <w:rPr>
          <w:rFonts w:ascii="Calibri" w:eastAsia="Times New Roman" w:hAnsi="Calibri" w:cs="Times New Roman"/>
          <w:b/>
          <w:sz w:val="24"/>
          <w:szCs w:val="24"/>
          <w:lang w:eastAsia="ar-SA"/>
        </w:rPr>
        <w:t xml:space="preserve"> miesięcy</w:t>
      </w:r>
    </w:p>
    <w:p w:rsidR="00AA647F" w:rsidRPr="008D3F3C" w:rsidRDefault="002A2628" w:rsidP="00142B3F">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i/>
          <w:sz w:val="18"/>
          <w:szCs w:val="18"/>
          <w:lang w:eastAsia="ar-SA"/>
        </w:rPr>
      </w:pPr>
      <w:r w:rsidRPr="008D3F3C">
        <w:rPr>
          <w:rFonts w:ascii="Calibri" w:eastAsia="Times New Roman" w:hAnsi="Calibri" w:cs="Times New Roman"/>
          <w:i/>
          <w:sz w:val="18"/>
          <w:szCs w:val="18"/>
          <w:lang w:eastAsia="ar-SA"/>
        </w:rPr>
        <w:t>/</w:t>
      </w:r>
      <w:r w:rsidR="00D503DF" w:rsidRPr="008D3F3C">
        <w:rPr>
          <w:rFonts w:ascii="Calibri" w:eastAsia="Times New Roman" w:hAnsi="Calibri" w:cs="Times New Roman"/>
          <w:i/>
          <w:sz w:val="18"/>
          <w:szCs w:val="18"/>
          <w:lang w:eastAsia="ar-SA"/>
        </w:rPr>
        <w:t xml:space="preserve">wpisać długość udzielonej gwarancji </w:t>
      </w:r>
      <w:r w:rsidRPr="008D3F3C">
        <w:rPr>
          <w:rFonts w:ascii="Calibri" w:eastAsia="Times New Roman" w:hAnsi="Calibri" w:cs="Times New Roman"/>
          <w:i/>
          <w:sz w:val="18"/>
          <w:szCs w:val="18"/>
          <w:lang w:eastAsia="ar-SA"/>
        </w:rPr>
        <w:t>–</w:t>
      </w:r>
      <w:r w:rsidR="00D503DF" w:rsidRPr="008D3F3C">
        <w:rPr>
          <w:rFonts w:ascii="Calibri" w:eastAsia="Times New Roman" w:hAnsi="Calibri" w:cs="Times New Roman"/>
          <w:i/>
          <w:sz w:val="18"/>
          <w:szCs w:val="18"/>
          <w:lang w:eastAsia="ar-SA"/>
        </w:rPr>
        <w:t xml:space="preserve"> </w:t>
      </w:r>
      <w:r w:rsidR="00142B3F" w:rsidRPr="008D3F3C">
        <w:rPr>
          <w:rFonts w:ascii="Calibri" w:eastAsia="Times New Roman" w:hAnsi="Calibri" w:cs="Times New Roman"/>
          <w:i/>
          <w:sz w:val="18"/>
          <w:szCs w:val="18"/>
          <w:lang w:eastAsia="ar-SA"/>
        </w:rPr>
        <w:t xml:space="preserve"> </w:t>
      </w:r>
      <w:r w:rsidRPr="008D3F3C">
        <w:rPr>
          <w:rFonts w:ascii="Calibri" w:eastAsia="Times New Roman" w:hAnsi="Calibri" w:cs="Times New Roman"/>
          <w:i/>
          <w:sz w:val="18"/>
          <w:szCs w:val="18"/>
          <w:lang w:eastAsia="ar-SA"/>
        </w:rPr>
        <w:t xml:space="preserve">zgodnie z opisem kryteriów zawartym w rozdziale XVII </w:t>
      </w:r>
      <w:proofErr w:type="spellStart"/>
      <w:r w:rsidRPr="008D3F3C">
        <w:rPr>
          <w:rFonts w:ascii="Calibri" w:eastAsia="Times New Roman" w:hAnsi="Calibri" w:cs="Times New Roman"/>
          <w:i/>
          <w:sz w:val="18"/>
          <w:szCs w:val="18"/>
          <w:lang w:eastAsia="ar-SA"/>
        </w:rPr>
        <w:t>siwz</w:t>
      </w:r>
      <w:proofErr w:type="spellEnd"/>
      <w:r w:rsidRPr="008D3F3C">
        <w:rPr>
          <w:rFonts w:ascii="Calibri" w:eastAsia="Times New Roman" w:hAnsi="Calibri" w:cs="Times New Roman"/>
          <w:i/>
          <w:sz w:val="18"/>
          <w:szCs w:val="18"/>
          <w:lang w:eastAsia="ar-SA"/>
        </w:rPr>
        <w:t xml:space="preserve"> dla części nr </w:t>
      </w:r>
      <w:r w:rsidR="00CE76B2">
        <w:rPr>
          <w:rFonts w:ascii="Calibri" w:eastAsia="Times New Roman" w:hAnsi="Calibri" w:cs="Times New Roman"/>
          <w:i/>
          <w:sz w:val="18"/>
          <w:szCs w:val="18"/>
          <w:lang w:eastAsia="ar-SA"/>
        </w:rPr>
        <w:t>1</w:t>
      </w:r>
      <w:r w:rsidRPr="008D3F3C">
        <w:rPr>
          <w:rFonts w:ascii="Calibri" w:eastAsia="Times New Roman" w:hAnsi="Calibri" w:cs="Times New Roman"/>
          <w:i/>
          <w:sz w:val="18"/>
          <w:szCs w:val="18"/>
          <w:lang w:eastAsia="ar-SA"/>
        </w:rPr>
        <w:t>/</w:t>
      </w:r>
    </w:p>
    <w:p w:rsidR="00AA647F" w:rsidRPr="00FD6D54" w:rsidRDefault="00AA647F" w:rsidP="00FD6D54">
      <w:pPr>
        <w:pStyle w:val="Akapitzlist"/>
        <w:numPr>
          <w:ilvl w:val="0"/>
          <w:numId w:val="29"/>
        </w:numPr>
        <w:tabs>
          <w:tab w:val="clear" w:pos="720"/>
          <w:tab w:val="num" w:pos="284"/>
        </w:tabs>
        <w:suppressAutoHyphens/>
        <w:autoSpaceDE w:val="0"/>
        <w:spacing w:after="240"/>
        <w:ind w:left="284" w:hanging="284"/>
        <w:jc w:val="both"/>
        <w:rPr>
          <w:rFonts w:ascii="Calibri" w:hAnsi="Calibri"/>
          <w:sz w:val="22"/>
          <w:szCs w:val="22"/>
          <w:lang w:eastAsia="pl-PL"/>
        </w:rPr>
      </w:pPr>
      <w:r w:rsidRPr="00FD6D54">
        <w:rPr>
          <w:rFonts w:ascii="Calibri" w:hAnsi="Calibri"/>
          <w:color w:val="000000"/>
          <w:sz w:val="22"/>
          <w:szCs w:val="22"/>
          <w:lang w:eastAsia="pl-PL"/>
        </w:rPr>
        <w:t>Oświadczamy, iż zaakceptowaliśmy termin re</w:t>
      </w:r>
      <w:r w:rsidRPr="00FD6D54">
        <w:rPr>
          <w:rFonts w:ascii="Calibri" w:hAnsi="Calibri"/>
          <w:sz w:val="22"/>
          <w:szCs w:val="22"/>
          <w:lang w:eastAsia="pl-PL"/>
        </w:rPr>
        <w:t xml:space="preserve">alizacji przedmiotu umowy wskazany </w:t>
      </w:r>
      <w:r w:rsidRPr="00FD6D54">
        <w:rPr>
          <w:rFonts w:ascii="Calibri" w:hAnsi="Calibri"/>
          <w:sz w:val="22"/>
          <w:szCs w:val="22"/>
          <w:lang w:eastAsia="pl-PL"/>
        </w:rPr>
        <w:br/>
        <w:t xml:space="preserve">dla przedmiotowej części </w:t>
      </w:r>
      <w:proofErr w:type="spellStart"/>
      <w:r w:rsidRPr="00FD6D54">
        <w:rPr>
          <w:rFonts w:ascii="Calibri" w:hAnsi="Calibri"/>
          <w:sz w:val="22"/>
          <w:szCs w:val="22"/>
          <w:lang w:eastAsia="pl-PL"/>
        </w:rPr>
        <w:t>siwz</w:t>
      </w:r>
      <w:proofErr w:type="spellEnd"/>
      <w:r w:rsidRPr="00FD6D54">
        <w:rPr>
          <w:rFonts w:ascii="Calibri" w:hAnsi="Calibri"/>
          <w:sz w:val="22"/>
          <w:szCs w:val="22"/>
          <w:lang w:eastAsia="pl-PL"/>
        </w:rPr>
        <w:t xml:space="preserve"> oraz w umowie.</w:t>
      </w:r>
    </w:p>
    <w:p w:rsidR="00AA647F" w:rsidRPr="00057020" w:rsidRDefault="00AA647F" w:rsidP="00FD6D54">
      <w:pPr>
        <w:numPr>
          <w:ilvl w:val="0"/>
          <w:numId w:val="29"/>
        </w:numPr>
        <w:tabs>
          <w:tab w:val="clear" w:pos="720"/>
          <w:tab w:val="num" w:pos="284"/>
        </w:tabs>
        <w:suppressAutoHyphens/>
        <w:spacing w:after="240" w:line="240" w:lineRule="auto"/>
        <w:ind w:left="284" w:hanging="284"/>
        <w:jc w:val="both"/>
        <w:rPr>
          <w:rFonts w:ascii="Calibri" w:eastAsia="Times New Roman" w:hAnsi="Calibri" w:cs="Times New Roman"/>
          <w:lang w:eastAsia="ar-SA"/>
        </w:rPr>
      </w:pPr>
      <w:r w:rsidRPr="00FD6D54">
        <w:rPr>
          <w:rFonts w:ascii="Calibri" w:eastAsia="Times New Roman" w:hAnsi="Calibri" w:cs="Times New Roman"/>
          <w:lang w:eastAsia="ar-SA"/>
        </w:rPr>
        <w:t>Oświadczamy, że zapoznaliśmy się ze specyfikacją istotnych warunków zamówienia i nie wnosimy</w:t>
      </w:r>
      <w:r w:rsidRPr="00057020">
        <w:rPr>
          <w:rFonts w:ascii="Calibri" w:eastAsia="Times New Roman" w:hAnsi="Calibri" w:cs="Times New Roman"/>
          <w:lang w:eastAsia="ar-SA"/>
        </w:rPr>
        <w:t xml:space="preserve"> do niej zastrzeżeń oraz zdobyliśmy konieczne informacje do przygotowania oferty.</w:t>
      </w:r>
    </w:p>
    <w:p w:rsidR="00AA647F" w:rsidRPr="00057020" w:rsidRDefault="00AA647F" w:rsidP="00AA647F">
      <w:pPr>
        <w:numPr>
          <w:ilvl w:val="0"/>
          <w:numId w:val="29"/>
        </w:numPr>
        <w:suppressAutoHyphens/>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Oświadczamy, że jesteśmy związani niniejszą ofertą na czas wskazany w specyfikacji istotnych warunków zamówienia.</w:t>
      </w:r>
    </w:p>
    <w:p w:rsidR="00AA647F" w:rsidRDefault="00AA647F" w:rsidP="00AA647F">
      <w:pPr>
        <w:numPr>
          <w:ilvl w:val="0"/>
          <w:numId w:val="29"/>
        </w:numPr>
        <w:suppressAutoHyphens/>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AA647F" w:rsidRDefault="00AA647F" w:rsidP="00AA647F">
      <w:pPr>
        <w:numPr>
          <w:ilvl w:val="0"/>
          <w:numId w:val="29"/>
        </w:numPr>
        <w:suppressAutoHyphens/>
        <w:spacing w:line="240" w:lineRule="auto"/>
        <w:ind w:left="284" w:hanging="284"/>
        <w:jc w:val="both"/>
        <w:rPr>
          <w:rFonts w:ascii="Calibri" w:eastAsia="Times New Roman" w:hAnsi="Calibri" w:cs="Times New Roman"/>
          <w:lang w:eastAsia="ar-SA"/>
        </w:rPr>
      </w:pPr>
      <w:r>
        <w:rPr>
          <w:rFonts w:ascii="Calibri" w:eastAsia="Times New Roman" w:hAnsi="Calibri" w:cs="Times New Roman"/>
          <w:lang w:eastAsia="ar-SA"/>
        </w:rPr>
        <w:t>Informujemy, że:**</w:t>
      </w:r>
    </w:p>
    <w:p w:rsidR="00AA647F" w:rsidRDefault="00AA647F" w:rsidP="00AA647F">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 xml:space="preserve">- wybór oferty </w:t>
      </w:r>
      <w:r w:rsidRPr="00047ED6">
        <w:rPr>
          <w:rFonts w:ascii="Calibri" w:eastAsia="Times New Roman" w:hAnsi="Calibri" w:cs="Times New Roman"/>
          <w:b/>
          <w:lang w:eastAsia="ar-SA"/>
        </w:rPr>
        <w:t>nie będzie</w:t>
      </w:r>
      <w:r>
        <w:rPr>
          <w:rFonts w:ascii="Calibri" w:eastAsia="Times New Roman" w:hAnsi="Calibri" w:cs="Times New Roman"/>
          <w:lang w:eastAsia="ar-SA"/>
        </w:rPr>
        <w:t xml:space="preserve"> prowadzić do powstania u Zamawiającego obowiązku podatkowego*</w:t>
      </w:r>
    </w:p>
    <w:p w:rsidR="00AA647F" w:rsidRDefault="00AA647F" w:rsidP="00AA647F">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 xml:space="preserve">- wybór oferty </w:t>
      </w:r>
      <w:r w:rsidRPr="00C21ED3">
        <w:rPr>
          <w:rFonts w:ascii="Calibri" w:eastAsia="Times New Roman" w:hAnsi="Calibri" w:cs="Times New Roman"/>
          <w:b/>
          <w:lang w:eastAsia="ar-SA"/>
        </w:rPr>
        <w:t>będzie</w:t>
      </w:r>
      <w:r>
        <w:rPr>
          <w:rFonts w:ascii="Calibri" w:eastAsia="Times New Roman" w:hAnsi="Calibri" w:cs="Times New Roman"/>
          <w:lang w:eastAsia="ar-SA"/>
        </w:rPr>
        <w:t xml:space="preserve"> prowadzić do powstania u Zamawiającego obowiązku podatkowego w odniesieniu do następujących towarów/usług (w zależności od przedmiotu zamówienia):*</w:t>
      </w:r>
    </w:p>
    <w:p w:rsidR="00AA647F" w:rsidRDefault="00AA647F" w:rsidP="00AA647F">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w:t>
      </w:r>
    </w:p>
    <w:p w:rsidR="00AA647F" w:rsidRPr="00057020" w:rsidRDefault="00AA647F" w:rsidP="00AA647F">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Wartość towaru/usług (w zależności od przedmiotu zamówienia) powodująca obowiązek podatkowy u Zamawiającego to …………………………………………………………………………………… zł netto*</w:t>
      </w:r>
    </w:p>
    <w:p w:rsidR="00AA647F" w:rsidRPr="00057020" w:rsidRDefault="00AA647F" w:rsidP="00AA647F">
      <w:pPr>
        <w:numPr>
          <w:ilvl w:val="0"/>
          <w:numId w:val="29"/>
        </w:numPr>
        <w:suppressAutoHyphens/>
        <w:autoSpaceDE w:val="0"/>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 xml:space="preserve">Oświadczamy, iż zamierzamy zlecić podwykonawcy następujące części zamówienia </w:t>
      </w:r>
      <w:r w:rsidRPr="00C21ED3">
        <w:rPr>
          <w:rFonts w:ascii="Calibri" w:eastAsia="Times New Roman" w:hAnsi="Calibri" w:cs="Times New Roman"/>
          <w:i/>
          <w:lang w:eastAsia="ar-SA"/>
        </w:rPr>
        <w:t>(wypełnić tylko w przypadku realizacji zamówienia przy udziale podwykonawców)</w:t>
      </w:r>
      <w:r w:rsidRPr="00057020">
        <w:rPr>
          <w:rFonts w:ascii="Calibri" w:eastAsia="Times New Roman" w:hAnsi="Calibri" w:cs="Times New Roman"/>
          <w:lang w:eastAsia="ar-SA"/>
        </w:rPr>
        <w:t xml:space="preserve"> </w:t>
      </w:r>
    </w:p>
    <w:p w:rsidR="00AA647F" w:rsidRPr="00057020" w:rsidRDefault="00AA647F" w:rsidP="00000D6C">
      <w:pPr>
        <w:numPr>
          <w:ilvl w:val="0"/>
          <w:numId w:val="39"/>
        </w:numPr>
        <w:suppressAutoHyphens/>
        <w:autoSpaceDE w:val="0"/>
        <w:spacing w:line="240" w:lineRule="auto"/>
        <w:ind w:left="567" w:hanging="141"/>
        <w:jc w:val="both"/>
        <w:rPr>
          <w:rFonts w:ascii="Calibri" w:eastAsia="Times New Roman" w:hAnsi="Calibri" w:cs="Times New Roman"/>
          <w:lang w:eastAsia="ar-SA"/>
        </w:rPr>
      </w:pPr>
      <w:r w:rsidRPr="00057020">
        <w:rPr>
          <w:rFonts w:ascii="Calibri" w:eastAsia="Times New Roman" w:hAnsi="Calibri" w:cs="Times New Roman"/>
          <w:lang w:eastAsia="ar-SA"/>
        </w:rPr>
        <w:t>część ………………………………… nazwa podwykonawcy ………………</w:t>
      </w:r>
      <w:r>
        <w:rPr>
          <w:rFonts w:ascii="Calibri" w:eastAsia="Times New Roman" w:hAnsi="Calibri" w:cs="Times New Roman"/>
          <w:lang w:eastAsia="ar-SA"/>
        </w:rPr>
        <w:t>……………………………………………..</w:t>
      </w:r>
    </w:p>
    <w:p w:rsidR="00AA647F" w:rsidRPr="00057020" w:rsidRDefault="00AA647F" w:rsidP="00000D6C">
      <w:pPr>
        <w:numPr>
          <w:ilvl w:val="0"/>
          <w:numId w:val="39"/>
        </w:numPr>
        <w:suppressAutoHyphens/>
        <w:autoSpaceDE w:val="0"/>
        <w:spacing w:line="240" w:lineRule="auto"/>
        <w:ind w:left="567" w:hanging="141"/>
        <w:jc w:val="both"/>
        <w:rPr>
          <w:rFonts w:ascii="Calibri" w:eastAsia="Times New Roman" w:hAnsi="Calibri" w:cs="Times New Roman"/>
          <w:lang w:eastAsia="ar-SA"/>
        </w:rPr>
      </w:pPr>
      <w:r w:rsidRPr="00057020">
        <w:rPr>
          <w:rFonts w:ascii="Calibri" w:eastAsia="Times New Roman" w:hAnsi="Calibri" w:cs="Times New Roman"/>
          <w:lang w:eastAsia="ar-SA"/>
        </w:rPr>
        <w:t>część ………………………………… nazwa podwykonawcy ………………</w:t>
      </w:r>
      <w:r>
        <w:rPr>
          <w:rFonts w:ascii="Calibri" w:eastAsia="Times New Roman" w:hAnsi="Calibri" w:cs="Times New Roman"/>
          <w:lang w:eastAsia="ar-SA"/>
        </w:rPr>
        <w:t>……………………………………………..</w:t>
      </w:r>
    </w:p>
    <w:p w:rsidR="00AA647F" w:rsidRDefault="00AA647F" w:rsidP="00AA647F">
      <w:pPr>
        <w:numPr>
          <w:ilvl w:val="0"/>
          <w:numId w:val="29"/>
        </w:numPr>
        <w:suppressAutoHyphens/>
        <w:autoSpaceDE w:val="0"/>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 xml:space="preserve">Integralną część niniejszej oferty stanowią dokumenty wymagane treścią rozdziału IX </w:t>
      </w:r>
      <w:proofErr w:type="spellStart"/>
      <w:r w:rsidRPr="00057020">
        <w:rPr>
          <w:rFonts w:ascii="Calibri" w:eastAsia="Times New Roman" w:hAnsi="Calibri" w:cs="Times New Roman"/>
          <w:lang w:eastAsia="ar-SA"/>
        </w:rPr>
        <w:t>siwz</w:t>
      </w:r>
      <w:proofErr w:type="spellEnd"/>
      <w:r>
        <w:rPr>
          <w:rFonts w:ascii="Calibri" w:eastAsia="Times New Roman" w:hAnsi="Calibri" w:cs="Times New Roman"/>
          <w:lang w:eastAsia="ar-SA"/>
        </w:rPr>
        <w:t xml:space="preserve"> oraz wypełnione i podpisane załączniki wymagane przez Zamawiającego w niniejszej </w:t>
      </w:r>
      <w:proofErr w:type="spellStart"/>
      <w:r>
        <w:rPr>
          <w:rFonts w:ascii="Calibri" w:eastAsia="Times New Roman" w:hAnsi="Calibri" w:cs="Times New Roman"/>
          <w:lang w:eastAsia="ar-SA"/>
        </w:rPr>
        <w:t>siwz</w:t>
      </w:r>
      <w:proofErr w:type="spellEnd"/>
      <w:r w:rsidRPr="00057020">
        <w:rPr>
          <w:rFonts w:ascii="Calibri" w:eastAsia="Times New Roman" w:hAnsi="Calibri" w:cs="Times New Roman"/>
          <w:lang w:eastAsia="ar-SA"/>
        </w:rPr>
        <w:t>.</w:t>
      </w:r>
    </w:p>
    <w:p w:rsidR="00AA647F" w:rsidRDefault="00AA647F" w:rsidP="00AA647F">
      <w:pPr>
        <w:tabs>
          <w:tab w:val="right" w:pos="284"/>
          <w:tab w:val="left" w:pos="408"/>
        </w:tabs>
        <w:autoSpaceDE w:val="0"/>
        <w:spacing w:after="0"/>
        <w:jc w:val="both"/>
        <w:rPr>
          <w:rFonts w:ascii="Calibri" w:eastAsia="Times New Roman" w:hAnsi="Calibri" w:cs="Times New Roman"/>
          <w:lang w:eastAsia="pl-PL"/>
        </w:rPr>
      </w:pPr>
    </w:p>
    <w:p w:rsidR="00AA647F" w:rsidRPr="00057020" w:rsidRDefault="00AA647F" w:rsidP="00AA647F">
      <w:pPr>
        <w:tabs>
          <w:tab w:val="right" w:pos="284"/>
          <w:tab w:val="left" w:pos="408"/>
        </w:tabs>
        <w:autoSpaceDE w:val="0"/>
        <w:spacing w:after="0"/>
        <w:jc w:val="both"/>
        <w:rPr>
          <w:rFonts w:ascii="Calibri" w:eastAsia="Times New Roman" w:hAnsi="Calibri" w:cs="Times New Roman"/>
          <w:lang w:eastAsia="pl-PL"/>
        </w:rPr>
      </w:pPr>
      <w:r>
        <w:rPr>
          <w:rFonts w:ascii="Calibri" w:eastAsia="Times New Roman" w:hAnsi="Calibri" w:cs="Times New Roman"/>
          <w:lang w:eastAsia="pl-PL"/>
        </w:rPr>
        <w:t xml:space="preserve">………………………….. </w:t>
      </w:r>
      <w:r w:rsidRPr="00C21ED3">
        <w:rPr>
          <w:rFonts w:ascii="Calibri" w:eastAsia="Times New Roman" w:hAnsi="Calibri" w:cs="Times New Roman"/>
          <w:i/>
          <w:lang w:eastAsia="pl-PL"/>
        </w:rPr>
        <w:t>(miejscowość)</w:t>
      </w:r>
      <w:r>
        <w:rPr>
          <w:rFonts w:ascii="Calibri" w:eastAsia="Times New Roman" w:hAnsi="Calibri" w:cs="Times New Roman"/>
          <w:lang w:eastAsia="pl-PL"/>
        </w:rPr>
        <w:t xml:space="preserve">, </w:t>
      </w:r>
      <w:r w:rsidR="009C6709">
        <w:rPr>
          <w:rFonts w:ascii="Calibri" w:eastAsia="Times New Roman" w:hAnsi="Calibri" w:cs="Times New Roman"/>
          <w:lang w:eastAsia="pl-PL"/>
        </w:rPr>
        <w:t>dnia ……………..</w:t>
      </w:r>
    </w:p>
    <w:p w:rsidR="00AA647F" w:rsidRPr="00057020" w:rsidRDefault="00AA647F" w:rsidP="00AA647F">
      <w:pPr>
        <w:tabs>
          <w:tab w:val="right" w:pos="284"/>
          <w:tab w:val="left" w:pos="408"/>
        </w:tabs>
        <w:autoSpaceDE w:val="0"/>
        <w:spacing w:after="0"/>
        <w:jc w:val="center"/>
        <w:rPr>
          <w:rFonts w:ascii="Calibri" w:eastAsia="Times New Roman" w:hAnsi="Calibri" w:cs="Times New Roman"/>
          <w:lang w:eastAsia="pl-PL"/>
        </w:rPr>
      </w:pP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t xml:space="preserve">  ………………………………………………………………..</w:t>
      </w:r>
    </w:p>
    <w:p w:rsidR="00AA647F" w:rsidRDefault="00AA647F" w:rsidP="00AA647F">
      <w:pPr>
        <w:tabs>
          <w:tab w:val="right" w:pos="284"/>
          <w:tab w:val="left" w:pos="408"/>
        </w:tabs>
        <w:autoSpaceDE w:val="0"/>
        <w:spacing w:after="0"/>
        <w:jc w:val="center"/>
        <w:rPr>
          <w:rFonts w:ascii="Calibri" w:eastAsia="Times New Roman" w:hAnsi="Calibri" w:cs="Times New Roman"/>
          <w:i/>
          <w:sz w:val="20"/>
          <w:lang w:eastAsia="pl-PL"/>
        </w:rPr>
      </w:pPr>
      <w:r>
        <w:rPr>
          <w:rFonts w:ascii="Calibri" w:eastAsia="Times New Roman" w:hAnsi="Calibri" w:cs="Times New Roman"/>
          <w:i/>
          <w:sz w:val="20"/>
          <w:lang w:eastAsia="pl-PL"/>
        </w:rPr>
        <w:t xml:space="preserve">                                                                                              (podpis osoby/osób</w:t>
      </w:r>
      <w:r w:rsidRPr="00057020">
        <w:rPr>
          <w:rFonts w:ascii="Calibri" w:eastAsia="Times New Roman" w:hAnsi="Calibri" w:cs="Times New Roman"/>
          <w:i/>
          <w:sz w:val="20"/>
          <w:lang w:eastAsia="pl-PL"/>
        </w:rPr>
        <w:t xml:space="preserve"> upoważnionej</w:t>
      </w:r>
      <w:r>
        <w:rPr>
          <w:rFonts w:ascii="Calibri" w:eastAsia="Times New Roman" w:hAnsi="Calibri" w:cs="Times New Roman"/>
          <w:i/>
          <w:sz w:val="20"/>
          <w:lang w:eastAsia="pl-PL"/>
        </w:rPr>
        <w:t>/upoważnionych</w:t>
      </w:r>
    </w:p>
    <w:p w:rsidR="00BF2719" w:rsidRPr="009C6709" w:rsidRDefault="00AA647F" w:rsidP="009C6709">
      <w:pPr>
        <w:tabs>
          <w:tab w:val="right" w:pos="284"/>
          <w:tab w:val="left" w:pos="408"/>
        </w:tabs>
        <w:autoSpaceDE w:val="0"/>
        <w:spacing w:after="0"/>
        <w:jc w:val="center"/>
        <w:rPr>
          <w:rFonts w:ascii="Calibri" w:eastAsia="Times New Roman" w:hAnsi="Calibri" w:cs="Times New Roman"/>
          <w:i/>
          <w:sz w:val="20"/>
          <w:lang w:eastAsia="pl-PL"/>
        </w:rPr>
      </w:pPr>
      <w:r>
        <w:rPr>
          <w:rFonts w:ascii="Calibri" w:eastAsia="Times New Roman" w:hAnsi="Calibri" w:cs="Times New Roman"/>
          <w:i/>
          <w:sz w:val="20"/>
          <w:lang w:eastAsia="pl-PL"/>
        </w:rPr>
        <w:t xml:space="preserve">                                                                                                    </w:t>
      </w:r>
      <w:r w:rsidRPr="00057020">
        <w:rPr>
          <w:rFonts w:ascii="Calibri" w:eastAsia="Times New Roman" w:hAnsi="Calibri" w:cs="Times New Roman"/>
          <w:i/>
          <w:sz w:val="20"/>
          <w:lang w:eastAsia="pl-PL"/>
        </w:rPr>
        <w:t xml:space="preserve"> do reprezentacji</w:t>
      </w:r>
      <w:r>
        <w:rPr>
          <w:rFonts w:ascii="Calibri" w:eastAsia="Times New Roman" w:hAnsi="Calibri" w:cs="Times New Roman"/>
          <w:i/>
          <w:sz w:val="20"/>
          <w:lang w:eastAsia="pl-PL"/>
        </w:rPr>
        <w:t xml:space="preserve"> Wykonawcy</w:t>
      </w:r>
      <w:r w:rsidRPr="00057020">
        <w:rPr>
          <w:rFonts w:ascii="Calibri" w:eastAsia="Times New Roman" w:hAnsi="Calibri" w:cs="Times New Roman"/>
          <w:i/>
          <w:sz w:val="20"/>
          <w:lang w:eastAsia="pl-PL"/>
        </w:rPr>
        <w:t>)</w:t>
      </w:r>
    </w:p>
    <w:p w:rsidR="00AA647F" w:rsidRDefault="00AA647F" w:rsidP="00703A8C">
      <w:pPr>
        <w:jc w:val="both"/>
        <w:rPr>
          <w:rFonts w:ascii="Calibri" w:eastAsia="Times New Roman" w:hAnsi="Calibri" w:cs="Times New Roman"/>
          <w:sz w:val="18"/>
          <w:lang w:eastAsia="pl-PL"/>
        </w:rPr>
      </w:pPr>
      <w:r w:rsidRPr="00B10A2A">
        <w:rPr>
          <w:rFonts w:ascii="Calibri" w:eastAsia="Times New Roman" w:hAnsi="Calibri" w:cs="Times New Roman"/>
          <w:sz w:val="18"/>
          <w:lang w:eastAsia="pl-PL"/>
        </w:rPr>
        <w:t>*Niepotrzebne skreślić</w:t>
      </w:r>
    </w:p>
    <w:p w:rsidR="00FB7863" w:rsidRDefault="00AA647F" w:rsidP="00703A8C">
      <w:pPr>
        <w:jc w:val="both"/>
        <w:rPr>
          <w:sz w:val="18"/>
          <w:szCs w:val="18"/>
          <w:lang w:eastAsia="pl-PL"/>
        </w:rPr>
      </w:pPr>
      <w:r>
        <w:rPr>
          <w:rFonts w:ascii="Calibri" w:eastAsia="Times New Roman" w:hAnsi="Calibri" w:cs="Times New Roman"/>
          <w:sz w:val="18"/>
          <w:lang w:eastAsia="pl-PL"/>
        </w:rPr>
        <w:t xml:space="preserve">** </w:t>
      </w: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FB7863" w:rsidRPr="00FB7863" w:rsidRDefault="00FB7863" w:rsidP="00FB7863">
      <w:pPr>
        <w:spacing w:after="120"/>
        <w:ind w:firstLine="284"/>
        <w:jc w:val="right"/>
        <w:rPr>
          <w:rFonts w:ascii="Calibri" w:eastAsia="Times New Roman" w:hAnsi="Calibri" w:cs="Times New Roman"/>
          <w:b/>
          <w:lang w:eastAsia="pl-PL"/>
        </w:rPr>
      </w:pPr>
      <w:r>
        <w:rPr>
          <w:rFonts w:ascii="Calibri" w:eastAsia="Times New Roman" w:hAnsi="Calibri" w:cs="Times New Roman"/>
          <w:b/>
          <w:lang w:eastAsia="pl-PL"/>
        </w:rPr>
        <w:lastRenderedPageBreak/>
        <w:t>z</w:t>
      </w:r>
      <w:r w:rsidRPr="001B5518">
        <w:rPr>
          <w:rFonts w:ascii="Calibri" w:eastAsia="Times New Roman" w:hAnsi="Calibri" w:cs="Times New Roman"/>
          <w:b/>
          <w:lang w:eastAsia="pl-PL"/>
        </w:rPr>
        <w:t>ałącznik nr 1</w:t>
      </w:r>
      <w:r w:rsidR="00CE76B2">
        <w:rPr>
          <w:rFonts w:ascii="Calibri" w:eastAsia="Times New Roman" w:hAnsi="Calibri" w:cs="Times New Roman"/>
          <w:b/>
          <w:lang w:eastAsia="pl-PL"/>
        </w:rPr>
        <w:t xml:space="preserve"> b</w:t>
      </w:r>
      <w:r w:rsidRPr="001B5518">
        <w:rPr>
          <w:rFonts w:ascii="Calibri" w:eastAsia="Times New Roman" w:hAnsi="Calibri" w:cs="Times New Roman"/>
          <w:b/>
          <w:lang w:eastAsia="pl-PL"/>
        </w:rPr>
        <w:t xml:space="preserve"> do </w:t>
      </w:r>
      <w:proofErr w:type="spellStart"/>
      <w:r w:rsidRPr="001B5518">
        <w:rPr>
          <w:rFonts w:ascii="Calibri" w:eastAsia="Times New Roman" w:hAnsi="Calibri" w:cs="Times New Roman"/>
          <w:b/>
          <w:lang w:eastAsia="pl-PL"/>
        </w:rPr>
        <w:t>siwz</w:t>
      </w:r>
      <w:proofErr w:type="spellEnd"/>
    </w:p>
    <w:tbl>
      <w:tblPr>
        <w:tblStyle w:val="Tabela-Siatka"/>
        <w:tblW w:w="0" w:type="auto"/>
        <w:tblLook w:val="04A0" w:firstRow="1" w:lastRow="0" w:firstColumn="1" w:lastColumn="0" w:noHBand="0" w:noVBand="1"/>
      </w:tblPr>
      <w:tblGrid>
        <w:gridCol w:w="4578"/>
        <w:gridCol w:w="4567"/>
      </w:tblGrid>
      <w:tr w:rsidR="00BF2719" w:rsidRPr="001B5518" w:rsidTr="003D30A4">
        <w:trPr>
          <w:trHeight w:val="1353"/>
        </w:trPr>
        <w:tc>
          <w:tcPr>
            <w:tcW w:w="4578" w:type="dxa"/>
            <w:vAlign w:val="center"/>
          </w:tcPr>
          <w:p w:rsidR="00BF2719" w:rsidRPr="009C5B4C" w:rsidRDefault="00BF2719" w:rsidP="003D30A4">
            <w:pPr>
              <w:rPr>
                <w:rFonts w:ascii="Calibri" w:hAnsi="Calibri"/>
                <w:b/>
                <w:sz w:val="22"/>
                <w:szCs w:val="22"/>
              </w:rPr>
            </w:pPr>
            <w:r w:rsidRPr="009C5B4C">
              <w:rPr>
                <w:rFonts w:ascii="Calibri" w:hAnsi="Calibri"/>
                <w:b/>
                <w:sz w:val="22"/>
                <w:szCs w:val="22"/>
              </w:rPr>
              <w:t>Nazwa</w:t>
            </w:r>
            <w:r>
              <w:rPr>
                <w:rFonts w:ascii="Calibri" w:hAnsi="Calibri"/>
                <w:b/>
                <w:sz w:val="22"/>
                <w:szCs w:val="22"/>
              </w:rPr>
              <w:t xml:space="preserve"> i adres siedziby</w:t>
            </w:r>
            <w:r w:rsidRPr="009C5B4C">
              <w:rPr>
                <w:rFonts w:ascii="Calibri" w:hAnsi="Calibri"/>
                <w:b/>
                <w:sz w:val="22"/>
                <w:szCs w:val="22"/>
              </w:rPr>
              <w:t xml:space="preserve"> Wykonawcy</w:t>
            </w:r>
          </w:p>
          <w:p w:rsidR="00BF2719" w:rsidRPr="009C5B4C" w:rsidRDefault="00BF2719" w:rsidP="003D30A4">
            <w:pPr>
              <w:rPr>
                <w:rFonts w:ascii="Calibri" w:hAnsi="Calibri"/>
                <w:b/>
                <w:sz w:val="22"/>
                <w:szCs w:val="22"/>
              </w:rPr>
            </w:pPr>
          </w:p>
        </w:tc>
        <w:tc>
          <w:tcPr>
            <w:tcW w:w="4567" w:type="dxa"/>
          </w:tcPr>
          <w:p w:rsidR="00BF2719" w:rsidRDefault="00BF2719" w:rsidP="003D30A4">
            <w:pPr>
              <w:jc w:val="center"/>
              <w:rPr>
                <w:rFonts w:ascii="Calibri" w:hAnsi="Calibri"/>
                <w:sz w:val="22"/>
                <w:szCs w:val="22"/>
                <w:u w:val="single"/>
              </w:rPr>
            </w:pPr>
          </w:p>
          <w:p w:rsidR="00BF2719" w:rsidRDefault="00BF2719" w:rsidP="003D30A4">
            <w:pPr>
              <w:jc w:val="center"/>
              <w:rPr>
                <w:rFonts w:ascii="Calibri" w:hAnsi="Calibri"/>
                <w:sz w:val="22"/>
                <w:szCs w:val="22"/>
                <w:u w:val="single"/>
              </w:rPr>
            </w:pPr>
          </w:p>
          <w:p w:rsidR="00BF2719" w:rsidRDefault="00BF2719" w:rsidP="003D30A4">
            <w:pPr>
              <w:jc w:val="center"/>
              <w:rPr>
                <w:rFonts w:ascii="Calibri" w:hAnsi="Calibri"/>
                <w:sz w:val="22"/>
                <w:szCs w:val="22"/>
                <w:u w:val="single"/>
              </w:rPr>
            </w:pPr>
          </w:p>
          <w:p w:rsidR="00BF2719" w:rsidRPr="001B5518" w:rsidRDefault="00BF2719" w:rsidP="003D30A4">
            <w:pPr>
              <w:jc w:val="center"/>
              <w:rPr>
                <w:rFonts w:ascii="Calibri" w:hAnsi="Calibri"/>
                <w:sz w:val="22"/>
                <w:szCs w:val="22"/>
                <w:u w:val="single"/>
              </w:rPr>
            </w:pPr>
          </w:p>
        </w:tc>
      </w:tr>
      <w:tr w:rsidR="00BF2719" w:rsidRPr="001B5518" w:rsidTr="003D30A4">
        <w:tc>
          <w:tcPr>
            <w:tcW w:w="4578" w:type="dxa"/>
          </w:tcPr>
          <w:p w:rsidR="00BF2719" w:rsidRPr="001B5518" w:rsidRDefault="00BF2719" w:rsidP="003D30A4">
            <w:pPr>
              <w:rPr>
                <w:rFonts w:ascii="Calibri" w:hAnsi="Calibri"/>
                <w:sz w:val="22"/>
                <w:szCs w:val="22"/>
              </w:rPr>
            </w:pPr>
            <w:r>
              <w:rPr>
                <w:rFonts w:ascii="Calibri" w:hAnsi="Calibri"/>
                <w:sz w:val="22"/>
                <w:szCs w:val="22"/>
              </w:rPr>
              <w:t>Nr NIP</w:t>
            </w:r>
          </w:p>
        </w:tc>
        <w:tc>
          <w:tcPr>
            <w:tcW w:w="4567" w:type="dxa"/>
          </w:tcPr>
          <w:p w:rsidR="00BF2719" w:rsidRPr="001B5518" w:rsidRDefault="00BF2719" w:rsidP="003D30A4">
            <w:pPr>
              <w:jc w:val="center"/>
              <w:rPr>
                <w:rFonts w:ascii="Calibri" w:hAnsi="Calibri"/>
                <w:sz w:val="22"/>
                <w:szCs w:val="22"/>
                <w:u w:val="single"/>
              </w:rPr>
            </w:pPr>
          </w:p>
        </w:tc>
      </w:tr>
      <w:tr w:rsidR="00BF2719" w:rsidRPr="001B5518" w:rsidTr="003D30A4">
        <w:tc>
          <w:tcPr>
            <w:tcW w:w="4578" w:type="dxa"/>
          </w:tcPr>
          <w:p w:rsidR="00BF2719" w:rsidRPr="001B5518" w:rsidRDefault="00BF2719" w:rsidP="003D30A4">
            <w:pPr>
              <w:rPr>
                <w:rFonts w:ascii="Calibri" w:hAnsi="Calibri"/>
                <w:sz w:val="22"/>
                <w:szCs w:val="22"/>
              </w:rPr>
            </w:pPr>
            <w:r>
              <w:rPr>
                <w:rFonts w:ascii="Calibri" w:hAnsi="Calibri"/>
                <w:sz w:val="22"/>
                <w:szCs w:val="22"/>
              </w:rPr>
              <w:t>Nr REGON</w:t>
            </w:r>
          </w:p>
        </w:tc>
        <w:tc>
          <w:tcPr>
            <w:tcW w:w="4567" w:type="dxa"/>
          </w:tcPr>
          <w:p w:rsidR="00BF2719" w:rsidRPr="001B5518" w:rsidRDefault="00BF2719" w:rsidP="003D30A4">
            <w:pPr>
              <w:jc w:val="center"/>
              <w:rPr>
                <w:rFonts w:ascii="Calibri" w:hAnsi="Calibri"/>
                <w:sz w:val="22"/>
                <w:szCs w:val="22"/>
                <w:u w:val="single"/>
              </w:rPr>
            </w:pPr>
          </w:p>
        </w:tc>
      </w:tr>
      <w:tr w:rsidR="00BF2719" w:rsidRPr="001B5518" w:rsidTr="003D30A4">
        <w:tc>
          <w:tcPr>
            <w:tcW w:w="4578" w:type="dxa"/>
          </w:tcPr>
          <w:p w:rsidR="00BF2719" w:rsidRPr="001B5518" w:rsidRDefault="00BF2719" w:rsidP="003D30A4">
            <w:pPr>
              <w:rPr>
                <w:rFonts w:ascii="Calibri" w:hAnsi="Calibri"/>
                <w:sz w:val="22"/>
                <w:szCs w:val="22"/>
              </w:rPr>
            </w:pPr>
            <w:r>
              <w:rPr>
                <w:rFonts w:ascii="Calibri" w:hAnsi="Calibri"/>
                <w:sz w:val="22"/>
                <w:szCs w:val="22"/>
              </w:rPr>
              <w:t>Nr telefonu</w:t>
            </w:r>
          </w:p>
        </w:tc>
        <w:tc>
          <w:tcPr>
            <w:tcW w:w="4567" w:type="dxa"/>
          </w:tcPr>
          <w:p w:rsidR="00BF2719" w:rsidRPr="001B5518" w:rsidRDefault="00BF2719" w:rsidP="003D30A4">
            <w:pPr>
              <w:jc w:val="center"/>
              <w:rPr>
                <w:rFonts w:ascii="Calibri" w:hAnsi="Calibri"/>
                <w:sz w:val="22"/>
                <w:szCs w:val="22"/>
                <w:u w:val="single"/>
              </w:rPr>
            </w:pPr>
          </w:p>
        </w:tc>
      </w:tr>
      <w:tr w:rsidR="00BF2719" w:rsidRPr="001B5518" w:rsidTr="003D30A4">
        <w:tc>
          <w:tcPr>
            <w:tcW w:w="4578" w:type="dxa"/>
          </w:tcPr>
          <w:p w:rsidR="00BF2719" w:rsidRPr="001B5518" w:rsidRDefault="00BF2719" w:rsidP="003D30A4">
            <w:pPr>
              <w:rPr>
                <w:rFonts w:ascii="Calibri" w:hAnsi="Calibri"/>
                <w:sz w:val="22"/>
                <w:szCs w:val="22"/>
              </w:rPr>
            </w:pPr>
            <w:r>
              <w:rPr>
                <w:rFonts w:ascii="Calibri" w:hAnsi="Calibri"/>
                <w:sz w:val="22"/>
                <w:szCs w:val="22"/>
              </w:rPr>
              <w:t>Nr faksu</w:t>
            </w:r>
          </w:p>
        </w:tc>
        <w:tc>
          <w:tcPr>
            <w:tcW w:w="4567" w:type="dxa"/>
          </w:tcPr>
          <w:p w:rsidR="00BF2719" w:rsidRPr="001B5518" w:rsidRDefault="00BF2719" w:rsidP="003D30A4">
            <w:pPr>
              <w:jc w:val="center"/>
              <w:rPr>
                <w:rFonts w:ascii="Calibri" w:hAnsi="Calibri"/>
                <w:sz w:val="22"/>
                <w:szCs w:val="22"/>
                <w:u w:val="single"/>
              </w:rPr>
            </w:pPr>
          </w:p>
        </w:tc>
      </w:tr>
      <w:tr w:rsidR="00BF2719" w:rsidRPr="001B5518" w:rsidTr="003D30A4">
        <w:tc>
          <w:tcPr>
            <w:tcW w:w="4578" w:type="dxa"/>
          </w:tcPr>
          <w:p w:rsidR="00BF2719" w:rsidRPr="001B5518" w:rsidRDefault="00BF2719" w:rsidP="003D30A4">
            <w:pPr>
              <w:rPr>
                <w:rFonts w:ascii="Calibri" w:hAnsi="Calibri"/>
                <w:sz w:val="22"/>
                <w:szCs w:val="22"/>
              </w:rPr>
            </w:pPr>
            <w:r>
              <w:rPr>
                <w:rFonts w:ascii="Calibri" w:hAnsi="Calibri"/>
                <w:sz w:val="22"/>
                <w:szCs w:val="22"/>
              </w:rPr>
              <w:t>e-mail</w:t>
            </w:r>
          </w:p>
        </w:tc>
        <w:tc>
          <w:tcPr>
            <w:tcW w:w="4567" w:type="dxa"/>
          </w:tcPr>
          <w:p w:rsidR="00BF2719" w:rsidRPr="001B5518" w:rsidRDefault="00BF2719" w:rsidP="003D30A4">
            <w:pPr>
              <w:jc w:val="center"/>
              <w:rPr>
                <w:rFonts w:ascii="Calibri" w:hAnsi="Calibri"/>
                <w:sz w:val="22"/>
                <w:szCs w:val="22"/>
                <w:u w:val="single"/>
              </w:rPr>
            </w:pPr>
          </w:p>
        </w:tc>
      </w:tr>
      <w:tr w:rsidR="00BF2719" w:rsidRPr="001B5518" w:rsidTr="003D30A4">
        <w:tc>
          <w:tcPr>
            <w:tcW w:w="4578" w:type="dxa"/>
          </w:tcPr>
          <w:p w:rsidR="00BF2719" w:rsidRPr="001B5518" w:rsidRDefault="00BF2719" w:rsidP="003D30A4">
            <w:pPr>
              <w:rPr>
                <w:rFonts w:ascii="Calibri" w:hAnsi="Calibri"/>
                <w:sz w:val="22"/>
                <w:szCs w:val="22"/>
              </w:rPr>
            </w:pPr>
            <w:r>
              <w:rPr>
                <w:rFonts w:ascii="Calibri" w:hAnsi="Calibri"/>
                <w:sz w:val="22"/>
                <w:szCs w:val="22"/>
              </w:rPr>
              <w:t>KRS/</w:t>
            </w:r>
            <w:proofErr w:type="spellStart"/>
            <w:r>
              <w:rPr>
                <w:rFonts w:ascii="Calibri" w:hAnsi="Calibri"/>
                <w:sz w:val="22"/>
                <w:szCs w:val="22"/>
              </w:rPr>
              <w:t>CEiDG</w:t>
            </w:r>
            <w:proofErr w:type="spellEnd"/>
          </w:p>
        </w:tc>
        <w:tc>
          <w:tcPr>
            <w:tcW w:w="4567" w:type="dxa"/>
          </w:tcPr>
          <w:p w:rsidR="00BF2719" w:rsidRPr="001B5518" w:rsidRDefault="00BF2719" w:rsidP="003D30A4">
            <w:pPr>
              <w:jc w:val="center"/>
              <w:rPr>
                <w:rFonts w:ascii="Calibri" w:hAnsi="Calibri"/>
                <w:sz w:val="22"/>
                <w:szCs w:val="22"/>
                <w:u w:val="single"/>
              </w:rPr>
            </w:pPr>
          </w:p>
        </w:tc>
      </w:tr>
      <w:tr w:rsidR="00BF2719" w:rsidRPr="001B5518" w:rsidTr="003D30A4">
        <w:tc>
          <w:tcPr>
            <w:tcW w:w="4578" w:type="dxa"/>
          </w:tcPr>
          <w:p w:rsidR="00BF2719" w:rsidRPr="001B5518" w:rsidRDefault="00BF2719" w:rsidP="003D30A4">
            <w:pPr>
              <w:rPr>
                <w:rFonts w:ascii="Calibri" w:hAnsi="Calibri"/>
                <w:sz w:val="22"/>
                <w:szCs w:val="22"/>
              </w:rPr>
            </w:pPr>
            <w:r>
              <w:rPr>
                <w:rFonts w:ascii="Calibri" w:hAnsi="Calibri"/>
                <w:sz w:val="22"/>
                <w:szCs w:val="22"/>
              </w:rPr>
              <w:t>Dane osoby upoważnionej do kontaktowania się z Zamawiającym</w:t>
            </w:r>
          </w:p>
        </w:tc>
        <w:tc>
          <w:tcPr>
            <w:tcW w:w="4567" w:type="dxa"/>
          </w:tcPr>
          <w:p w:rsidR="00BF2719" w:rsidRPr="001B5518" w:rsidRDefault="00BF2719" w:rsidP="003D30A4">
            <w:pPr>
              <w:jc w:val="center"/>
              <w:rPr>
                <w:rFonts w:ascii="Calibri" w:hAnsi="Calibri"/>
                <w:sz w:val="22"/>
                <w:szCs w:val="22"/>
                <w:u w:val="single"/>
              </w:rPr>
            </w:pPr>
          </w:p>
        </w:tc>
      </w:tr>
    </w:tbl>
    <w:p w:rsidR="00BF2719" w:rsidRDefault="00BF2719" w:rsidP="00BF2719">
      <w:pPr>
        <w:spacing w:after="0" w:line="240" w:lineRule="auto"/>
        <w:jc w:val="center"/>
        <w:rPr>
          <w:sz w:val="32"/>
          <w:u w:val="single"/>
        </w:rPr>
      </w:pPr>
    </w:p>
    <w:p w:rsidR="00BF2719" w:rsidRPr="00057020" w:rsidRDefault="00BF2719" w:rsidP="00BF2719">
      <w:pPr>
        <w:spacing w:after="0" w:line="240" w:lineRule="auto"/>
        <w:jc w:val="center"/>
        <w:rPr>
          <w:b/>
          <w:sz w:val="32"/>
          <w:u w:val="single"/>
        </w:rPr>
      </w:pPr>
      <w:r w:rsidRPr="00057020">
        <w:rPr>
          <w:sz w:val="32"/>
          <w:u w:val="single"/>
        </w:rPr>
        <w:t>FORMULARZ CENOWY/OFERTOWY</w:t>
      </w:r>
      <w:r w:rsidRPr="00057020">
        <w:rPr>
          <w:b/>
          <w:sz w:val="32"/>
          <w:u w:val="single"/>
        </w:rPr>
        <w:t xml:space="preserve"> DLA CZĘŚCI I</w:t>
      </w:r>
      <w:r w:rsidR="00CE76B2">
        <w:rPr>
          <w:b/>
          <w:sz w:val="32"/>
          <w:u w:val="single"/>
        </w:rPr>
        <w:t>I</w:t>
      </w:r>
    </w:p>
    <w:p w:rsidR="00BF2719" w:rsidRDefault="00BF2719" w:rsidP="00BF2719">
      <w:pPr>
        <w:spacing w:after="0" w:line="240" w:lineRule="auto"/>
        <w:jc w:val="center"/>
        <w:rPr>
          <w:i/>
          <w:sz w:val="20"/>
        </w:rPr>
      </w:pPr>
      <w:r w:rsidRPr="00C34DEE">
        <w:rPr>
          <w:i/>
          <w:sz w:val="20"/>
        </w:rPr>
        <w:t>/wypełnić w przypadku składania oferty na przedmiotową część/</w:t>
      </w:r>
    </w:p>
    <w:p w:rsidR="00BF2719" w:rsidRPr="00C34DEE" w:rsidRDefault="00BF2719" w:rsidP="00BF2719">
      <w:pPr>
        <w:spacing w:after="0" w:line="240" w:lineRule="auto"/>
        <w:jc w:val="center"/>
        <w:rPr>
          <w:i/>
          <w:sz w:val="20"/>
        </w:rPr>
      </w:pPr>
    </w:p>
    <w:p w:rsidR="00BF2719" w:rsidRDefault="00BF2719" w:rsidP="00BF2719">
      <w:pPr>
        <w:numPr>
          <w:ilvl w:val="3"/>
          <w:numId w:val="31"/>
        </w:numPr>
        <w:suppressAutoHyphens/>
        <w:autoSpaceDE w:val="0"/>
        <w:spacing w:after="120" w:line="240" w:lineRule="auto"/>
        <w:jc w:val="both"/>
        <w:rPr>
          <w:rFonts w:ascii="Calibri" w:eastAsia="Times New Roman" w:hAnsi="Calibri" w:cs="Times New Roman"/>
          <w:lang w:eastAsia="pl-PL"/>
        </w:rPr>
      </w:pPr>
      <w:r w:rsidRPr="00057020">
        <w:rPr>
          <w:rFonts w:ascii="Calibri" w:eastAsia="Times New Roman" w:hAnsi="Calibri" w:cs="Times New Roman"/>
          <w:lang w:eastAsia="pl-PL"/>
        </w:rPr>
        <w:t xml:space="preserve">Oferujemy </w:t>
      </w:r>
      <w:r w:rsidRPr="00E668C7">
        <w:rPr>
          <w:rFonts w:ascii="Calibri" w:eastAsia="Times New Roman" w:hAnsi="Calibri" w:cs="Times New Roman"/>
          <w:b/>
          <w:lang w:eastAsia="pl-PL"/>
        </w:rPr>
        <w:t>dostawę systemu informatycznego „</w:t>
      </w:r>
      <w:proofErr w:type="spellStart"/>
      <w:r w:rsidRPr="00E668C7">
        <w:rPr>
          <w:rFonts w:ascii="Calibri" w:eastAsia="Times New Roman" w:hAnsi="Calibri" w:cs="Times New Roman"/>
          <w:b/>
          <w:lang w:eastAsia="pl-PL"/>
        </w:rPr>
        <w:t>geoportal</w:t>
      </w:r>
      <w:proofErr w:type="spellEnd"/>
      <w:r w:rsidRPr="00E668C7">
        <w:rPr>
          <w:rFonts w:ascii="Calibri" w:eastAsia="Times New Roman" w:hAnsi="Calibri" w:cs="Times New Roman"/>
          <w:b/>
          <w:lang w:eastAsia="pl-PL"/>
        </w:rPr>
        <w:t xml:space="preserve"> powiatowy”</w:t>
      </w:r>
      <w:r w:rsidR="0022126D" w:rsidRPr="00E668C7">
        <w:rPr>
          <w:rFonts w:ascii="Calibri" w:eastAsia="Times New Roman" w:hAnsi="Calibri" w:cs="Times New Roman"/>
          <w:b/>
          <w:lang w:eastAsia="pl-PL"/>
        </w:rPr>
        <w:t xml:space="preserve"> podzieloną na dwa etapy</w:t>
      </w:r>
      <w:r w:rsidRPr="00D04516">
        <w:rPr>
          <w:rFonts w:ascii="Calibri" w:eastAsia="Times New Roman" w:hAnsi="Calibri" w:cs="Times New Roman"/>
          <w:b/>
          <w:color w:val="FF0000"/>
          <w:lang w:eastAsia="pl-PL"/>
        </w:rPr>
        <w:t xml:space="preserve"> </w:t>
      </w:r>
      <w:r w:rsidRPr="00057020">
        <w:rPr>
          <w:rFonts w:ascii="Calibri" w:eastAsia="Times New Roman" w:hAnsi="Calibri" w:cs="Times New Roman"/>
          <w:lang w:eastAsia="pl-PL"/>
        </w:rPr>
        <w:t>na warunkach i</w:t>
      </w:r>
      <w:r>
        <w:rPr>
          <w:rFonts w:ascii="Calibri" w:eastAsia="Times New Roman" w:hAnsi="Calibri" w:cs="Times New Roman"/>
          <w:lang w:eastAsia="pl-PL"/>
        </w:rPr>
        <w:t> </w:t>
      </w:r>
      <w:r w:rsidRPr="00057020">
        <w:rPr>
          <w:rFonts w:ascii="Calibri" w:eastAsia="Times New Roman" w:hAnsi="Calibri" w:cs="Times New Roman"/>
          <w:lang w:eastAsia="pl-PL"/>
        </w:rPr>
        <w:t xml:space="preserve">zasadach określonych w </w:t>
      </w:r>
      <w:proofErr w:type="spellStart"/>
      <w:r w:rsidRPr="00057020">
        <w:rPr>
          <w:rFonts w:ascii="Calibri" w:eastAsia="Times New Roman" w:hAnsi="Calibri" w:cs="Times New Roman"/>
          <w:lang w:eastAsia="pl-PL"/>
        </w:rPr>
        <w:t>siwz</w:t>
      </w:r>
      <w:proofErr w:type="spellEnd"/>
      <w:r w:rsidRPr="00057020">
        <w:rPr>
          <w:rFonts w:ascii="Calibri" w:eastAsia="Times New Roman" w:hAnsi="Calibri" w:cs="Times New Roman"/>
          <w:lang w:eastAsia="pl-PL"/>
        </w:rPr>
        <w:t xml:space="preserve">, </w:t>
      </w:r>
      <w:r>
        <w:rPr>
          <w:rFonts w:ascii="Calibri" w:eastAsia="Times New Roman" w:hAnsi="Calibri" w:cs="Times New Roman"/>
          <w:lang w:eastAsia="pl-PL"/>
        </w:rPr>
        <w:t xml:space="preserve"> </w:t>
      </w:r>
      <w:r w:rsidRPr="00057020">
        <w:rPr>
          <w:rFonts w:ascii="Calibri" w:eastAsia="Times New Roman" w:hAnsi="Calibri" w:cs="Times New Roman"/>
          <w:lang w:eastAsia="pl-PL"/>
        </w:rPr>
        <w:t>w 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amawiającego minimalnymi parametrami technicznymi/jakościowymi wskazanymi w</w:t>
      </w:r>
      <w:r w:rsidR="0022126D">
        <w:rPr>
          <w:rFonts w:ascii="Calibri" w:eastAsia="Times New Roman" w:hAnsi="Calibri" w:cs="Times New Roman"/>
          <w:lang w:eastAsia="pl-PL"/>
        </w:rPr>
        <w:t> </w:t>
      </w:r>
      <w:r w:rsidRPr="00057020">
        <w:rPr>
          <w:rFonts w:ascii="Calibri" w:eastAsia="Times New Roman" w:hAnsi="Calibri" w:cs="Times New Roman"/>
          <w:lang w:eastAsia="pl-PL"/>
        </w:rPr>
        <w:t>szczegółowym opisie przedmiotu zamówi</w:t>
      </w:r>
      <w:r w:rsidR="00CE76B2">
        <w:rPr>
          <w:rFonts w:ascii="Calibri" w:eastAsia="Times New Roman" w:hAnsi="Calibri" w:cs="Times New Roman"/>
          <w:lang w:eastAsia="pl-PL"/>
        </w:rPr>
        <w:t>enia, stanowiącym załącznik nr 5</w:t>
      </w:r>
      <w:r w:rsidR="00142B3F">
        <w:rPr>
          <w:rFonts w:ascii="Calibri" w:eastAsia="Times New Roman" w:hAnsi="Calibri" w:cs="Times New Roman"/>
          <w:lang w:eastAsia="pl-PL"/>
        </w:rPr>
        <w:t xml:space="preserve"> do </w:t>
      </w:r>
      <w:proofErr w:type="spellStart"/>
      <w:r w:rsidR="00142B3F">
        <w:rPr>
          <w:rFonts w:ascii="Calibri" w:eastAsia="Times New Roman" w:hAnsi="Calibri" w:cs="Times New Roman"/>
          <w:lang w:eastAsia="pl-PL"/>
        </w:rPr>
        <w:t>siwz</w:t>
      </w:r>
      <w:proofErr w:type="spellEnd"/>
      <w:r w:rsidR="00142B3F">
        <w:rPr>
          <w:rFonts w:ascii="Calibri" w:eastAsia="Times New Roman" w:hAnsi="Calibri" w:cs="Times New Roman"/>
          <w:lang w:eastAsia="pl-PL"/>
        </w:rPr>
        <w:t>, po</w:t>
      </w:r>
      <w:r w:rsidR="00E07F3C">
        <w:rPr>
          <w:rFonts w:ascii="Calibri" w:eastAsia="Times New Roman" w:hAnsi="Calibri" w:cs="Times New Roman"/>
          <w:lang w:eastAsia="pl-PL"/>
        </w:rPr>
        <w:t> </w:t>
      </w:r>
      <w:r w:rsidR="00142B3F">
        <w:rPr>
          <w:rFonts w:ascii="Calibri" w:eastAsia="Times New Roman" w:hAnsi="Calibri" w:cs="Times New Roman"/>
          <w:lang w:eastAsia="pl-PL"/>
        </w:rPr>
        <w:t>cenie</w:t>
      </w:r>
      <w:r w:rsidRPr="00057020">
        <w:rPr>
          <w:rFonts w:ascii="Calibri" w:eastAsia="Times New Roman" w:hAnsi="Calibri" w:cs="Times New Roman"/>
          <w:lang w:eastAsia="pl-PL"/>
        </w:rPr>
        <w:t>:</w:t>
      </w:r>
    </w:p>
    <w:p w:rsidR="00703A8C" w:rsidRPr="00BF2719" w:rsidRDefault="00703A8C" w:rsidP="00703A8C">
      <w:pPr>
        <w:suppressAutoHyphens/>
        <w:autoSpaceDE w:val="0"/>
        <w:spacing w:after="120" w:line="240" w:lineRule="auto"/>
        <w:ind w:left="502"/>
        <w:jc w:val="both"/>
        <w:rPr>
          <w:rFonts w:ascii="Calibri" w:eastAsia="Times New Roman" w:hAnsi="Calibri" w:cs="Times New Roman"/>
          <w:lang w:eastAsia="pl-PL"/>
        </w:rPr>
      </w:pPr>
    </w:p>
    <w:p w:rsidR="00BF2719"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lang w:eastAsia="pl-PL"/>
        </w:rPr>
      </w:pPr>
    </w:p>
    <w:p w:rsidR="00BF2719" w:rsidRPr="00B10912" w:rsidRDefault="00142B3F"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r>
        <w:rPr>
          <w:rFonts w:ascii="Calibri" w:eastAsia="Times New Roman" w:hAnsi="Calibri" w:cs="Times New Roman"/>
          <w:b/>
          <w:color w:val="000000"/>
          <w:sz w:val="24"/>
          <w:szCs w:val="24"/>
          <w:lang w:eastAsia="pl-PL"/>
        </w:rPr>
        <w:t xml:space="preserve">Cena </w:t>
      </w:r>
      <w:r w:rsidR="00BF2719" w:rsidRPr="00B10912">
        <w:rPr>
          <w:rFonts w:ascii="Calibri" w:eastAsia="Times New Roman" w:hAnsi="Calibri" w:cs="Times New Roman"/>
          <w:b/>
          <w:color w:val="000000"/>
          <w:sz w:val="24"/>
          <w:szCs w:val="24"/>
          <w:lang w:eastAsia="pl-PL"/>
        </w:rPr>
        <w:t>netto za całość zamówienia wynosi  ..............................................</w:t>
      </w:r>
      <w:r w:rsidR="00BF2719">
        <w:rPr>
          <w:rFonts w:ascii="Calibri" w:eastAsia="Times New Roman" w:hAnsi="Calibri" w:cs="Times New Roman"/>
          <w:b/>
          <w:color w:val="000000"/>
          <w:sz w:val="24"/>
          <w:szCs w:val="24"/>
          <w:lang w:eastAsia="pl-PL"/>
        </w:rPr>
        <w:t>.....</w:t>
      </w:r>
      <w:r>
        <w:rPr>
          <w:rFonts w:ascii="Calibri" w:eastAsia="Times New Roman" w:hAnsi="Calibri" w:cs="Times New Roman"/>
          <w:b/>
          <w:color w:val="000000"/>
          <w:sz w:val="24"/>
          <w:szCs w:val="24"/>
          <w:lang w:eastAsia="pl-PL"/>
        </w:rPr>
        <w:t>...............</w:t>
      </w:r>
      <w:r w:rsidR="00BF2719" w:rsidRPr="00B10912">
        <w:rPr>
          <w:rFonts w:ascii="Calibri" w:eastAsia="Times New Roman" w:hAnsi="Calibri" w:cs="Times New Roman"/>
          <w:b/>
          <w:color w:val="000000"/>
          <w:sz w:val="24"/>
          <w:szCs w:val="24"/>
          <w:lang w:eastAsia="pl-PL"/>
        </w:rPr>
        <w:t xml:space="preserve">zł </w:t>
      </w:r>
    </w:p>
    <w:p w:rsidR="00BF2719" w:rsidRPr="00B10912"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p>
    <w:p w:rsidR="00BF2719" w:rsidRPr="00B10912"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B10912">
        <w:rPr>
          <w:rFonts w:ascii="Calibri" w:eastAsia="Times New Roman" w:hAnsi="Calibri" w:cs="Times New Roman"/>
          <w:color w:val="000000"/>
          <w:sz w:val="24"/>
          <w:szCs w:val="24"/>
          <w:lang w:eastAsia="pl-PL"/>
        </w:rPr>
        <w:t>/słownie/:.......................................................................................................................</w:t>
      </w:r>
      <w:r>
        <w:rPr>
          <w:rFonts w:ascii="Calibri" w:eastAsia="Times New Roman" w:hAnsi="Calibri" w:cs="Times New Roman"/>
          <w:color w:val="000000"/>
          <w:sz w:val="24"/>
          <w:szCs w:val="24"/>
          <w:lang w:eastAsia="pl-PL"/>
        </w:rPr>
        <w:t>...........</w:t>
      </w:r>
    </w:p>
    <w:p w:rsidR="00BF2719" w:rsidRPr="00B10912"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BF2719" w:rsidRPr="00B10912"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B10912">
        <w:rPr>
          <w:rFonts w:ascii="Calibri" w:eastAsia="Times New Roman" w:hAnsi="Calibri" w:cs="Times New Roman"/>
          <w:color w:val="000000"/>
          <w:sz w:val="24"/>
          <w:szCs w:val="24"/>
          <w:lang w:eastAsia="pl-PL"/>
        </w:rPr>
        <w:t xml:space="preserve">VAT .......... % ...................................................................... zł </w:t>
      </w:r>
    </w:p>
    <w:p w:rsidR="00BF2719" w:rsidRPr="00B10912"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BF2719" w:rsidRPr="00B10912"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Cs/>
          <w:color w:val="000000"/>
          <w:sz w:val="24"/>
          <w:szCs w:val="24"/>
          <w:lang w:eastAsia="pl-PL"/>
        </w:rPr>
      </w:pPr>
      <w:r w:rsidRPr="00B10912">
        <w:rPr>
          <w:rFonts w:ascii="Calibri" w:eastAsia="Times New Roman" w:hAnsi="Calibri" w:cs="Times New Roman"/>
          <w:color w:val="000000"/>
          <w:sz w:val="24"/>
          <w:szCs w:val="24"/>
          <w:lang w:eastAsia="pl-PL"/>
        </w:rPr>
        <w:t>słownie</w:t>
      </w:r>
      <w:r w:rsidRPr="00B10912">
        <w:rPr>
          <w:rFonts w:ascii="Calibri" w:eastAsia="Times New Roman" w:hAnsi="Calibri" w:cs="Times New Roman"/>
          <w:bCs/>
          <w:color w:val="000000"/>
          <w:sz w:val="24"/>
          <w:szCs w:val="24"/>
          <w:lang w:eastAsia="pl-PL"/>
        </w:rPr>
        <w:t>/.........................................................................................................................</w:t>
      </w:r>
      <w:r>
        <w:rPr>
          <w:rFonts w:ascii="Calibri" w:eastAsia="Times New Roman" w:hAnsi="Calibri" w:cs="Times New Roman"/>
          <w:bCs/>
          <w:color w:val="000000"/>
          <w:sz w:val="24"/>
          <w:szCs w:val="24"/>
          <w:lang w:eastAsia="pl-PL"/>
        </w:rPr>
        <w:t>............</w:t>
      </w:r>
    </w:p>
    <w:p w:rsidR="00BF2719" w:rsidRPr="00B10912"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BF2719" w:rsidRPr="00B10912" w:rsidRDefault="00142B3F"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r>
        <w:rPr>
          <w:rFonts w:ascii="Calibri" w:eastAsia="Times New Roman" w:hAnsi="Calibri" w:cs="Times New Roman"/>
          <w:b/>
          <w:color w:val="000000"/>
          <w:sz w:val="24"/>
          <w:szCs w:val="24"/>
          <w:lang w:eastAsia="pl-PL"/>
        </w:rPr>
        <w:t>Razem cena</w:t>
      </w:r>
      <w:r w:rsidR="00BF2719" w:rsidRPr="00B10912">
        <w:rPr>
          <w:rFonts w:ascii="Calibri" w:eastAsia="Times New Roman" w:hAnsi="Calibri" w:cs="Times New Roman"/>
          <w:b/>
          <w:color w:val="000000"/>
          <w:sz w:val="24"/>
          <w:szCs w:val="24"/>
          <w:lang w:eastAsia="pl-PL"/>
        </w:rPr>
        <w:t xml:space="preserve"> brutto za całość zamówienia  wynosi  …............................</w:t>
      </w:r>
      <w:r w:rsidR="00BF2719">
        <w:rPr>
          <w:rFonts w:ascii="Calibri" w:eastAsia="Times New Roman" w:hAnsi="Calibri" w:cs="Times New Roman"/>
          <w:b/>
          <w:color w:val="000000"/>
          <w:sz w:val="24"/>
          <w:szCs w:val="24"/>
          <w:lang w:eastAsia="pl-PL"/>
        </w:rPr>
        <w:t>..........</w:t>
      </w:r>
      <w:r>
        <w:rPr>
          <w:rFonts w:ascii="Calibri" w:eastAsia="Times New Roman" w:hAnsi="Calibri" w:cs="Times New Roman"/>
          <w:b/>
          <w:color w:val="000000"/>
          <w:sz w:val="24"/>
          <w:szCs w:val="24"/>
          <w:lang w:eastAsia="pl-PL"/>
        </w:rPr>
        <w:t>.............</w:t>
      </w:r>
      <w:r w:rsidR="00BF2719" w:rsidRPr="00B10912">
        <w:rPr>
          <w:rFonts w:ascii="Calibri" w:eastAsia="Times New Roman" w:hAnsi="Calibri" w:cs="Times New Roman"/>
          <w:b/>
          <w:color w:val="000000"/>
          <w:sz w:val="24"/>
          <w:szCs w:val="24"/>
          <w:lang w:eastAsia="pl-PL"/>
        </w:rPr>
        <w:t>zł</w:t>
      </w:r>
    </w:p>
    <w:p w:rsidR="00BF2719" w:rsidRPr="00B10912"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p>
    <w:p w:rsidR="00BF2719" w:rsidRPr="00BF2719" w:rsidRDefault="00BF2719" w:rsidP="00BF271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B10912">
        <w:rPr>
          <w:rFonts w:ascii="Calibri" w:eastAsia="Times New Roman" w:hAnsi="Calibri" w:cs="Times New Roman"/>
          <w:color w:val="000000"/>
          <w:sz w:val="24"/>
          <w:szCs w:val="24"/>
          <w:lang w:eastAsia="pl-PL"/>
        </w:rPr>
        <w:t>słownie</w:t>
      </w:r>
      <w:r w:rsidRPr="00B10912">
        <w:rPr>
          <w:rFonts w:ascii="Calibri" w:eastAsia="Times New Roman" w:hAnsi="Calibri" w:cs="Times New Roman"/>
          <w:bCs/>
          <w:color w:val="000000"/>
          <w:sz w:val="24"/>
          <w:szCs w:val="24"/>
          <w:lang w:eastAsia="pl-PL"/>
        </w:rPr>
        <w:t>/.........................................................................................................................</w:t>
      </w:r>
      <w:r>
        <w:rPr>
          <w:rFonts w:ascii="Calibri" w:eastAsia="Times New Roman" w:hAnsi="Calibri" w:cs="Times New Roman"/>
          <w:bCs/>
          <w:color w:val="000000"/>
          <w:sz w:val="24"/>
          <w:szCs w:val="24"/>
          <w:lang w:eastAsia="pl-PL"/>
        </w:rPr>
        <w:t>............</w:t>
      </w:r>
    </w:p>
    <w:p w:rsidR="00BF2719" w:rsidRDefault="00BF2719" w:rsidP="00D503DF">
      <w:pPr>
        <w:suppressAutoHyphens/>
        <w:spacing w:after="120"/>
        <w:jc w:val="both"/>
        <w:rPr>
          <w:rFonts w:ascii="Calibri" w:eastAsia="Times New Roman" w:hAnsi="Calibri" w:cs="Times New Roman"/>
          <w:sz w:val="20"/>
          <w:szCs w:val="20"/>
          <w:lang w:eastAsia="ar-SA"/>
        </w:rPr>
      </w:pPr>
    </w:p>
    <w:p w:rsidR="00D805D6" w:rsidRPr="00D805D6" w:rsidRDefault="00D805D6" w:rsidP="00D805D6">
      <w:pPr>
        <w:suppressAutoHyphens/>
        <w:spacing w:after="0"/>
        <w:jc w:val="both"/>
        <w:rPr>
          <w:rFonts w:ascii="Calibri" w:eastAsia="Times New Roman" w:hAnsi="Calibri" w:cs="Times New Roman"/>
          <w:b/>
          <w:lang w:eastAsia="ar-SA"/>
        </w:rPr>
      </w:pPr>
      <w:r w:rsidRPr="00D805D6">
        <w:rPr>
          <w:rFonts w:ascii="Calibri" w:eastAsia="Times New Roman" w:hAnsi="Calibri" w:cs="Times New Roman"/>
          <w:b/>
          <w:lang w:eastAsia="ar-SA"/>
        </w:rPr>
        <w:t>W celach informacyjnych przedstawiam oferowane ceny brutto za wykonanie poszczególnych etapów:</w:t>
      </w:r>
    </w:p>
    <w:p w:rsidR="00D805D6" w:rsidRPr="00D805D6" w:rsidRDefault="00D805D6" w:rsidP="00D805D6">
      <w:pPr>
        <w:suppressAutoHyphens/>
        <w:spacing w:after="0"/>
        <w:jc w:val="both"/>
        <w:rPr>
          <w:rFonts w:ascii="Calibri" w:eastAsia="Times New Roman" w:hAnsi="Calibri" w:cs="Times New Roman"/>
          <w:lang w:eastAsia="ar-SA"/>
        </w:rPr>
      </w:pPr>
    </w:p>
    <w:p w:rsidR="00D805D6" w:rsidRPr="00D805D6" w:rsidRDefault="00D805D6" w:rsidP="00D503DF">
      <w:pPr>
        <w:suppressAutoHyphens/>
        <w:spacing w:after="120"/>
        <w:jc w:val="both"/>
        <w:rPr>
          <w:rFonts w:ascii="Calibri" w:eastAsia="Times New Roman" w:hAnsi="Calibri" w:cs="Times New Roman"/>
          <w:lang w:eastAsia="ar-SA"/>
        </w:rPr>
      </w:pPr>
      <w:r w:rsidRPr="00D805D6">
        <w:rPr>
          <w:rFonts w:ascii="Calibri" w:eastAsia="Times New Roman" w:hAnsi="Calibri" w:cs="Times New Roman"/>
          <w:lang w:eastAsia="ar-SA"/>
        </w:rPr>
        <w:t xml:space="preserve">Oferowana </w:t>
      </w:r>
      <w:r w:rsidRPr="00D805D6">
        <w:rPr>
          <w:rFonts w:ascii="Calibri" w:eastAsia="Times New Roman" w:hAnsi="Calibri" w:cs="Times New Roman"/>
          <w:b/>
          <w:lang w:eastAsia="ar-SA"/>
        </w:rPr>
        <w:t>cena brutto za wykonanie Etapu I</w:t>
      </w:r>
      <w:r w:rsidRPr="00D805D6">
        <w:rPr>
          <w:rFonts w:ascii="Calibri" w:eastAsia="Times New Roman" w:hAnsi="Calibri" w:cs="Times New Roman"/>
          <w:lang w:eastAsia="ar-SA"/>
        </w:rPr>
        <w:t xml:space="preserve"> wynosi…………………………………………………………. zł</w:t>
      </w:r>
    </w:p>
    <w:p w:rsidR="00D805D6" w:rsidRPr="00D805D6" w:rsidRDefault="00D805D6" w:rsidP="00D503DF">
      <w:pPr>
        <w:suppressAutoHyphens/>
        <w:spacing w:after="120"/>
        <w:jc w:val="both"/>
        <w:rPr>
          <w:rFonts w:ascii="Calibri" w:eastAsia="Times New Roman" w:hAnsi="Calibri" w:cs="Times New Roman"/>
          <w:lang w:eastAsia="ar-SA"/>
        </w:rPr>
      </w:pPr>
      <w:r w:rsidRPr="00D805D6">
        <w:rPr>
          <w:rFonts w:ascii="Calibri" w:eastAsia="Times New Roman" w:hAnsi="Calibri" w:cs="Times New Roman"/>
          <w:lang w:eastAsia="ar-SA"/>
        </w:rPr>
        <w:t>/słownie/ …………………………………………………………………………………………………………………………………………</w:t>
      </w:r>
    </w:p>
    <w:p w:rsidR="00D805D6" w:rsidRDefault="00D805D6" w:rsidP="00D805D6">
      <w:pPr>
        <w:suppressAutoHyphens/>
        <w:spacing w:after="120"/>
        <w:jc w:val="both"/>
        <w:rPr>
          <w:rFonts w:ascii="Calibri" w:eastAsia="Times New Roman" w:hAnsi="Calibri" w:cs="Times New Roman"/>
          <w:lang w:eastAsia="ar-SA"/>
        </w:rPr>
      </w:pPr>
    </w:p>
    <w:p w:rsidR="00D805D6" w:rsidRDefault="00D805D6" w:rsidP="00D805D6">
      <w:pPr>
        <w:suppressAutoHyphens/>
        <w:spacing w:after="120"/>
        <w:jc w:val="both"/>
        <w:rPr>
          <w:rFonts w:ascii="Calibri" w:eastAsia="Times New Roman" w:hAnsi="Calibri" w:cs="Times New Roman"/>
          <w:lang w:eastAsia="ar-SA"/>
        </w:rPr>
      </w:pPr>
    </w:p>
    <w:p w:rsidR="00D805D6" w:rsidRPr="00D805D6" w:rsidRDefault="00D805D6" w:rsidP="00D805D6">
      <w:pPr>
        <w:suppressAutoHyphens/>
        <w:spacing w:after="120"/>
        <w:jc w:val="both"/>
        <w:rPr>
          <w:rFonts w:ascii="Calibri" w:eastAsia="Times New Roman" w:hAnsi="Calibri" w:cs="Times New Roman"/>
          <w:lang w:eastAsia="ar-SA"/>
        </w:rPr>
      </w:pPr>
      <w:r w:rsidRPr="00D805D6">
        <w:rPr>
          <w:rFonts w:ascii="Calibri" w:eastAsia="Times New Roman" w:hAnsi="Calibri" w:cs="Times New Roman"/>
          <w:lang w:eastAsia="ar-SA"/>
        </w:rPr>
        <w:t xml:space="preserve">Oferowana </w:t>
      </w:r>
      <w:r w:rsidRPr="00D805D6">
        <w:rPr>
          <w:rFonts w:ascii="Calibri" w:eastAsia="Times New Roman" w:hAnsi="Calibri" w:cs="Times New Roman"/>
          <w:b/>
          <w:lang w:eastAsia="ar-SA"/>
        </w:rPr>
        <w:t>cena brutto za wykonanie Etapu II</w:t>
      </w:r>
      <w:r w:rsidRPr="00D805D6">
        <w:rPr>
          <w:rFonts w:ascii="Calibri" w:eastAsia="Times New Roman" w:hAnsi="Calibri" w:cs="Times New Roman"/>
          <w:lang w:eastAsia="ar-SA"/>
        </w:rPr>
        <w:t xml:space="preserve"> wynosi…………………………………………………………. zł</w:t>
      </w:r>
    </w:p>
    <w:p w:rsidR="00D805D6" w:rsidRDefault="00D805D6" w:rsidP="00D805D6">
      <w:pPr>
        <w:suppressAutoHyphens/>
        <w:spacing w:after="120"/>
        <w:jc w:val="both"/>
        <w:rPr>
          <w:rFonts w:ascii="Calibri" w:eastAsia="Times New Roman" w:hAnsi="Calibri" w:cs="Times New Roman"/>
          <w:lang w:eastAsia="ar-SA"/>
        </w:rPr>
      </w:pPr>
      <w:r w:rsidRPr="00D805D6">
        <w:rPr>
          <w:rFonts w:ascii="Calibri" w:eastAsia="Times New Roman" w:hAnsi="Calibri" w:cs="Times New Roman"/>
          <w:lang w:eastAsia="ar-SA"/>
        </w:rPr>
        <w:t>/słownie/ …………………………………………………………………………………………………………………………………………</w:t>
      </w:r>
      <w:r>
        <w:rPr>
          <w:rFonts w:ascii="Calibri" w:eastAsia="Times New Roman" w:hAnsi="Calibri" w:cs="Times New Roman"/>
          <w:lang w:eastAsia="ar-SA"/>
        </w:rPr>
        <w:t>..</w:t>
      </w:r>
    </w:p>
    <w:p w:rsidR="00D805D6" w:rsidRPr="00D805D6" w:rsidRDefault="00D805D6" w:rsidP="00D805D6">
      <w:pPr>
        <w:suppressAutoHyphens/>
        <w:spacing w:after="120"/>
        <w:jc w:val="both"/>
        <w:rPr>
          <w:rFonts w:ascii="Calibri" w:eastAsia="Times New Roman" w:hAnsi="Calibri" w:cs="Times New Roman"/>
          <w:lang w:eastAsia="ar-SA"/>
        </w:rPr>
      </w:pPr>
    </w:p>
    <w:tbl>
      <w:tblPr>
        <w:tblStyle w:val="Tabela-Siatka"/>
        <w:tblW w:w="0" w:type="auto"/>
        <w:tblLook w:val="04A0" w:firstRow="1" w:lastRow="0" w:firstColumn="1" w:lastColumn="0" w:noHBand="0" w:noVBand="1"/>
      </w:tblPr>
      <w:tblGrid>
        <w:gridCol w:w="9069"/>
      </w:tblGrid>
      <w:tr w:rsidR="00276867" w:rsidTr="00276867">
        <w:tc>
          <w:tcPr>
            <w:tcW w:w="9069" w:type="dxa"/>
          </w:tcPr>
          <w:p w:rsidR="00276867" w:rsidRDefault="00276867" w:rsidP="00276867">
            <w:pPr>
              <w:tabs>
                <w:tab w:val="left" w:pos="897"/>
              </w:tabs>
              <w:suppressAutoHyphens/>
              <w:spacing w:after="120"/>
              <w:jc w:val="center"/>
              <w:rPr>
                <w:rFonts w:ascii="Calibri" w:hAnsi="Calibri"/>
                <w:lang w:eastAsia="ar-SA"/>
              </w:rPr>
            </w:pPr>
          </w:p>
          <w:p w:rsidR="00276867" w:rsidRPr="00142B3F" w:rsidRDefault="00276867" w:rsidP="00276867">
            <w:pPr>
              <w:tabs>
                <w:tab w:val="left" w:pos="897"/>
              </w:tabs>
              <w:suppressAutoHyphens/>
              <w:spacing w:after="120"/>
              <w:jc w:val="center"/>
              <w:rPr>
                <w:rFonts w:ascii="Calibri" w:hAnsi="Calibri"/>
                <w:sz w:val="24"/>
                <w:szCs w:val="24"/>
                <w:lang w:eastAsia="ar-SA"/>
              </w:rPr>
            </w:pPr>
            <w:r w:rsidRPr="00142B3F">
              <w:rPr>
                <w:rFonts w:ascii="Calibri" w:hAnsi="Calibri"/>
                <w:b/>
                <w:sz w:val="24"/>
                <w:szCs w:val="24"/>
                <w:lang w:eastAsia="ar-SA"/>
              </w:rPr>
              <w:t xml:space="preserve">Oświadczamy, że termin realizacji Etapu I </w:t>
            </w:r>
            <w:r w:rsidRPr="00142B3F">
              <w:rPr>
                <w:rFonts w:ascii="Calibri" w:hAnsi="Calibri"/>
                <w:sz w:val="24"/>
                <w:szCs w:val="24"/>
                <w:lang w:eastAsia="ar-SA"/>
              </w:rPr>
              <w:t xml:space="preserve">skrócimy względem podanego w </w:t>
            </w:r>
            <w:proofErr w:type="spellStart"/>
            <w:r w:rsidRPr="00142B3F">
              <w:rPr>
                <w:rFonts w:ascii="Calibri" w:hAnsi="Calibri"/>
                <w:sz w:val="24"/>
                <w:szCs w:val="24"/>
                <w:lang w:eastAsia="ar-SA"/>
              </w:rPr>
              <w:t>siwz</w:t>
            </w:r>
            <w:proofErr w:type="spellEnd"/>
            <w:r w:rsidRPr="00142B3F">
              <w:rPr>
                <w:rFonts w:ascii="Calibri" w:hAnsi="Calibri"/>
                <w:sz w:val="24"/>
                <w:szCs w:val="24"/>
                <w:lang w:eastAsia="ar-SA"/>
              </w:rPr>
              <w:t xml:space="preserve"> o:</w:t>
            </w:r>
          </w:p>
          <w:p w:rsidR="00276867" w:rsidRPr="00142B3F" w:rsidRDefault="00276867" w:rsidP="00276867">
            <w:pPr>
              <w:tabs>
                <w:tab w:val="left" w:pos="897"/>
              </w:tabs>
              <w:suppressAutoHyphens/>
              <w:spacing w:after="120"/>
              <w:jc w:val="center"/>
              <w:rPr>
                <w:rFonts w:ascii="Calibri" w:hAnsi="Calibri"/>
                <w:sz w:val="24"/>
                <w:szCs w:val="24"/>
                <w:lang w:eastAsia="ar-SA"/>
              </w:rPr>
            </w:pPr>
          </w:p>
          <w:p w:rsidR="00276867" w:rsidRPr="00142B3F" w:rsidRDefault="00276867" w:rsidP="00276867">
            <w:pPr>
              <w:tabs>
                <w:tab w:val="left" w:pos="897"/>
              </w:tabs>
              <w:suppressAutoHyphens/>
              <w:jc w:val="center"/>
              <w:rPr>
                <w:rFonts w:ascii="Calibri" w:hAnsi="Calibri"/>
                <w:b/>
                <w:sz w:val="24"/>
                <w:szCs w:val="24"/>
                <w:lang w:eastAsia="ar-SA"/>
              </w:rPr>
            </w:pPr>
            <w:r w:rsidRPr="00142B3F">
              <w:rPr>
                <w:rFonts w:ascii="Calibri" w:hAnsi="Calibri"/>
                <w:b/>
                <w:sz w:val="24"/>
                <w:szCs w:val="24"/>
                <w:lang w:eastAsia="ar-SA"/>
              </w:rPr>
              <w:t xml:space="preserve">…………….. dni </w:t>
            </w:r>
          </w:p>
          <w:p w:rsidR="00276867" w:rsidRPr="002A2628" w:rsidRDefault="00276867" w:rsidP="00276867">
            <w:pPr>
              <w:tabs>
                <w:tab w:val="left" w:pos="897"/>
              </w:tabs>
              <w:suppressAutoHyphens/>
              <w:jc w:val="center"/>
              <w:rPr>
                <w:rFonts w:ascii="Calibri" w:hAnsi="Calibri"/>
                <w:i/>
                <w:lang w:eastAsia="ar-SA"/>
              </w:rPr>
            </w:pPr>
            <w:r w:rsidRPr="002A2628">
              <w:rPr>
                <w:rFonts w:ascii="Calibri" w:hAnsi="Calibri"/>
                <w:i/>
                <w:lang w:eastAsia="ar-SA"/>
              </w:rPr>
              <w:t>/wskazać ilość dni</w:t>
            </w:r>
            <w:r w:rsidR="002A2628" w:rsidRPr="002A2628">
              <w:rPr>
                <w:rFonts w:ascii="Calibri" w:hAnsi="Calibri"/>
                <w:i/>
                <w:lang w:eastAsia="ar-SA"/>
              </w:rPr>
              <w:t xml:space="preserve"> – zgodnie z opisem kryteriów zawartym w rozdziale XVII </w:t>
            </w:r>
            <w:proofErr w:type="spellStart"/>
            <w:r w:rsidR="002A2628" w:rsidRPr="002A2628">
              <w:rPr>
                <w:rFonts w:ascii="Calibri" w:hAnsi="Calibri"/>
                <w:i/>
                <w:lang w:eastAsia="ar-SA"/>
              </w:rPr>
              <w:t>siwz</w:t>
            </w:r>
            <w:proofErr w:type="spellEnd"/>
            <w:r w:rsidR="002A2628" w:rsidRPr="002A2628">
              <w:rPr>
                <w:rFonts w:ascii="Calibri" w:hAnsi="Calibri"/>
                <w:i/>
                <w:lang w:eastAsia="ar-SA"/>
              </w:rPr>
              <w:t xml:space="preserve"> dla częś</w:t>
            </w:r>
            <w:r w:rsidR="00CE76B2">
              <w:rPr>
                <w:rFonts w:ascii="Calibri" w:hAnsi="Calibri"/>
                <w:i/>
                <w:lang w:eastAsia="ar-SA"/>
              </w:rPr>
              <w:t>ci nr 2</w:t>
            </w:r>
            <w:r w:rsidRPr="002A2628">
              <w:rPr>
                <w:rFonts w:ascii="Calibri" w:hAnsi="Calibri"/>
                <w:i/>
                <w:lang w:eastAsia="ar-SA"/>
              </w:rPr>
              <w:t>/</w:t>
            </w:r>
          </w:p>
          <w:p w:rsidR="00276867" w:rsidRDefault="00276867" w:rsidP="002A2628">
            <w:pPr>
              <w:suppressAutoHyphens/>
              <w:spacing w:after="120"/>
              <w:rPr>
                <w:rFonts w:ascii="Calibri" w:hAnsi="Calibri"/>
                <w:lang w:eastAsia="ar-SA"/>
              </w:rPr>
            </w:pPr>
          </w:p>
        </w:tc>
      </w:tr>
    </w:tbl>
    <w:p w:rsidR="002A2628" w:rsidRDefault="002A2628" w:rsidP="00D503DF">
      <w:pPr>
        <w:suppressAutoHyphens/>
        <w:spacing w:after="120"/>
        <w:jc w:val="both"/>
        <w:rPr>
          <w:rFonts w:ascii="Calibri" w:eastAsia="Times New Roman" w:hAnsi="Calibri" w:cs="Times New Roman"/>
          <w:sz w:val="20"/>
          <w:szCs w:val="20"/>
          <w:lang w:eastAsia="ar-SA"/>
        </w:rPr>
      </w:pPr>
    </w:p>
    <w:tbl>
      <w:tblPr>
        <w:tblStyle w:val="Tabela-Siatka"/>
        <w:tblW w:w="0" w:type="auto"/>
        <w:tblLook w:val="04A0" w:firstRow="1" w:lastRow="0" w:firstColumn="1" w:lastColumn="0" w:noHBand="0" w:noVBand="1"/>
      </w:tblPr>
      <w:tblGrid>
        <w:gridCol w:w="9069"/>
      </w:tblGrid>
      <w:tr w:rsidR="00276867" w:rsidTr="00276867">
        <w:tc>
          <w:tcPr>
            <w:tcW w:w="9069" w:type="dxa"/>
          </w:tcPr>
          <w:p w:rsidR="00276867" w:rsidRDefault="00276867" w:rsidP="00D503DF">
            <w:pPr>
              <w:suppressAutoHyphens/>
              <w:spacing w:after="120"/>
              <w:jc w:val="both"/>
              <w:rPr>
                <w:rFonts w:ascii="Calibri" w:hAnsi="Calibri"/>
                <w:lang w:eastAsia="ar-SA"/>
              </w:rPr>
            </w:pPr>
          </w:p>
          <w:p w:rsidR="00276867" w:rsidRPr="00142B3F" w:rsidRDefault="00276867" w:rsidP="00276867">
            <w:pPr>
              <w:tabs>
                <w:tab w:val="left" w:pos="897"/>
              </w:tabs>
              <w:suppressAutoHyphens/>
              <w:spacing w:after="120"/>
              <w:jc w:val="center"/>
              <w:rPr>
                <w:rFonts w:ascii="Calibri" w:hAnsi="Calibri"/>
                <w:sz w:val="24"/>
                <w:szCs w:val="24"/>
                <w:lang w:eastAsia="ar-SA"/>
              </w:rPr>
            </w:pPr>
            <w:r w:rsidRPr="00142B3F">
              <w:rPr>
                <w:rFonts w:ascii="Calibri" w:hAnsi="Calibri"/>
                <w:b/>
                <w:sz w:val="24"/>
                <w:szCs w:val="24"/>
                <w:lang w:eastAsia="ar-SA"/>
              </w:rPr>
              <w:t xml:space="preserve">Oświadczamy, że termin realizacji Etapu II </w:t>
            </w:r>
            <w:r w:rsidRPr="00142B3F">
              <w:rPr>
                <w:rFonts w:ascii="Calibri" w:hAnsi="Calibri"/>
                <w:sz w:val="24"/>
                <w:szCs w:val="24"/>
                <w:lang w:eastAsia="ar-SA"/>
              </w:rPr>
              <w:t xml:space="preserve">skrócimy względem podanego w </w:t>
            </w:r>
            <w:proofErr w:type="spellStart"/>
            <w:r w:rsidRPr="00142B3F">
              <w:rPr>
                <w:rFonts w:ascii="Calibri" w:hAnsi="Calibri"/>
                <w:sz w:val="24"/>
                <w:szCs w:val="24"/>
                <w:lang w:eastAsia="ar-SA"/>
              </w:rPr>
              <w:t>siwz</w:t>
            </w:r>
            <w:proofErr w:type="spellEnd"/>
            <w:r w:rsidRPr="00142B3F">
              <w:rPr>
                <w:rFonts w:ascii="Calibri" w:hAnsi="Calibri"/>
                <w:sz w:val="24"/>
                <w:szCs w:val="24"/>
                <w:lang w:eastAsia="ar-SA"/>
              </w:rPr>
              <w:t xml:space="preserve"> o:</w:t>
            </w:r>
          </w:p>
          <w:p w:rsidR="00276867" w:rsidRPr="00142B3F" w:rsidRDefault="00276867" w:rsidP="00276867">
            <w:pPr>
              <w:tabs>
                <w:tab w:val="left" w:pos="897"/>
              </w:tabs>
              <w:suppressAutoHyphens/>
              <w:spacing w:after="120"/>
              <w:jc w:val="center"/>
              <w:rPr>
                <w:rFonts w:ascii="Calibri" w:hAnsi="Calibri"/>
                <w:sz w:val="24"/>
                <w:szCs w:val="24"/>
                <w:lang w:eastAsia="ar-SA"/>
              </w:rPr>
            </w:pPr>
          </w:p>
          <w:p w:rsidR="00276867" w:rsidRPr="00142B3F" w:rsidRDefault="00276867" w:rsidP="00276867">
            <w:pPr>
              <w:tabs>
                <w:tab w:val="left" w:pos="897"/>
              </w:tabs>
              <w:suppressAutoHyphens/>
              <w:jc w:val="center"/>
              <w:rPr>
                <w:rFonts w:ascii="Calibri" w:hAnsi="Calibri"/>
                <w:b/>
                <w:sz w:val="24"/>
                <w:szCs w:val="24"/>
                <w:lang w:eastAsia="ar-SA"/>
              </w:rPr>
            </w:pPr>
            <w:r w:rsidRPr="00142B3F">
              <w:rPr>
                <w:rFonts w:ascii="Calibri" w:hAnsi="Calibri"/>
                <w:b/>
                <w:sz w:val="24"/>
                <w:szCs w:val="24"/>
                <w:lang w:eastAsia="ar-SA"/>
              </w:rPr>
              <w:t xml:space="preserve">…………….. dni </w:t>
            </w:r>
          </w:p>
          <w:p w:rsidR="00276867" w:rsidRPr="009C6709" w:rsidRDefault="00276867" w:rsidP="00276867">
            <w:pPr>
              <w:tabs>
                <w:tab w:val="left" w:pos="897"/>
              </w:tabs>
              <w:suppressAutoHyphens/>
              <w:jc w:val="center"/>
              <w:rPr>
                <w:rFonts w:ascii="Calibri" w:hAnsi="Calibri"/>
                <w:lang w:eastAsia="ar-SA"/>
              </w:rPr>
            </w:pPr>
            <w:r w:rsidRPr="009C6709">
              <w:rPr>
                <w:rFonts w:ascii="Calibri" w:hAnsi="Calibri"/>
                <w:lang w:eastAsia="ar-SA"/>
              </w:rPr>
              <w:t>/wskazać ilość dni</w:t>
            </w:r>
            <w:r w:rsidR="002A2628">
              <w:rPr>
                <w:rFonts w:ascii="Calibri" w:hAnsi="Calibri"/>
                <w:lang w:eastAsia="ar-SA"/>
              </w:rPr>
              <w:t xml:space="preserve"> - </w:t>
            </w:r>
            <w:r w:rsidR="002A2628" w:rsidRPr="002A2628">
              <w:rPr>
                <w:rFonts w:ascii="Calibri" w:hAnsi="Calibri"/>
                <w:i/>
                <w:lang w:eastAsia="ar-SA"/>
              </w:rPr>
              <w:t>zgodnie z opisem kryteriów zawartym w roz</w:t>
            </w:r>
            <w:r w:rsidR="00CE76B2">
              <w:rPr>
                <w:rFonts w:ascii="Calibri" w:hAnsi="Calibri"/>
                <w:i/>
                <w:lang w:eastAsia="ar-SA"/>
              </w:rPr>
              <w:t xml:space="preserve">dziale XVII </w:t>
            </w:r>
            <w:proofErr w:type="spellStart"/>
            <w:r w:rsidR="00CE76B2">
              <w:rPr>
                <w:rFonts w:ascii="Calibri" w:hAnsi="Calibri"/>
                <w:i/>
                <w:lang w:eastAsia="ar-SA"/>
              </w:rPr>
              <w:t>siwz</w:t>
            </w:r>
            <w:proofErr w:type="spellEnd"/>
            <w:r w:rsidR="00CE76B2">
              <w:rPr>
                <w:rFonts w:ascii="Calibri" w:hAnsi="Calibri"/>
                <w:i/>
                <w:lang w:eastAsia="ar-SA"/>
              </w:rPr>
              <w:t xml:space="preserve"> dla części nr 2</w:t>
            </w:r>
            <w:r w:rsidRPr="009C6709">
              <w:rPr>
                <w:rFonts w:ascii="Calibri" w:hAnsi="Calibri"/>
                <w:lang w:eastAsia="ar-SA"/>
              </w:rPr>
              <w:t>/</w:t>
            </w:r>
          </w:p>
          <w:p w:rsidR="00276867" w:rsidRDefault="00276867" w:rsidP="002A2628">
            <w:pPr>
              <w:suppressAutoHyphens/>
              <w:spacing w:after="120"/>
              <w:rPr>
                <w:rFonts w:ascii="Calibri" w:hAnsi="Calibri"/>
                <w:lang w:eastAsia="ar-SA"/>
              </w:rPr>
            </w:pPr>
          </w:p>
        </w:tc>
      </w:tr>
    </w:tbl>
    <w:p w:rsidR="00276867" w:rsidRPr="00C34DEE" w:rsidRDefault="00276867" w:rsidP="00D503DF">
      <w:pPr>
        <w:suppressAutoHyphens/>
        <w:spacing w:after="120"/>
        <w:jc w:val="both"/>
        <w:rPr>
          <w:rFonts w:ascii="Calibri" w:eastAsia="Times New Roman" w:hAnsi="Calibri" w:cs="Times New Roman"/>
          <w:sz w:val="20"/>
          <w:szCs w:val="20"/>
          <w:lang w:eastAsia="ar-SA"/>
        </w:rPr>
      </w:pPr>
    </w:p>
    <w:p w:rsidR="00D503DF" w:rsidRPr="00142B3F" w:rsidRDefault="00D503DF" w:rsidP="00D503DF">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b/>
          <w:sz w:val="24"/>
          <w:szCs w:val="24"/>
          <w:lang w:eastAsia="ar-SA"/>
        </w:rPr>
      </w:pPr>
    </w:p>
    <w:p w:rsidR="00D503DF" w:rsidRPr="00142B3F" w:rsidRDefault="00D503DF" w:rsidP="00D503DF">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b/>
          <w:sz w:val="24"/>
          <w:szCs w:val="24"/>
          <w:lang w:eastAsia="ar-SA"/>
        </w:rPr>
      </w:pPr>
      <w:r w:rsidRPr="00142B3F">
        <w:rPr>
          <w:rFonts w:ascii="Calibri" w:eastAsia="Times New Roman" w:hAnsi="Calibri" w:cs="Times New Roman"/>
          <w:b/>
          <w:sz w:val="24"/>
          <w:szCs w:val="24"/>
          <w:lang w:eastAsia="ar-SA"/>
        </w:rPr>
        <w:t>Gwarancja: ………… miesięcy</w:t>
      </w:r>
    </w:p>
    <w:p w:rsidR="00D503DF" w:rsidRPr="002A2628" w:rsidRDefault="002A2628" w:rsidP="00276867">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b/>
          <w:sz w:val="20"/>
          <w:szCs w:val="20"/>
          <w:lang w:eastAsia="ar-SA"/>
        </w:rPr>
      </w:pPr>
      <w:r w:rsidRPr="002A2628">
        <w:rPr>
          <w:rFonts w:ascii="Calibri" w:eastAsia="Times New Roman" w:hAnsi="Calibri" w:cs="Times New Roman"/>
          <w:i/>
          <w:sz w:val="20"/>
          <w:szCs w:val="20"/>
          <w:lang w:eastAsia="ar-SA"/>
        </w:rPr>
        <w:t>/</w:t>
      </w:r>
      <w:r w:rsidR="00D503DF" w:rsidRPr="002A2628">
        <w:rPr>
          <w:rFonts w:ascii="Calibri" w:eastAsia="Times New Roman" w:hAnsi="Calibri" w:cs="Times New Roman"/>
          <w:i/>
          <w:sz w:val="20"/>
          <w:szCs w:val="20"/>
          <w:lang w:eastAsia="ar-SA"/>
        </w:rPr>
        <w:t>wpisać długość udzielonej gwaran</w:t>
      </w:r>
      <w:r w:rsidRPr="002A2628">
        <w:rPr>
          <w:rFonts w:ascii="Calibri" w:eastAsia="Times New Roman" w:hAnsi="Calibri" w:cs="Times New Roman"/>
          <w:i/>
          <w:sz w:val="20"/>
          <w:szCs w:val="20"/>
          <w:lang w:eastAsia="ar-SA"/>
        </w:rPr>
        <w:t>cji - nie mniej niż 36 miesięcy/</w:t>
      </w:r>
    </w:p>
    <w:p w:rsidR="00703A8C" w:rsidRPr="00703A8C" w:rsidRDefault="00703A8C" w:rsidP="00703A8C">
      <w:pPr>
        <w:pStyle w:val="Akapitzlist"/>
        <w:suppressAutoHyphens/>
        <w:autoSpaceDE w:val="0"/>
        <w:spacing w:after="240"/>
        <w:ind w:left="284"/>
        <w:jc w:val="both"/>
        <w:rPr>
          <w:rFonts w:ascii="Calibri" w:hAnsi="Calibri"/>
          <w:lang w:eastAsia="pl-PL"/>
        </w:rPr>
      </w:pPr>
    </w:p>
    <w:p w:rsidR="00BF2719" w:rsidRPr="00AA647F" w:rsidRDefault="00BF2719" w:rsidP="00BF2719">
      <w:pPr>
        <w:pStyle w:val="Akapitzlist"/>
        <w:numPr>
          <w:ilvl w:val="0"/>
          <w:numId w:val="32"/>
        </w:numPr>
        <w:tabs>
          <w:tab w:val="clear" w:pos="720"/>
          <w:tab w:val="num" w:pos="284"/>
        </w:tabs>
        <w:suppressAutoHyphens/>
        <w:autoSpaceDE w:val="0"/>
        <w:spacing w:after="240"/>
        <w:ind w:left="284" w:hanging="284"/>
        <w:jc w:val="both"/>
        <w:rPr>
          <w:rFonts w:ascii="Calibri" w:hAnsi="Calibri"/>
          <w:lang w:eastAsia="pl-PL"/>
        </w:rPr>
      </w:pPr>
      <w:r w:rsidRPr="00BF2719">
        <w:rPr>
          <w:rFonts w:ascii="Calibri" w:hAnsi="Calibri"/>
          <w:color w:val="000000"/>
          <w:sz w:val="22"/>
          <w:szCs w:val="22"/>
          <w:lang w:eastAsia="pl-PL"/>
        </w:rPr>
        <w:t>Oświadczamy, iż zaakceptowaliśmy termin re</w:t>
      </w:r>
      <w:r w:rsidRPr="00BF2719">
        <w:rPr>
          <w:rFonts w:ascii="Calibri" w:hAnsi="Calibri"/>
          <w:sz w:val="22"/>
          <w:szCs w:val="22"/>
          <w:lang w:eastAsia="pl-PL"/>
        </w:rPr>
        <w:t xml:space="preserve">alizacji przedmiotu umowy wskazany </w:t>
      </w:r>
      <w:r w:rsidRPr="00BF2719">
        <w:rPr>
          <w:rFonts w:ascii="Calibri" w:hAnsi="Calibri"/>
          <w:sz w:val="22"/>
          <w:szCs w:val="22"/>
          <w:lang w:eastAsia="pl-PL"/>
        </w:rPr>
        <w:br/>
        <w:t xml:space="preserve">dla przedmiotowej części </w:t>
      </w:r>
      <w:proofErr w:type="spellStart"/>
      <w:r w:rsidRPr="00BF2719">
        <w:rPr>
          <w:rFonts w:ascii="Calibri" w:hAnsi="Calibri"/>
          <w:sz w:val="22"/>
          <w:szCs w:val="22"/>
          <w:lang w:eastAsia="pl-PL"/>
        </w:rPr>
        <w:t>siwz</w:t>
      </w:r>
      <w:proofErr w:type="spellEnd"/>
      <w:r w:rsidRPr="00BF2719">
        <w:rPr>
          <w:rFonts w:ascii="Calibri" w:hAnsi="Calibri"/>
          <w:sz w:val="22"/>
          <w:szCs w:val="22"/>
          <w:lang w:eastAsia="pl-PL"/>
        </w:rPr>
        <w:t xml:space="preserve"> oraz w umowie</w:t>
      </w:r>
      <w:r w:rsidRPr="00AA647F">
        <w:rPr>
          <w:rFonts w:ascii="Calibri" w:hAnsi="Calibri"/>
          <w:lang w:eastAsia="pl-PL"/>
        </w:rPr>
        <w:t>.</w:t>
      </w:r>
    </w:p>
    <w:p w:rsidR="00BF2719" w:rsidRPr="00057020" w:rsidRDefault="00BF2719" w:rsidP="00BF2719">
      <w:pPr>
        <w:numPr>
          <w:ilvl w:val="0"/>
          <w:numId w:val="32"/>
        </w:numPr>
        <w:suppressAutoHyphens/>
        <w:spacing w:after="240"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Oświadczamy, że zapoznaliśmy się ze specyfikacją istotnych warunków zamówienia i nie wnosimy do niej zastrzeżeń oraz zdobyliśmy konieczne informacje do przygotowania oferty.</w:t>
      </w:r>
    </w:p>
    <w:p w:rsidR="00BF2719" w:rsidRPr="00057020" w:rsidRDefault="00BF2719" w:rsidP="00BF2719">
      <w:pPr>
        <w:numPr>
          <w:ilvl w:val="0"/>
          <w:numId w:val="32"/>
        </w:numPr>
        <w:suppressAutoHyphens/>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Oświadczamy, że jesteśmy związani niniejszą ofertą na czas wskazany w specyfikacji istotnych warunków zamówienia.</w:t>
      </w:r>
    </w:p>
    <w:p w:rsidR="00BF2719" w:rsidRDefault="00BF2719" w:rsidP="00BF2719">
      <w:pPr>
        <w:numPr>
          <w:ilvl w:val="0"/>
          <w:numId w:val="32"/>
        </w:numPr>
        <w:suppressAutoHyphens/>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BF2719" w:rsidRDefault="00BF2719" w:rsidP="00BF2719">
      <w:pPr>
        <w:numPr>
          <w:ilvl w:val="0"/>
          <w:numId w:val="32"/>
        </w:numPr>
        <w:suppressAutoHyphens/>
        <w:spacing w:line="240" w:lineRule="auto"/>
        <w:ind w:left="284" w:hanging="284"/>
        <w:jc w:val="both"/>
        <w:rPr>
          <w:rFonts w:ascii="Calibri" w:eastAsia="Times New Roman" w:hAnsi="Calibri" w:cs="Times New Roman"/>
          <w:lang w:eastAsia="ar-SA"/>
        </w:rPr>
      </w:pPr>
      <w:r>
        <w:rPr>
          <w:rFonts w:ascii="Calibri" w:eastAsia="Times New Roman" w:hAnsi="Calibri" w:cs="Times New Roman"/>
          <w:lang w:eastAsia="ar-SA"/>
        </w:rPr>
        <w:t>Informujemy, że:**</w:t>
      </w:r>
    </w:p>
    <w:p w:rsidR="00BF2719" w:rsidRDefault="00BF2719" w:rsidP="00BF2719">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 xml:space="preserve">- wybór oferty </w:t>
      </w:r>
      <w:r w:rsidRPr="00047ED6">
        <w:rPr>
          <w:rFonts w:ascii="Calibri" w:eastAsia="Times New Roman" w:hAnsi="Calibri" w:cs="Times New Roman"/>
          <w:b/>
          <w:lang w:eastAsia="ar-SA"/>
        </w:rPr>
        <w:t>nie będzie</w:t>
      </w:r>
      <w:r>
        <w:rPr>
          <w:rFonts w:ascii="Calibri" w:eastAsia="Times New Roman" w:hAnsi="Calibri" w:cs="Times New Roman"/>
          <w:lang w:eastAsia="ar-SA"/>
        </w:rPr>
        <w:t xml:space="preserve"> prowadzić do powstania u Zamawiającego obowiązku podatkowego*</w:t>
      </w:r>
    </w:p>
    <w:p w:rsidR="00BF2719" w:rsidRDefault="00BF2719" w:rsidP="00BF2719">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lastRenderedPageBreak/>
        <w:t xml:space="preserve">- wybór oferty </w:t>
      </w:r>
      <w:r w:rsidRPr="00C21ED3">
        <w:rPr>
          <w:rFonts w:ascii="Calibri" w:eastAsia="Times New Roman" w:hAnsi="Calibri" w:cs="Times New Roman"/>
          <w:b/>
          <w:lang w:eastAsia="ar-SA"/>
        </w:rPr>
        <w:t>będzie</w:t>
      </w:r>
      <w:r>
        <w:rPr>
          <w:rFonts w:ascii="Calibri" w:eastAsia="Times New Roman" w:hAnsi="Calibri" w:cs="Times New Roman"/>
          <w:lang w:eastAsia="ar-SA"/>
        </w:rPr>
        <w:t xml:space="preserve"> prowadzić do powstania u Zamawiającego obowiązku podatkowego w odniesieniu do następujących towarów/usług (w zależności od przedmiotu zamówienia):*</w:t>
      </w:r>
    </w:p>
    <w:p w:rsidR="00BF2719" w:rsidRDefault="00BF2719" w:rsidP="00BF2719">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w:t>
      </w:r>
    </w:p>
    <w:p w:rsidR="00BF2719" w:rsidRPr="00057020" w:rsidRDefault="00BF2719" w:rsidP="00BF2719">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Wartość towaru/usług (w zależności od przedmiotu zamówienia) powodująca obowiązek podatkowy u Zamawiającego to …………………………………………………………………………………… zł netto*</w:t>
      </w:r>
    </w:p>
    <w:p w:rsidR="00BF2719" w:rsidRPr="00057020" w:rsidRDefault="00BF2719" w:rsidP="00BF2719">
      <w:pPr>
        <w:numPr>
          <w:ilvl w:val="0"/>
          <w:numId w:val="32"/>
        </w:numPr>
        <w:suppressAutoHyphens/>
        <w:autoSpaceDE w:val="0"/>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 xml:space="preserve">Oświadczamy, iż zamierzamy zlecić podwykonawcy następujące części zamówienia </w:t>
      </w:r>
      <w:r w:rsidRPr="00C21ED3">
        <w:rPr>
          <w:rFonts w:ascii="Calibri" w:eastAsia="Times New Roman" w:hAnsi="Calibri" w:cs="Times New Roman"/>
          <w:i/>
          <w:lang w:eastAsia="ar-SA"/>
        </w:rPr>
        <w:t>(wypełnić tylko w przypadku realizacji zamówienia przy udziale podwykonawców)</w:t>
      </w:r>
      <w:r w:rsidRPr="00057020">
        <w:rPr>
          <w:rFonts w:ascii="Calibri" w:eastAsia="Times New Roman" w:hAnsi="Calibri" w:cs="Times New Roman"/>
          <w:lang w:eastAsia="ar-SA"/>
        </w:rPr>
        <w:t xml:space="preserve"> </w:t>
      </w:r>
    </w:p>
    <w:p w:rsidR="00BF2719" w:rsidRPr="00057020" w:rsidRDefault="00BF2719" w:rsidP="00000D6C">
      <w:pPr>
        <w:numPr>
          <w:ilvl w:val="0"/>
          <w:numId w:val="40"/>
        </w:numPr>
        <w:suppressAutoHyphens/>
        <w:autoSpaceDE w:val="0"/>
        <w:spacing w:line="240" w:lineRule="auto"/>
        <w:ind w:left="567" w:hanging="141"/>
        <w:jc w:val="both"/>
        <w:rPr>
          <w:rFonts w:ascii="Calibri" w:eastAsia="Times New Roman" w:hAnsi="Calibri" w:cs="Times New Roman"/>
          <w:lang w:eastAsia="ar-SA"/>
        </w:rPr>
      </w:pPr>
      <w:r w:rsidRPr="00057020">
        <w:rPr>
          <w:rFonts w:ascii="Calibri" w:eastAsia="Times New Roman" w:hAnsi="Calibri" w:cs="Times New Roman"/>
          <w:lang w:eastAsia="ar-SA"/>
        </w:rPr>
        <w:t>część ………………………………… nazwa podwykonawcy ………………</w:t>
      </w:r>
      <w:r>
        <w:rPr>
          <w:rFonts w:ascii="Calibri" w:eastAsia="Times New Roman" w:hAnsi="Calibri" w:cs="Times New Roman"/>
          <w:lang w:eastAsia="ar-SA"/>
        </w:rPr>
        <w:t>……………………………………………..</w:t>
      </w:r>
    </w:p>
    <w:p w:rsidR="00BF2719" w:rsidRPr="00057020" w:rsidRDefault="00BF2719" w:rsidP="00000D6C">
      <w:pPr>
        <w:numPr>
          <w:ilvl w:val="0"/>
          <w:numId w:val="40"/>
        </w:numPr>
        <w:suppressAutoHyphens/>
        <w:autoSpaceDE w:val="0"/>
        <w:spacing w:line="240" w:lineRule="auto"/>
        <w:ind w:left="567" w:hanging="141"/>
        <w:jc w:val="both"/>
        <w:rPr>
          <w:rFonts w:ascii="Calibri" w:eastAsia="Times New Roman" w:hAnsi="Calibri" w:cs="Times New Roman"/>
          <w:lang w:eastAsia="ar-SA"/>
        </w:rPr>
      </w:pPr>
      <w:r w:rsidRPr="00057020">
        <w:rPr>
          <w:rFonts w:ascii="Calibri" w:eastAsia="Times New Roman" w:hAnsi="Calibri" w:cs="Times New Roman"/>
          <w:lang w:eastAsia="ar-SA"/>
        </w:rPr>
        <w:t>część ………………………………… nazwa podwykonawcy ………………</w:t>
      </w:r>
      <w:r>
        <w:rPr>
          <w:rFonts w:ascii="Calibri" w:eastAsia="Times New Roman" w:hAnsi="Calibri" w:cs="Times New Roman"/>
          <w:lang w:eastAsia="ar-SA"/>
        </w:rPr>
        <w:t>……………………………………………..</w:t>
      </w:r>
    </w:p>
    <w:p w:rsidR="00BF2719" w:rsidRDefault="00BF2719" w:rsidP="00BF2719">
      <w:pPr>
        <w:numPr>
          <w:ilvl w:val="0"/>
          <w:numId w:val="32"/>
        </w:numPr>
        <w:suppressAutoHyphens/>
        <w:autoSpaceDE w:val="0"/>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 xml:space="preserve">Integralną część niniejszej oferty stanowią dokumenty wymagane treścią rozdziału IX </w:t>
      </w:r>
      <w:proofErr w:type="spellStart"/>
      <w:r w:rsidRPr="00057020">
        <w:rPr>
          <w:rFonts w:ascii="Calibri" w:eastAsia="Times New Roman" w:hAnsi="Calibri" w:cs="Times New Roman"/>
          <w:lang w:eastAsia="ar-SA"/>
        </w:rPr>
        <w:t>siwz</w:t>
      </w:r>
      <w:proofErr w:type="spellEnd"/>
      <w:r>
        <w:rPr>
          <w:rFonts w:ascii="Calibri" w:eastAsia="Times New Roman" w:hAnsi="Calibri" w:cs="Times New Roman"/>
          <w:lang w:eastAsia="ar-SA"/>
        </w:rPr>
        <w:t xml:space="preserve"> oraz wypełnione i podpisane załączniki wymagane przez Zamawiającego w niniejszej </w:t>
      </w:r>
      <w:proofErr w:type="spellStart"/>
      <w:r>
        <w:rPr>
          <w:rFonts w:ascii="Calibri" w:eastAsia="Times New Roman" w:hAnsi="Calibri" w:cs="Times New Roman"/>
          <w:lang w:eastAsia="ar-SA"/>
        </w:rPr>
        <w:t>siwz</w:t>
      </w:r>
      <w:proofErr w:type="spellEnd"/>
      <w:r w:rsidRPr="00057020">
        <w:rPr>
          <w:rFonts w:ascii="Calibri" w:eastAsia="Times New Roman" w:hAnsi="Calibri" w:cs="Times New Roman"/>
          <w:lang w:eastAsia="ar-SA"/>
        </w:rPr>
        <w:t>.</w:t>
      </w:r>
    </w:p>
    <w:p w:rsidR="00BF2719" w:rsidRDefault="00BF2719" w:rsidP="00BF2719">
      <w:pPr>
        <w:tabs>
          <w:tab w:val="right" w:pos="284"/>
          <w:tab w:val="left" w:pos="408"/>
        </w:tabs>
        <w:autoSpaceDE w:val="0"/>
        <w:spacing w:after="0"/>
        <w:jc w:val="both"/>
        <w:rPr>
          <w:rFonts w:ascii="Calibri" w:eastAsia="Times New Roman" w:hAnsi="Calibri" w:cs="Times New Roman"/>
          <w:lang w:eastAsia="pl-PL"/>
        </w:rPr>
      </w:pPr>
    </w:p>
    <w:p w:rsidR="00703A8C" w:rsidRDefault="00703A8C" w:rsidP="00BF2719">
      <w:pPr>
        <w:tabs>
          <w:tab w:val="right" w:pos="284"/>
          <w:tab w:val="left" w:pos="408"/>
        </w:tabs>
        <w:autoSpaceDE w:val="0"/>
        <w:spacing w:after="0"/>
        <w:jc w:val="both"/>
        <w:rPr>
          <w:rFonts w:ascii="Calibri" w:eastAsia="Times New Roman" w:hAnsi="Calibri" w:cs="Times New Roman"/>
          <w:lang w:eastAsia="pl-PL"/>
        </w:rPr>
      </w:pPr>
    </w:p>
    <w:p w:rsidR="00BF2719" w:rsidRDefault="00BF2719" w:rsidP="00BF2719">
      <w:pPr>
        <w:tabs>
          <w:tab w:val="right" w:pos="284"/>
          <w:tab w:val="left" w:pos="408"/>
        </w:tabs>
        <w:autoSpaceDE w:val="0"/>
        <w:spacing w:after="0"/>
        <w:jc w:val="both"/>
        <w:rPr>
          <w:rFonts w:ascii="Calibri" w:eastAsia="Times New Roman" w:hAnsi="Calibri" w:cs="Times New Roman"/>
          <w:lang w:eastAsia="pl-PL"/>
        </w:rPr>
      </w:pPr>
      <w:r>
        <w:rPr>
          <w:rFonts w:ascii="Calibri" w:eastAsia="Times New Roman" w:hAnsi="Calibri" w:cs="Times New Roman"/>
          <w:lang w:eastAsia="pl-PL"/>
        </w:rPr>
        <w:t xml:space="preserve">………………………….. </w:t>
      </w:r>
      <w:r w:rsidRPr="00C21ED3">
        <w:rPr>
          <w:rFonts w:ascii="Calibri" w:eastAsia="Times New Roman" w:hAnsi="Calibri" w:cs="Times New Roman"/>
          <w:i/>
          <w:lang w:eastAsia="pl-PL"/>
        </w:rPr>
        <w:t>(miejscowość)</w:t>
      </w:r>
      <w:r>
        <w:rPr>
          <w:rFonts w:ascii="Calibri" w:eastAsia="Times New Roman" w:hAnsi="Calibri" w:cs="Times New Roman"/>
          <w:lang w:eastAsia="pl-PL"/>
        </w:rPr>
        <w:t xml:space="preserve">, </w:t>
      </w:r>
      <w:r w:rsidRPr="00057020">
        <w:rPr>
          <w:rFonts w:ascii="Calibri" w:eastAsia="Times New Roman" w:hAnsi="Calibri" w:cs="Times New Roman"/>
          <w:lang w:eastAsia="pl-PL"/>
        </w:rPr>
        <w:t xml:space="preserve">dnia …………………… </w:t>
      </w:r>
    </w:p>
    <w:p w:rsidR="00BF2719" w:rsidRDefault="00BF2719" w:rsidP="00BF2719">
      <w:pPr>
        <w:tabs>
          <w:tab w:val="right" w:pos="284"/>
          <w:tab w:val="left" w:pos="408"/>
        </w:tabs>
        <w:autoSpaceDE w:val="0"/>
        <w:spacing w:after="0"/>
        <w:jc w:val="both"/>
        <w:rPr>
          <w:rFonts w:ascii="Calibri" w:eastAsia="Times New Roman" w:hAnsi="Calibri" w:cs="Times New Roman"/>
          <w:lang w:eastAsia="pl-PL"/>
        </w:rPr>
      </w:pPr>
    </w:p>
    <w:p w:rsidR="00703A8C" w:rsidRPr="00057020" w:rsidRDefault="00703A8C" w:rsidP="00BF2719">
      <w:pPr>
        <w:tabs>
          <w:tab w:val="right" w:pos="284"/>
          <w:tab w:val="left" w:pos="408"/>
        </w:tabs>
        <w:autoSpaceDE w:val="0"/>
        <w:spacing w:after="0"/>
        <w:jc w:val="both"/>
        <w:rPr>
          <w:rFonts w:ascii="Calibri" w:eastAsia="Times New Roman" w:hAnsi="Calibri" w:cs="Times New Roman"/>
          <w:lang w:eastAsia="pl-PL"/>
        </w:rPr>
      </w:pPr>
    </w:p>
    <w:p w:rsidR="00BF2719" w:rsidRPr="00057020" w:rsidRDefault="00BF2719" w:rsidP="00BF2719">
      <w:pPr>
        <w:tabs>
          <w:tab w:val="right" w:pos="284"/>
          <w:tab w:val="left" w:pos="408"/>
        </w:tabs>
        <w:autoSpaceDE w:val="0"/>
        <w:spacing w:after="0"/>
        <w:jc w:val="center"/>
        <w:rPr>
          <w:rFonts w:ascii="Calibri" w:eastAsia="Times New Roman" w:hAnsi="Calibri" w:cs="Times New Roman"/>
          <w:lang w:eastAsia="pl-PL"/>
        </w:rPr>
      </w:pP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t xml:space="preserve">  ………………………………………………………………..</w:t>
      </w:r>
    </w:p>
    <w:p w:rsidR="00BF2719" w:rsidRDefault="00BF2719" w:rsidP="00BF2719">
      <w:pPr>
        <w:tabs>
          <w:tab w:val="right" w:pos="284"/>
          <w:tab w:val="left" w:pos="408"/>
        </w:tabs>
        <w:autoSpaceDE w:val="0"/>
        <w:spacing w:after="0"/>
        <w:jc w:val="center"/>
        <w:rPr>
          <w:rFonts w:ascii="Calibri" w:eastAsia="Times New Roman" w:hAnsi="Calibri" w:cs="Times New Roman"/>
          <w:i/>
          <w:sz w:val="20"/>
          <w:lang w:eastAsia="pl-PL"/>
        </w:rPr>
      </w:pPr>
      <w:r>
        <w:rPr>
          <w:rFonts w:ascii="Calibri" w:eastAsia="Times New Roman" w:hAnsi="Calibri" w:cs="Times New Roman"/>
          <w:i/>
          <w:sz w:val="20"/>
          <w:lang w:eastAsia="pl-PL"/>
        </w:rPr>
        <w:t xml:space="preserve">                                                                                              (podpis osoby/osób</w:t>
      </w:r>
      <w:r w:rsidRPr="00057020">
        <w:rPr>
          <w:rFonts w:ascii="Calibri" w:eastAsia="Times New Roman" w:hAnsi="Calibri" w:cs="Times New Roman"/>
          <w:i/>
          <w:sz w:val="20"/>
          <w:lang w:eastAsia="pl-PL"/>
        </w:rPr>
        <w:t xml:space="preserve"> upoważnionej</w:t>
      </w:r>
      <w:r>
        <w:rPr>
          <w:rFonts w:ascii="Calibri" w:eastAsia="Times New Roman" w:hAnsi="Calibri" w:cs="Times New Roman"/>
          <w:i/>
          <w:sz w:val="20"/>
          <w:lang w:eastAsia="pl-PL"/>
        </w:rPr>
        <w:t>/upoważnionych</w:t>
      </w:r>
    </w:p>
    <w:p w:rsidR="00BF2719" w:rsidRPr="00273742" w:rsidRDefault="00BF2719" w:rsidP="00273742">
      <w:pPr>
        <w:tabs>
          <w:tab w:val="right" w:pos="284"/>
          <w:tab w:val="left" w:pos="408"/>
        </w:tabs>
        <w:autoSpaceDE w:val="0"/>
        <w:spacing w:after="0"/>
        <w:jc w:val="center"/>
        <w:rPr>
          <w:rFonts w:ascii="Calibri" w:eastAsia="Times New Roman" w:hAnsi="Calibri" w:cs="Times New Roman"/>
          <w:i/>
          <w:sz w:val="20"/>
          <w:lang w:eastAsia="pl-PL"/>
        </w:rPr>
      </w:pPr>
      <w:r>
        <w:rPr>
          <w:rFonts w:ascii="Calibri" w:eastAsia="Times New Roman" w:hAnsi="Calibri" w:cs="Times New Roman"/>
          <w:i/>
          <w:sz w:val="20"/>
          <w:lang w:eastAsia="pl-PL"/>
        </w:rPr>
        <w:t xml:space="preserve">                                                                                                    </w:t>
      </w:r>
      <w:r w:rsidRPr="00057020">
        <w:rPr>
          <w:rFonts w:ascii="Calibri" w:eastAsia="Times New Roman" w:hAnsi="Calibri" w:cs="Times New Roman"/>
          <w:i/>
          <w:sz w:val="20"/>
          <w:lang w:eastAsia="pl-PL"/>
        </w:rPr>
        <w:t xml:space="preserve"> do reprezentacji</w:t>
      </w:r>
      <w:r>
        <w:rPr>
          <w:rFonts w:ascii="Calibri" w:eastAsia="Times New Roman" w:hAnsi="Calibri" w:cs="Times New Roman"/>
          <w:i/>
          <w:sz w:val="20"/>
          <w:lang w:eastAsia="pl-PL"/>
        </w:rPr>
        <w:t xml:space="preserve"> Wykonawcy</w:t>
      </w:r>
      <w:r w:rsidRPr="00057020">
        <w:rPr>
          <w:rFonts w:ascii="Calibri" w:eastAsia="Times New Roman" w:hAnsi="Calibri" w:cs="Times New Roman"/>
          <w:i/>
          <w:sz w:val="20"/>
          <w:lang w:eastAsia="pl-PL"/>
        </w:rPr>
        <w:t>)</w:t>
      </w:r>
    </w:p>
    <w:p w:rsidR="00703A8C" w:rsidRDefault="00703A8C" w:rsidP="00BF2719">
      <w:pPr>
        <w:rPr>
          <w:rFonts w:ascii="Calibri" w:eastAsia="Times New Roman" w:hAnsi="Calibri" w:cs="Times New Roman"/>
          <w:sz w:val="18"/>
          <w:lang w:eastAsia="pl-PL"/>
        </w:rPr>
      </w:pPr>
    </w:p>
    <w:p w:rsidR="00703A8C" w:rsidRDefault="00703A8C" w:rsidP="00BF2719">
      <w:pPr>
        <w:rPr>
          <w:rFonts w:ascii="Calibri" w:eastAsia="Times New Roman" w:hAnsi="Calibri" w:cs="Times New Roman"/>
          <w:sz w:val="18"/>
          <w:lang w:eastAsia="pl-PL"/>
        </w:rPr>
      </w:pPr>
    </w:p>
    <w:p w:rsidR="00703A8C" w:rsidRDefault="00703A8C" w:rsidP="00BF2719">
      <w:pPr>
        <w:rPr>
          <w:rFonts w:ascii="Calibri" w:eastAsia="Times New Roman" w:hAnsi="Calibri" w:cs="Times New Roman"/>
          <w:sz w:val="18"/>
          <w:lang w:eastAsia="pl-PL"/>
        </w:rPr>
      </w:pPr>
    </w:p>
    <w:p w:rsidR="00703A8C" w:rsidRDefault="00703A8C" w:rsidP="00BF2719">
      <w:pPr>
        <w:rPr>
          <w:rFonts w:ascii="Calibri" w:eastAsia="Times New Roman" w:hAnsi="Calibri" w:cs="Times New Roman"/>
          <w:sz w:val="18"/>
          <w:lang w:eastAsia="pl-PL"/>
        </w:rPr>
      </w:pPr>
    </w:p>
    <w:p w:rsidR="00703A8C" w:rsidRDefault="00703A8C" w:rsidP="00BF2719">
      <w:pPr>
        <w:rPr>
          <w:rFonts w:ascii="Calibri" w:eastAsia="Times New Roman" w:hAnsi="Calibri" w:cs="Times New Roman"/>
          <w:sz w:val="18"/>
          <w:lang w:eastAsia="pl-PL"/>
        </w:rPr>
      </w:pPr>
    </w:p>
    <w:p w:rsidR="00703A8C" w:rsidRDefault="00703A8C" w:rsidP="00BF2719">
      <w:pPr>
        <w:rPr>
          <w:rFonts w:ascii="Calibri" w:eastAsia="Times New Roman" w:hAnsi="Calibri" w:cs="Times New Roman"/>
          <w:sz w:val="18"/>
          <w:lang w:eastAsia="pl-PL"/>
        </w:rPr>
      </w:pPr>
    </w:p>
    <w:p w:rsidR="00703A8C" w:rsidRDefault="00703A8C" w:rsidP="00BF2719">
      <w:pPr>
        <w:rPr>
          <w:rFonts w:ascii="Calibri" w:eastAsia="Times New Roman" w:hAnsi="Calibri" w:cs="Times New Roman"/>
          <w:sz w:val="18"/>
          <w:lang w:eastAsia="pl-PL"/>
        </w:rPr>
      </w:pPr>
    </w:p>
    <w:p w:rsidR="00703A8C" w:rsidRDefault="00703A8C" w:rsidP="00BF2719">
      <w:pPr>
        <w:rPr>
          <w:rFonts w:ascii="Calibri" w:eastAsia="Times New Roman" w:hAnsi="Calibri" w:cs="Times New Roman"/>
          <w:sz w:val="18"/>
          <w:lang w:eastAsia="pl-PL"/>
        </w:rPr>
      </w:pPr>
    </w:p>
    <w:p w:rsidR="00142B3F" w:rsidRDefault="00142B3F" w:rsidP="00BF2719">
      <w:pPr>
        <w:rPr>
          <w:rFonts w:ascii="Calibri" w:eastAsia="Times New Roman" w:hAnsi="Calibri" w:cs="Times New Roman"/>
          <w:sz w:val="18"/>
          <w:lang w:eastAsia="pl-PL"/>
        </w:rPr>
      </w:pPr>
    </w:p>
    <w:p w:rsidR="00703A8C" w:rsidRDefault="00703A8C" w:rsidP="00BF2719">
      <w:pPr>
        <w:rPr>
          <w:rFonts w:ascii="Calibri" w:eastAsia="Times New Roman" w:hAnsi="Calibri" w:cs="Times New Roman"/>
          <w:sz w:val="18"/>
          <w:lang w:eastAsia="pl-PL"/>
        </w:rPr>
      </w:pPr>
    </w:p>
    <w:p w:rsidR="00BF2719" w:rsidRDefault="00BF2719" w:rsidP="00BF2719">
      <w:pPr>
        <w:rPr>
          <w:rFonts w:ascii="Calibri" w:eastAsia="Times New Roman" w:hAnsi="Calibri" w:cs="Times New Roman"/>
          <w:sz w:val="18"/>
          <w:lang w:eastAsia="pl-PL"/>
        </w:rPr>
      </w:pPr>
      <w:r w:rsidRPr="00B10A2A">
        <w:rPr>
          <w:rFonts w:ascii="Calibri" w:eastAsia="Times New Roman" w:hAnsi="Calibri" w:cs="Times New Roman"/>
          <w:sz w:val="18"/>
          <w:lang w:eastAsia="pl-PL"/>
        </w:rPr>
        <w:t>*Niepotrzebne skreślić</w:t>
      </w:r>
    </w:p>
    <w:p w:rsidR="00FB7863" w:rsidRPr="00CB25C3" w:rsidRDefault="00BF2719" w:rsidP="00CB25C3">
      <w:pPr>
        <w:jc w:val="both"/>
        <w:rPr>
          <w:sz w:val="18"/>
          <w:szCs w:val="18"/>
          <w:lang w:eastAsia="pl-PL"/>
        </w:rPr>
      </w:pPr>
      <w:r>
        <w:rPr>
          <w:rFonts w:ascii="Calibri" w:eastAsia="Times New Roman" w:hAnsi="Calibri" w:cs="Times New Roman"/>
          <w:sz w:val="18"/>
          <w:lang w:eastAsia="pl-PL"/>
        </w:rPr>
        <w:t xml:space="preserve">** </w:t>
      </w: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t>
      </w:r>
      <w:r w:rsidR="00703A8C">
        <w:rPr>
          <w:sz w:val="18"/>
          <w:szCs w:val="18"/>
          <w:lang w:eastAsia="pl-PL"/>
        </w:rPr>
        <w:t>wych podatku VAT.</w:t>
      </w:r>
    </w:p>
    <w:p w:rsidR="00281706" w:rsidRDefault="00281706" w:rsidP="0012651D">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 xml:space="preserve">Załącznik nr 3 do </w:t>
      </w:r>
      <w:proofErr w:type="spellStart"/>
      <w:r>
        <w:rPr>
          <w:rFonts w:ascii="Calibri" w:eastAsia="Times New Roman" w:hAnsi="Calibri" w:cs="Times New Roman"/>
          <w:lang w:eastAsia="pl-PL"/>
        </w:rPr>
        <w:t>siwz</w:t>
      </w:r>
      <w:proofErr w:type="spellEnd"/>
    </w:p>
    <w:p w:rsidR="00312CEE" w:rsidRPr="00591492" w:rsidRDefault="00312CEE" w:rsidP="0012651D">
      <w:pPr>
        <w:spacing w:before="40" w:after="120"/>
        <w:ind w:firstLine="284"/>
        <w:jc w:val="right"/>
        <w:rPr>
          <w:rFonts w:ascii="Calibri" w:eastAsia="Times New Roman" w:hAnsi="Calibri" w:cs="Times New Roman"/>
          <w:lang w:eastAsia="pl-PL"/>
        </w:rPr>
      </w:pPr>
    </w:p>
    <w:p w:rsidR="0012651D" w:rsidRPr="00591492" w:rsidRDefault="009C2366" w:rsidP="007F0DB6">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lang w:eastAsia="pl-PL"/>
        </w:rPr>
      </w:pPr>
      <w:r w:rsidRPr="00004289">
        <w:rPr>
          <w:rFonts w:ascii="Calibri" w:eastAsia="Times New Roman" w:hAnsi="Calibri" w:cs="Times New Roman"/>
          <w:b/>
          <w:lang w:eastAsia="pl-PL"/>
        </w:rPr>
        <w:t xml:space="preserve">Dotyczy: </w:t>
      </w:r>
      <w:r w:rsidRPr="00004289">
        <w:rPr>
          <w:rFonts w:ascii="Calibri" w:eastAsia="Times New Roman" w:hAnsi="Calibri" w:cs="Times New Roman"/>
          <w:lang w:eastAsia="pl-PL"/>
        </w:rPr>
        <w:t xml:space="preserve">Postępowania o udzielenie zamówienia publicznego na: </w:t>
      </w:r>
      <w:r w:rsidR="007F0DB6">
        <w:rPr>
          <w:rFonts w:ascii="Calibri" w:eastAsia="Times New Roman" w:hAnsi="Calibri" w:cs="Times New Roman"/>
          <w:b/>
          <w:lang w:eastAsia="pl-PL"/>
        </w:rPr>
        <w:t>Dostawę</w:t>
      </w:r>
      <w:r w:rsidR="00CE76B2">
        <w:rPr>
          <w:rFonts w:ascii="Calibri" w:eastAsia="Times New Roman" w:hAnsi="Calibri" w:cs="Times New Roman"/>
          <w:b/>
          <w:lang w:eastAsia="pl-PL"/>
        </w:rPr>
        <w:t xml:space="preserve"> </w:t>
      </w:r>
      <w:r w:rsidR="007F0DB6">
        <w:rPr>
          <w:rFonts w:ascii="Calibri" w:eastAsia="Times New Roman" w:hAnsi="Calibri" w:cs="Times New Roman"/>
          <w:b/>
          <w:lang w:eastAsia="pl-PL"/>
        </w:rPr>
        <w:t xml:space="preserve">licencji, oprogramowania oraz systemów </w:t>
      </w:r>
      <w:r w:rsidR="007F0DB6" w:rsidRPr="00E438C6">
        <w:rPr>
          <w:rFonts w:ascii="Calibri" w:eastAsia="Times New Roman" w:hAnsi="Calibri" w:cs="Times New Roman"/>
          <w:b/>
          <w:lang w:eastAsia="pl-PL"/>
        </w:rPr>
        <w:t>w ramach projektu „E-usługi w</w:t>
      </w:r>
      <w:r w:rsidR="007F0DB6">
        <w:rPr>
          <w:rFonts w:ascii="Calibri" w:eastAsia="Times New Roman" w:hAnsi="Calibri" w:cs="Times New Roman"/>
          <w:b/>
          <w:lang w:eastAsia="pl-PL"/>
        </w:rPr>
        <w:t> </w:t>
      </w:r>
      <w:r w:rsidR="007F0DB6" w:rsidRPr="00E438C6">
        <w:rPr>
          <w:rFonts w:ascii="Calibri" w:eastAsia="Times New Roman" w:hAnsi="Calibri" w:cs="Times New Roman"/>
          <w:b/>
          <w:lang w:eastAsia="pl-PL"/>
        </w:rPr>
        <w:t xml:space="preserve">informacji przestrzennej </w:t>
      </w:r>
      <w:r w:rsidR="007F0DB6">
        <w:rPr>
          <w:rFonts w:ascii="Calibri" w:eastAsia="Times New Roman" w:hAnsi="Calibri" w:cs="Times New Roman"/>
          <w:b/>
          <w:lang w:eastAsia="pl-PL"/>
        </w:rPr>
        <w:t xml:space="preserve"> </w:t>
      </w:r>
      <w:r w:rsidR="007F0DB6" w:rsidRPr="00E438C6">
        <w:rPr>
          <w:rFonts w:ascii="Calibri" w:eastAsia="Times New Roman" w:hAnsi="Calibri" w:cs="Times New Roman"/>
          <w:b/>
          <w:lang w:eastAsia="pl-PL"/>
        </w:rPr>
        <w:t>w</w:t>
      </w:r>
      <w:r w:rsidR="00CE76B2">
        <w:rPr>
          <w:rFonts w:ascii="Calibri" w:eastAsia="Times New Roman" w:hAnsi="Calibri" w:cs="Times New Roman"/>
          <w:b/>
          <w:lang w:eastAsia="pl-PL"/>
        </w:rPr>
        <w:t> </w:t>
      </w:r>
      <w:r w:rsidR="007F0DB6" w:rsidRPr="00E438C6">
        <w:rPr>
          <w:rFonts w:ascii="Calibri" w:eastAsia="Times New Roman" w:hAnsi="Calibri" w:cs="Times New Roman"/>
          <w:b/>
          <w:lang w:eastAsia="pl-PL"/>
        </w:rPr>
        <w:t>Powiecie Nowotarskim”</w:t>
      </w:r>
    </w:p>
    <w:p w:rsidR="007F0DB6" w:rsidRDefault="007F0DB6" w:rsidP="00591492">
      <w:pPr>
        <w:spacing w:after="0" w:line="259" w:lineRule="auto"/>
        <w:rPr>
          <w:rFonts w:ascii="Calibri" w:eastAsia="Calibri" w:hAnsi="Calibri" w:cs="Arial"/>
          <w:b/>
        </w:rPr>
      </w:pPr>
    </w:p>
    <w:p w:rsidR="00591492" w:rsidRDefault="00591492" w:rsidP="00591492">
      <w:pPr>
        <w:spacing w:after="0" w:line="259" w:lineRule="auto"/>
        <w:rPr>
          <w:rFonts w:ascii="Calibri" w:eastAsia="Calibri" w:hAnsi="Calibri" w:cs="Arial"/>
          <w:b/>
        </w:rPr>
      </w:pPr>
      <w:r w:rsidRPr="00004289">
        <w:rPr>
          <w:rFonts w:ascii="Calibri" w:eastAsia="Calibri" w:hAnsi="Calibri" w:cs="Arial"/>
          <w:b/>
        </w:rPr>
        <w:t>Wykonawca:</w:t>
      </w:r>
    </w:p>
    <w:p w:rsidR="00591492" w:rsidRPr="00004289" w:rsidRDefault="00591492" w:rsidP="00591492">
      <w:pPr>
        <w:spacing w:after="0" w:line="259" w:lineRule="auto"/>
        <w:rPr>
          <w:rFonts w:ascii="Calibri" w:eastAsia="Calibri" w:hAnsi="Calibri" w:cs="Arial"/>
          <w:b/>
        </w:rPr>
      </w:pPr>
    </w:p>
    <w:p w:rsidR="00591492" w:rsidRDefault="00591492" w:rsidP="00591492">
      <w:pPr>
        <w:spacing w:after="0" w:line="240" w:lineRule="auto"/>
        <w:ind w:right="5385"/>
        <w:rPr>
          <w:rFonts w:ascii="Calibri" w:eastAsia="Calibri" w:hAnsi="Calibri" w:cs="Arial"/>
        </w:rPr>
      </w:pPr>
      <w:r w:rsidRPr="00004289">
        <w:rPr>
          <w:rFonts w:ascii="Calibri" w:eastAsia="Calibri" w:hAnsi="Calibri" w:cs="Arial"/>
        </w:rPr>
        <w:t>……………………………………………………………</w:t>
      </w:r>
    </w:p>
    <w:p w:rsidR="00591492" w:rsidRDefault="00591492" w:rsidP="00591492">
      <w:pPr>
        <w:spacing w:after="0" w:line="240" w:lineRule="auto"/>
        <w:ind w:right="5385"/>
        <w:rPr>
          <w:rFonts w:ascii="Calibri" w:eastAsia="Calibri" w:hAnsi="Calibri" w:cs="Arial"/>
        </w:rPr>
      </w:pPr>
    </w:p>
    <w:p w:rsidR="00591492" w:rsidRPr="00004289" w:rsidRDefault="00591492" w:rsidP="00591492">
      <w:pPr>
        <w:spacing w:after="0" w:line="240" w:lineRule="auto"/>
        <w:ind w:right="5385"/>
        <w:rPr>
          <w:rFonts w:ascii="Calibri" w:eastAsia="Calibri" w:hAnsi="Calibri" w:cs="Arial"/>
        </w:rPr>
      </w:pPr>
      <w:r w:rsidRPr="00004289">
        <w:rPr>
          <w:rFonts w:ascii="Calibri" w:eastAsia="Calibri" w:hAnsi="Calibri" w:cs="Arial"/>
        </w:rPr>
        <w:t>..………………………………………………………….</w:t>
      </w:r>
    </w:p>
    <w:p w:rsidR="0012651D" w:rsidRDefault="0012651D" w:rsidP="0012651D">
      <w:pPr>
        <w:spacing w:after="0"/>
        <w:jc w:val="center"/>
        <w:rPr>
          <w:rFonts w:ascii="Calibri" w:eastAsia="Calibri" w:hAnsi="Calibri" w:cs="Arial"/>
          <w:sz w:val="16"/>
          <w:szCs w:val="16"/>
        </w:rPr>
      </w:pPr>
    </w:p>
    <w:p w:rsidR="00E55375" w:rsidRPr="00591492" w:rsidRDefault="00E55375" w:rsidP="0012651D">
      <w:pPr>
        <w:spacing w:after="0"/>
        <w:jc w:val="center"/>
        <w:rPr>
          <w:rFonts w:ascii="Calibri" w:eastAsia="Times New Roman" w:hAnsi="Calibri" w:cs="Times New Roman"/>
          <w:b/>
          <w:lang w:eastAsia="pl-PL"/>
        </w:rPr>
      </w:pPr>
    </w:p>
    <w:p w:rsidR="0012651D" w:rsidRPr="00591492" w:rsidRDefault="00591492" w:rsidP="0012651D">
      <w:pPr>
        <w:spacing w:after="0"/>
        <w:jc w:val="center"/>
        <w:rPr>
          <w:rFonts w:ascii="Calibri" w:eastAsia="Times New Roman" w:hAnsi="Calibri" w:cs="Times New Roman"/>
          <w:b/>
          <w:lang w:eastAsia="pl-PL"/>
        </w:rPr>
      </w:pPr>
      <w:r>
        <w:rPr>
          <w:rFonts w:ascii="Calibri" w:eastAsia="Times New Roman" w:hAnsi="Calibri" w:cs="Times New Roman"/>
          <w:b/>
          <w:lang w:eastAsia="pl-PL"/>
        </w:rPr>
        <w:t xml:space="preserve">                 </w:t>
      </w:r>
      <w:r w:rsidR="0012651D" w:rsidRPr="00591492">
        <w:rPr>
          <w:rFonts w:ascii="Calibri" w:eastAsia="Times New Roman" w:hAnsi="Calibri" w:cs="Times New Roman"/>
          <w:b/>
          <w:lang w:eastAsia="pl-PL"/>
        </w:rPr>
        <w:t>OŚWIADCZENIE DOTYCZĄCE GRUPY KAPITAŁOWEJ</w:t>
      </w:r>
    </w:p>
    <w:p w:rsidR="0012651D" w:rsidRPr="00591492" w:rsidRDefault="0012651D" w:rsidP="0012651D">
      <w:pPr>
        <w:spacing w:after="0"/>
        <w:jc w:val="center"/>
        <w:rPr>
          <w:rFonts w:ascii="Calibri" w:eastAsia="Times New Roman" w:hAnsi="Calibri" w:cs="Times New Roman"/>
          <w:b/>
          <w:lang w:eastAsia="pl-PL"/>
        </w:rPr>
      </w:pPr>
    </w:p>
    <w:p w:rsidR="0012651D" w:rsidRPr="00591492" w:rsidRDefault="0012651D" w:rsidP="0012651D">
      <w:pPr>
        <w:spacing w:after="0"/>
        <w:jc w:val="center"/>
        <w:rPr>
          <w:rFonts w:ascii="Calibri" w:eastAsia="Times New Roman" w:hAnsi="Calibri" w:cs="Times New Roman"/>
          <w:b/>
          <w:lang w:eastAsia="pl-PL"/>
        </w:rPr>
      </w:pPr>
    </w:p>
    <w:p w:rsidR="0012651D" w:rsidRPr="00591492" w:rsidRDefault="0012651D" w:rsidP="0012651D">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Oświadczam, że Wykonawca, którego reprezentuję:</w:t>
      </w: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F2291B">
      <w:pPr>
        <w:numPr>
          <w:ilvl w:val="0"/>
          <w:numId w:val="2"/>
        </w:numPr>
        <w:autoSpaceDE w:val="0"/>
        <w:spacing w:after="0" w:line="240" w:lineRule="auto"/>
        <w:jc w:val="both"/>
        <w:rPr>
          <w:rFonts w:ascii="Calibri" w:eastAsia="Times New Roman" w:hAnsi="Calibri" w:cs="Times New Roman"/>
          <w:lang w:eastAsia="pl-PL"/>
        </w:rPr>
      </w:pPr>
      <w:r w:rsidRPr="00591492">
        <w:rPr>
          <w:rFonts w:ascii="Calibri" w:eastAsia="Times New Roman" w:hAnsi="Calibri" w:cs="Times New Roman"/>
          <w:lang w:eastAsia="pl-PL"/>
        </w:rPr>
        <w:t>nie należy do grupy kapitałowej</w:t>
      </w:r>
      <w:r w:rsidR="000B0210">
        <w:rPr>
          <w:rFonts w:ascii="Calibri" w:eastAsia="Times New Roman" w:hAnsi="Calibri" w:cs="Times New Roman"/>
          <w:lang w:eastAsia="pl-PL"/>
        </w:rPr>
        <w:t>*</w:t>
      </w:r>
    </w:p>
    <w:p w:rsidR="0012651D" w:rsidRPr="00591492" w:rsidRDefault="0012651D" w:rsidP="0012651D">
      <w:pPr>
        <w:autoSpaceDE w:val="0"/>
        <w:spacing w:after="0"/>
        <w:ind w:firstLine="709"/>
        <w:jc w:val="both"/>
        <w:rPr>
          <w:rFonts w:ascii="Calibri" w:eastAsia="Times New Roman" w:hAnsi="Calibri" w:cs="Times New Roman"/>
          <w:lang w:eastAsia="pl-PL"/>
        </w:rPr>
      </w:pPr>
    </w:p>
    <w:p w:rsidR="0012651D" w:rsidRPr="00591492" w:rsidRDefault="0012651D" w:rsidP="0012651D">
      <w:pPr>
        <w:autoSpaceDE w:val="0"/>
        <w:spacing w:after="0"/>
        <w:ind w:firstLine="709"/>
        <w:jc w:val="both"/>
        <w:rPr>
          <w:rFonts w:ascii="Calibri" w:eastAsia="Times New Roman" w:hAnsi="Calibri" w:cs="Times New Roman"/>
          <w:lang w:eastAsia="pl-PL"/>
        </w:rPr>
      </w:pPr>
    </w:p>
    <w:p w:rsidR="0012651D" w:rsidRPr="00591492" w:rsidRDefault="0012651D" w:rsidP="00F2291B">
      <w:pPr>
        <w:numPr>
          <w:ilvl w:val="0"/>
          <w:numId w:val="2"/>
        </w:numPr>
        <w:autoSpaceDE w:val="0"/>
        <w:spacing w:after="0" w:line="240" w:lineRule="auto"/>
        <w:contextualSpacing/>
        <w:jc w:val="both"/>
        <w:rPr>
          <w:rFonts w:ascii="Calibri" w:eastAsia="Times New Roman" w:hAnsi="Calibri" w:cs="Times New Roman"/>
          <w:lang w:eastAsia="pl-PL"/>
        </w:rPr>
      </w:pPr>
      <w:r w:rsidRPr="00591492">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12651D">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 xml:space="preserve">o której mowa w art. 24 ust. 1 pkt 23 ustawy </w:t>
      </w:r>
      <w:proofErr w:type="spellStart"/>
      <w:r w:rsidRPr="00591492">
        <w:rPr>
          <w:rFonts w:ascii="Calibri" w:eastAsia="Times New Roman" w:hAnsi="Calibri" w:cs="Times New Roman"/>
          <w:lang w:eastAsia="pl-PL"/>
        </w:rPr>
        <w:t>Pzp</w:t>
      </w:r>
      <w:proofErr w:type="spellEnd"/>
      <w:r w:rsidRPr="00591492">
        <w:rPr>
          <w:rFonts w:ascii="Calibri" w:eastAsia="Times New Roman" w:hAnsi="Calibri" w:cs="Times New Roman"/>
          <w:lang w:eastAsia="pl-PL"/>
        </w:rPr>
        <w:t xml:space="preserve"> (z Wykonawcami, którzy złożyli oferty </w:t>
      </w:r>
      <w:r w:rsidR="00591492">
        <w:rPr>
          <w:rFonts w:ascii="Calibri" w:eastAsia="Times New Roman" w:hAnsi="Calibri" w:cs="Times New Roman"/>
          <w:lang w:eastAsia="pl-PL"/>
        </w:rPr>
        <w:t xml:space="preserve"> </w:t>
      </w:r>
      <w:r w:rsidR="00591492">
        <w:rPr>
          <w:rFonts w:ascii="Calibri" w:eastAsia="Times New Roman" w:hAnsi="Calibri" w:cs="Times New Roman"/>
          <w:lang w:eastAsia="pl-PL"/>
        </w:rPr>
        <w:br/>
      </w:r>
      <w:r w:rsidRPr="00591492">
        <w:rPr>
          <w:rFonts w:ascii="Calibri" w:eastAsia="Times New Roman" w:hAnsi="Calibri" w:cs="Times New Roman"/>
          <w:lang w:eastAsia="pl-PL"/>
        </w:rPr>
        <w:t>w niniejszym postępowaniu)</w:t>
      </w:r>
    </w:p>
    <w:p w:rsidR="0012651D" w:rsidRPr="00591492" w:rsidRDefault="0012651D" w:rsidP="0012651D">
      <w:pPr>
        <w:autoSpaceDE w:val="0"/>
        <w:spacing w:before="240" w:after="0"/>
        <w:ind w:firstLine="360"/>
        <w:jc w:val="both"/>
        <w:rPr>
          <w:rFonts w:ascii="Calibri" w:eastAsia="Times New Roman" w:hAnsi="Calibri" w:cs="Times New Roman"/>
          <w:lang w:eastAsia="pl-PL"/>
        </w:rPr>
      </w:pPr>
    </w:p>
    <w:p w:rsidR="000B0210" w:rsidRPr="00004289"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12651D" w:rsidRPr="00591492" w:rsidRDefault="0012651D" w:rsidP="0012651D">
      <w:pPr>
        <w:tabs>
          <w:tab w:val="right" w:pos="284"/>
          <w:tab w:val="left" w:pos="408"/>
        </w:tabs>
        <w:autoSpaceDE w:val="0"/>
        <w:spacing w:after="0"/>
        <w:rPr>
          <w:rFonts w:ascii="Calibri" w:eastAsia="Times New Roman" w:hAnsi="Calibri" w:cs="Times New Roman"/>
          <w:lang w:eastAsia="pl-PL"/>
        </w:rPr>
      </w:pPr>
    </w:p>
    <w:p w:rsidR="0012651D" w:rsidRDefault="000B0210" w:rsidP="000B0210">
      <w:pPr>
        <w:tabs>
          <w:tab w:val="right" w:pos="10034"/>
        </w:tabs>
        <w:spacing w:after="0"/>
        <w:rPr>
          <w:rFonts w:ascii="Calibri" w:eastAsia="Times New Roman" w:hAnsi="Calibri" w:cs="Times New Roman"/>
          <w:lang w:eastAsia="pl-PL"/>
        </w:rPr>
      </w:pPr>
      <w:r>
        <w:rPr>
          <w:rFonts w:ascii="Calibri" w:eastAsia="Times New Roman" w:hAnsi="Calibri" w:cs="Times New Roman"/>
          <w:lang w:eastAsia="pl-PL"/>
        </w:rPr>
        <w:t>*</w:t>
      </w:r>
      <w:r w:rsidR="00591492">
        <w:rPr>
          <w:rFonts w:ascii="Calibri" w:eastAsia="Times New Roman" w:hAnsi="Calibri" w:cs="Times New Roman"/>
          <w:lang w:eastAsia="pl-PL"/>
        </w:rPr>
        <w:t xml:space="preserve"> n</w:t>
      </w:r>
      <w:r w:rsidR="0012651D" w:rsidRPr="00591492">
        <w:rPr>
          <w:rFonts w:ascii="Calibri" w:eastAsia="Times New Roman" w:hAnsi="Calibri" w:cs="Times New Roman"/>
          <w:lang w:eastAsia="pl-PL"/>
        </w:rPr>
        <w:t>iepotrzebne skreślić</w:t>
      </w:r>
    </w:p>
    <w:p w:rsidR="000B0210" w:rsidRDefault="000B0210" w:rsidP="0012651D">
      <w:pPr>
        <w:tabs>
          <w:tab w:val="right" w:pos="10034"/>
        </w:tabs>
        <w:spacing w:after="0"/>
        <w:ind w:firstLine="284"/>
        <w:rPr>
          <w:rFonts w:ascii="Calibri" w:eastAsia="Times New Roman" w:hAnsi="Calibri" w:cs="Times New Roman"/>
          <w:lang w:eastAsia="pl-PL"/>
        </w:rPr>
      </w:pPr>
    </w:p>
    <w:p w:rsidR="000B0210" w:rsidRPr="00FA217B" w:rsidRDefault="000B0210" w:rsidP="000B0210">
      <w:pPr>
        <w:tabs>
          <w:tab w:val="right" w:pos="10034"/>
        </w:tabs>
        <w:spacing w:after="0"/>
        <w:rPr>
          <w:rFonts w:ascii="Calibri" w:eastAsia="Times New Roman" w:hAnsi="Calibri" w:cs="Times New Roman"/>
          <w:b/>
          <w:lang w:eastAsia="pl-PL"/>
        </w:rPr>
      </w:pPr>
      <w:r w:rsidRPr="00FA217B">
        <w:rPr>
          <w:rFonts w:ascii="Calibri" w:eastAsia="Times New Roman" w:hAnsi="Calibri" w:cs="Times New Roman"/>
          <w:b/>
          <w:lang w:eastAsia="pl-PL"/>
        </w:rPr>
        <w:t>UWAGA:</w:t>
      </w:r>
    </w:p>
    <w:p w:rsidR="007F0DB6" w:rsidRDefault="000B0210" w:rsidP="000B0898">
      <w:pPr>
        <w:tabs>
          <w:tab w:val="right" w:pos="10034"/>
        </w:tabs>
        <w:jc w:val="both"/>
        <w:rPr>
          <w:rFonts w:ascii="Calibri" w:eastAsia="Times New Roman" w:hAnsi="Calibri" w:cs="Times New Roman"/>
          <w:lang w:eastAsia="pl-PL"/>
        </w:rPr>
      </w:pPr>
      <w:r w:rsidRPr="00FA217B">
        <w:rPr>
          <w:rFonts w:ascii="Calibri" w:eastAsia="Times New Roman" w:hAnsi="Calibri" w:cs="Times New Roman"/>
          <w:lang w:eastAsia="pl-PL"/>
        </w:rPr>
        <w:t>Niniejsze oświadczenie Wykonawca ubiegający się o udzielenie zamówienia przekazuje Zamawiającemu</w:t>
      </w:r>
      <w:r w:rsidRPr="00FA217B">
        <w:rPr>
          <w:rFonts w:ascii="Calibri" w:eastAsia="Times New Roman" w:hAnsi="Calibri" w:cs="Times New Roman"/>
          <w:b/>
          <w:lang w:eastAsia="pl-PL"/>
        </w:rPr>
        <w:t xml:space="preserve"> </w:t>
      </w:r>
      <w:r w:rsidRPr="00FA217B">
        <w:rPr>
          <w:rFonts w:ascii="Calibri" w:eastAsia="Times New Roman" w:hAnsi="Calibri" w:cs="Times New Roman"/>
          <w:b/>
          <w:u w:val="single"/>
          <w:lang w:eastAsia="pl-PL"/>
        </w:rPr>
        <w:t>w terminie 3 dni od dnia zamieszczenia na stronie internetowej informacji</w:t>
      </w:r>
      <w:r w:rsidRPr="00FA217B">
        <w:rPr>
          <w:rFonts w:ascii="Calibri" w:eastAsia="Times New Roman" w:hAnsi="Calibri" w:cs="Times New Roman"/>
          <w:b/>
          <w:lang w:eastAsia="pl-PL"/>
        </w:rPr>
        <w:t xml:space="preserve">, </w:t>
      </w:r>
      <w:r w:rsidRPr="00FA217B">
        <w:rPr>
          <w:rFonts w:ascii="Calibri" w:eastAsia="Times New Roman" w:hAnsi="Calibri" w:cs="Times New Roman"/>
          <w:lang w:eastAsia="pl-PL"/>
        </w:rPr>
        <w:t xml:space="preserve">o której mowa w art. 86 ust. 5 ustawy </w:t>
      </w:r>
      <w:proofErr w:type="spellStart"/>
      <w:r w:rsidRPr="00FA217B">
        <w:rPr>
          <w:rFonts w:ascii="Calibri" w:eastAsia="Times New Roman" w:hAnsi="Calibri" w:cs="Times New Roman"/>
          <w:lang w:eastAsia="pl-PL"/>
        </w:rPr>
        <w:t>Pzp</w:t>
      </w:r>
      <w:proofErr w:type="spellEnd"/>
      <w:r w:rsidRPr="00FA217B">
        <w:rPr>
          <w:rFonts w:ascii="Calibri" w:eastAsia="Times New Roman" w:hAnsi="Calibri" w:cs="Times New Roman"/>
          <w:lang w:eastAsia="pl-PL"/>
        </w:rPr>
        <w:t>.</w:t>
      </w:r>
    </w:p>
    <w:p w:rsidR="007F0DB6" w:rsidRPr="00C11253" w:rsidRDefault="007F0DB6" w:rsidP="007F0DB6">
      <w:pPr>
        <w:spacing w:before="40" w:after="120"/>
        <w:jc w:val="right"/>
        <w:rPr>
          <w:rFonts w:ascii="Calibri" w:eastAsia="Times New Roman" w:hAnsi="Calibri" w:cs="Times New Roman"/>
          <w:lang w:eastAsia="pl-PL"/>
        </w:rPr>
      </w:pPr>
      <w:r w:rsidRPr="00C11253">
        <w:rPr>
          <w:rFonts w:ascii="Calibri" w:eastAsia="Times New Roman" w:hAnsi="Calibri" w:cs="Times New Roman"/>
          <w:lang w:eastAsia="pl-PL"/>
        </w:rPr>
        <w:lastRenderedPageBreak/>
        <w:t>Załącznik</w:t>
      </w:r>
      <w:r w:rsidR="00C11253">
        <w:rPr>
          <w:rFonts w:ascii="Calibri" w:eastAsia="Times New Roman" w:hAnsi="Calibri" w:cs="Times New Roman"/>
          <w:lang w:eastAsia="pl-PL"/>
        </w:rPr>
        <w:t xml:space="preserve"> nr</w:t>
      </w:r>
      <w:r w:rsidRPr="00C11253">
        <w:rPr>
          <w:rFonts w:ascii="Calibri" w:eastAsia="Times New Roman" w:hAnsi="Calibri" w:cs="Times New Roman"/>
          <w:lang w:eastAsia="pl-PL"/>
        </w:rPr>
        <w:t xml:space="preserve"> </w:t>
      </w:r>
      <w:r w:rsidR="00B17FAA">
        <w:rPr>
          <w:rFonts w:ascii="Calibri" w:eastAsia="Times New Roman" w:hAnsi="Calibri" w:cs="Times New Roman"/>
          <w:lang w:eastAsia="pl-PL"/>
        </w:rPr>
        <w:t>6</w:t>
      </w:r>
      <w:r w:rsidRPr="00C11253">
        <w:rPr>
          <w:rFonts w:ascii="Calibri" w:eastAsia="Times New Roman" w:hAnsi="Calibri" w:cs="Times New Roman"/>
          <w:lang w:eastAsia="pl-PL"/>
        </w:rPr>
        <w:t xml:space="preserve"> do </w:t>
      </w:r>
      <w:proofErr w:type="spellStart"/>
      <w:r w:rsidRPr="00C11253">
        <w:rPr>
          <w:rFonts w:ascii="Calibri" w:eastAsia="Times New Roman" w:hAnsi="Calibri" w:cs="Times New Roman"/>
          <w:lang w:eastAsia="pl-PL"/>
        </w:rPr>
        <w:t>siwz</w:t>
      </w:r>
      <w:proofErr w:type="spellEnd"/>
    </w:p>
    <w:p w:rsidR="007F0DB6" w:rsidRDefault="007F0DB6" w:rsidP="007F0DB6">
      <w:pPr>
        <w:spacing w:before="40" w:after="120"/>
        <w:jc w:val="right"/>
        <w:rPr>
          <w:rFonts w:ascii="Calibri" w:eastAsia="Times New Roman" w:hAnsi="Calibri" w:cs="Times New Roman"/>
          <w:i/>
          <w:lang w:eastAsia="pl-PL"/>
        </w:rPr>
      </w:pPr>
    </w:p>
    <w:p w:rsidR="007F0DB6" w:rsidRPr="00591492" w:rsidRDefault="007F0DB6" w:rsidP="007F0DB6">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lang w:eastAsia="pl-PL"/>
        </w:rPr>
      </w:pPr>
      <w:r w:rsidRPr="00004289">
        <w:rPr>
          <w:rFonts w:ascii="Calibri" w:eastAsia="Times New Roman" w:hAnsi="Calibri" w:cs="Times New Roman"/>
          <w:b/>
          <w:lang w:eastAsia="pl-PL"/>
        </w:rPr>
        <w:t xml:space="preserve">Dotyczy: </w:t>
      </w:r>
      <w:r w:rsidRPr="00004289">
        <w:rPr>
          <w:rFonts w:ascii="Calibri" w:eastAsia="Times New Roman" w:hAnsi="Calibri" w:cs="Times New Roman"/>
          <w:lang w:eastAsia="pl-PL"/>
        </w:rPr>
        <w:t xml:space="preserve">Postępowania o udzielenie zamówienia publicznego na: </w:t>
      </w:r>
      <w:r>
        <w:rPr>
          <w:rFonts w:ascii="Calibri" w:eastAsia="Times New Roman" w:hAnsi="Calibri" w:cs="Times New Roman"/>
          <w:b/>
          <w:lang w:eastAsia="pl-PL"/>
        </w:rPr>
        <w:t>Dostawę</w:t>
      </w:r>
      <w:r w:rsidR="00B17FAA">
        <w:rPr>
          <w:rFonts w:ascii="Calibri" w:eastAsia="Times New Roman" w:hAnsi="Calibri" w:cs="Times New Roman"/>
          <w:b/>
          <w:lang w:eastAsia="pl-PL"/>
        </w:rPr>
        <w:t xml:space="preserve"> </w:t>
      </w:r>
      <w:r>
        <w:rPr>
          <w:rFonts w:ascii="Calibri" w:eastAsia="Times New Roman" w:hAnsi="Calibri" w:cs="Times New Roman"/>
          <w:b/>
          <w:lang w:eastAsia="pl-PL"/>
        </w:rPr>
        <w:t xml:space="preserve">licencji, oprogramowania oraz systemów </w:t>
      </w:r>
      <w:r w:rsidRPr="00E438C6">
        <w:rPr>
          <w:rFonts w:ascii="Calibri" w:eastAsia="Times New Roman" w:hAnsi="Calibri" w:cs="Times New Roman"/>
          <w:b/>
          <w:lang w:eastAsia="pl-PL"/>
        </w:rPr>
        <w:t>w ramach projektu „E-usługi w</w:t>
      </w:r>
      <w:r>
        <w:rPr>
          <w:rFonts w:ascii="Calibri" w:eastAsia="Times New Roman" w:hAnsi="Calibri" w:cs="Times New Roman"/>
          <w:b/>
          <w:lang w:eastAsia="pl-PL"/>
        </w:rPr>
        <w:t> </w:t>
      </w:r>
      <w:r w:rsidRPr="00E438C6">
        <w:rPr>
          <w:rFonts w:ascii="Calibri" w:eastAsia="Times New Roman" w:hAnsi="Calibri" w:cs="Times New Roman"/>
          <w:b/>
          <w:lang w:eastAsia="pl-PL"/>
        </w:rPr>
        <w:t xml:space="preserve">informacji przestrzennej </w:t>
      </w:r>
      <w:r>
        <w:rPr>
          <w:rFonts w:ascii="Calibri" w:eastAsia="Times New Roman" w:hAnsi="Calibri" w:cs="Times New Roman"/>
          <w:b/>
          <w:lang w:eastAsia="pl-PL"/>
        </w:rPr>
        <w:t xml:space="preserve"> </w:t>
      </w:r>
      <w:r w:rsidRPr="00E438C6">
        <w:rPr>
          <w:rFonts w:ascii="Calibri" w:eastAsia="Times New Roman" w:hAnsi="Calibri" w:cs="Times New Roman"/>
          <w:b/>
          <w:lang w:eastAsia="pl-PL"/>
        </w:rPr>
        <w:t>w</w:t>
      </w:r>
      <w:r w:rsidR="00B17FAA">
        <w:rPr>
          <w:rFonts w:ascii="Calibri" w:eastAsia="Times New Roman" w:hAnsi="Calibri" w:cs="Times New Roman"/>
          <w:b/>
          <w:lang w:eastAsia="pl-PL"/>
        </w:rPr>
        <w:t> </w:t>
      </w:r>
      <w:r w:rsidRPr="00E438C6">
        <w:rPr>
          <w:rFonts w:ascii="Calibri" w:eastAsia="Times New Roman" w:hAnsi="Calibri" w:cs="Times New Roman"/>
          <w:b/>
          <w:lang w:eastAsia="pl-PL"/>
        </w:rPr>
        <w:t>Powiecie Nowotarskim”</w:t>
      </w:r>
      <w:r w:rsidR="00B17FAA">
        <w:rPr>
          <w:rFonts w:ascii="Calibri" w:eastAsia="Times New Roman" w:hAnsi="Calibri" w:cs="Times New Roman"/>
          <w:b/>
          <w:lang w:eastAsia="pl-PL"/>
        </w:rPr>
        <w:t>.</w:t>
      </w:r>
    </w:p>
    <w:p w:rsidR="007F0DB6" w:rsidRDefault="007F0DB6" w:rsidP="007F0DB6">
      <w:pPr>
        <w:spacing w:before="40" w:after="120"/>
        <w:ind w:firstLine="284"/>
        <w:jc w:val="center"/>
        <w:rPr>
          <w:rFonts w:ascii="Calibri" w:eastAsia="Times New Roman" w:hAnsi="Calibri" w:cs="Times New Roman"/>
          <w:b/>
          <w:i/>
          <w:sz w:val="24"/>
          <w:lang w:eastAsia="pl-PL"/>
        </w:rPr>
      </w:pPr>
    </w:p>
    <w:p w:rsidR="007F0DB6" w:rsidRDefault="007F0DB6" w:rsidP="007F0DB6">
      <w:pPr>
        <w:spacing w:before="40" w:after="120"/>
        <w:ind w:firstLine="284"/>
        <w:jc w:val="center"/>
        <w:rPr>
          <w:rFonts w:ascii="Calibri" w:eastAsia="Times New Roman" w:hAnsi="Calibri" w:cs="Times New Roman"/>
          <w:b/>
          <w:i/>
          <w:sz w:val="24"/>
          <w:lang w:eastAsia="pl-PL"/>
        </w:rPr>
      </w:pPr>
    </w:p>
    <w:p w:rsidR="007F0DB6" w:rsidRPr="005601DC" w:rsidRDefault="007F0DB6" w:rsidP="007F0DB6">
      <w:pPr>
        <w:spacing w:before="40" w:after="120"/>
        <w:ind w:firstLine="284"/>
        <w:jc w:val="center"/>
        <w:rPr>
          <w:rFonts w:ascii="Calibri" w:eastAsia="Times New Roman" w:hAnsi="Calibri" w:cs="Times New Roman"/>
          <w:b/>
          <w:i/>
          <w:sz w:val="24"/>
          <w:lang w:eastAsia="pl-PL"/>
        </w:rPr>
      </w:pPr>
      <w:r w:rsidRPr="005601DC">
        <w:rPr>
          <w:rFonts w:ascii="Calibri" w:eastAsia="Times New Roman" w:hAnsi="Calibri" w:cs="Times New Roman"/>
          <w:b/>
          <w:i/>
          <w:sz w:val="24"/>
          <w:lang w:eastAsia="pl-PL"/>
        </w:rPr>
        <w:t>Oświadczenie o braku podstaw do wykluczenia</w:t>
      </w:r>
    </w:p>
    <w:p w:rsidR="007F0DB6" w:rsidRPr="004E4BC0" w:rsidRDefault="007F0DB6" w:rsidP="007F0DB6">
      <w:pPr>
        <w:spacing w:before="40" w:after="120"/>
        <w:ind w:firstLine="284"/>
        <w:jc w:val="both"/>
        <w:rPr>
          <w:rFonts w:ascii="Calibri" w:eastAsia="Times New Roman" w:hAnsi="Calibri" w:cs="Times New Roman"/>
          <w:i/>
          <w:lang w:eastAsia="pl-PL"/>
        </w:rPr>
      </w:pPr>
    </w:p>
    <w:p w:rsidR="000E4F69" w:rsidRDefault="007F0DB6" w:rsidP="000E4F69">
      <w:pPr>
        <w:spacing w:after="0" w:line="240" w:lineRule="auto"/>
        <w:jc w:val="both"/>
        <w:rPr>
          <w:rFonts w:ascii="Calibri" w:eastAsia="Times New Roman" w:hAnsi="Calibri" w:cs="Times New Roman"/>
          <w:i/>
          <w:lang w:eastAsia="pl-PL"/>
        </w:rPr>
      </w:pPr>
      <w:r w:rsidRPr="004E4BC0">
        <w:rPr>
          <w:rFonts w:ascii="Calibri" w:eastAsia="Times New Roman" w:hAnsi="Calibri" w:cs="Times New Roman"/>
          <w:i/>
          <w:lang w:eastAsia="pl-PL"/>
        </w:rPr>
        <w:t>Przystępując do udziału w postępowaniu o udzielenie zamówienia, oświadczam w imieniu</w:t>
      </w:r>
    </w:p>
    <w:p w:rsidR="000E4F69" w:rsidRDefault="000E4F69" w:rsidP="000E4F69">
      <w:pPr>
        <w:spacing w:after="0" w:line="240" w:lineRule="auto"/>
        <w:jc w:val="center"/>
        <w:rPr>
          <w:rFonts w:ascii="Calibri" w:eastAsia="Times New Roman" w:hAnsi="Calibri" w:cs="Times New Roman"/>
          <w:i/>
          <w:lang w:eastAsia="pl-PL"/>
        </w:rPr>
      </w:pPr>
    </w:p>
    <w:p w:rsidR="000E4F69" w:rsidRDefault="000E4F69" w:rsidP="000E4F69">
      <w:pPr>
        <w:spacing w:after="0" w:line="240" w:lineRule="auto"/>
        <w:jc w:val="center"/>
        <w:rPr>
          <w:rFonts w:ascii="Calibri" w:eastAsia="Times New Roman" w:hAnsi="Calibri" w:cs="Times New Roman"/>
          <w:i/>
          <w:lang w:eastAsia="pl-PL"/>
        </w:rPr>
      </w:pPr>
    </w:p>
    <w:p w:rsidR="000E4F69" w:rsidRDefault="007F0DB6" w:rsidP="000E4F69">
      <w:pPr>
        <w:spacing w:after="0" w:line="240" w:lineRule="auto"/>
        <w:jc w:val="center"/>
        <w:rPr>
          <w:rFonts w:ascii="Calibri" w:eastAsia="Times New Roman" w:hAnsi="Calibri" w:cs="Times New Roman"/>
          <w:i/>
          <w:lang w:eastAsia="pl-PL"/>
        </w:rPr>
      </w:pPr>
      <w:r w:rsidRPr="004E4BC0">
        <w:rPr>
          <w:rFonts w:ascii="Calibri" w:eastAsia="Times New Roman" w:hAnsi="Calibri" w:cs="Times New Roman"/>
          <w:i/>
          <w:lang w:eastAsia="pl-PL"/>
        </w:rPr>
        <w:t>……………………………</w:t>
      </w:r>
      <w:r w:rsidR="000E4F69">
        <w:rPr>
          <w:rFonts w:ascii="Calibri" w:eastAsia="Times New Roman" w:hAnsi="Calibri" w:cs="Times New Roman"/>
          <w:i/>
          <w:lang w:eastAsia="pl-PL"/>
        </w:rPr>
        <w:t>……………………………………………………………………………………………………………………………..</w:t>
      </w:r>
      <w:r w:rsidRPr="004E4BC0">
        <w:rPr>
          <w:rFonts w:ascii="Calibri" w:eastAsia="Times New Roman" w:hAnsi="Calibri" w:cs="Times New Roman"/>
          <w:i/>
          <w:lang w:eastAsia="pl-PL"/>
        </w:rPr>
        <w:t xml:space="preserve"> </w:t>
      </w:r>
      <w:r w:rsidRPr="000E4F69">
        <w:rPr>
          <w:rFonts w:ascii="Calibri" w:eastAsia="Times New Roman" w:hAnsi="Calibri" w:cs="Times New Roman"/>
          <w:i/>
          <w:sz w:val="20"/>
          <w:szCs w:val="20"/>
          <w:lang w:eastAsia="pl-PL"/>
        </w:rPr>
        <w:t>(nazwa Wykonawcy</w:t>
      </w:r>
      <w:r w:rsidR="000E4F69" w:rsidRPr="000E4F69">
        <w:rPr>
          <w:rFonts w:ascii="Calibri" w:eastAsia="Times New Roman" w:hAnsi="Calibri" w:cs="Times New Roman"/>
          <w:i/>
          <w:sz w:val="20"/>
          <w:szCs w:val="20"/>
          <w:lang w:eastAsia="pl-PL"/>
        </w:rPr>
        <w:t>)</w:t>
      </w:r>
    </w:p>
    <w:p w:rsidR="000E4F69" w:rsidRDefault="000E4F69" w:rsidP="000E4F69">
      <w:pPr>
        <w:spacing w:after="0" w:line="240" w:lineRule="auto"/>
        <w:jc w:val="both"/>
        <w:rPr>
          <w:rFonts w:ascii="Calibri" w:eastAsia="Times New Roman" w:hAnsi="Calibri" w:cs="Times New Roman"/>
          <w:i/>
          <w:lang w:eastAsia="pl-PL"/>
        </w:rPr>
      </w:pPr>
    </w:p>
    <w:p w:rsidR="007F0DB6" w:rsidRPr="00EB53BB" w:rsidRDefault="007F0DB6" w:rsidP="000E4F69">
      <w:pPr>
        <w:spacing w:after="0" w:line="240" w:lineRule="auto"/>
        <w:jc w:val="both"/>
        <w:rPr>
          <w:rFonts w:ascii="Calibri" w:eastAsia="Times New Roman" w:hAnsi="Calibri" w:cs="Times New Roman"/>
          <w:i/>
          <w:lang w:eastAsia="pl-PL"/>
        </w:rPr>
      </w:pPr>
      <w:r w:rsidRPr="00EB53BB">
        <w:rPr>
          <w:rFonts w:ascii="Calibri" w:eastAsia="Times New Roman" w:hAnsi="Calibri" w:cs="Times New Roman"/>
          <w:i/>
          <w:lang w:eastAsia="pl-PL"/>
        </w:rPr>
        <w:t xml:space="preserve">że w stosunku </w:t>
      </w:r>
      <w:r w:rsidR="00C11253" w:rsidRPr="00EB53BB">
        <w:rPr>
          <w:rFonts w:ascii="Calibri" w:eastAsia="Times New Roman" w:hAnsi="Calibri" w:cs="Times New Roman"/>
          <w:i/>
          <w:lang w:eastAsia="pl-PL"/>
        </w:rPr>
        <w:t>do niego</w:t>
      </w:r>
      <w:r w:rsidRPr="00EB53BB">
        <w:rPr>
          <w:rFonts w:ascii="Calibri" w:eastAsia="Times New Roman" w:hAnsi="Calibri" w:cs="Times New Roman"/>
          <w:i/>
          <w:lang w:eastAsia="pl-PL"/>
        </w:rPr>
        <w:t>:</w:t>
      </w:r>
    </w:p>
    <w:p w:rsidR="007F0DB6" w:rsidRPr="004E4BC0" w:rsidRDefault="007F0DB6" w:rsidP="007F0DB6">
      <w:pPr>
        <w:spacing w:after="0"/>
        <w:jc w:val="both"/>
        <w:rPr>
          <w:rFonts w:ascii="Calibri" w:eastAsia="Times New Roman" w:hAnsi="Calibri" w:cs="Times New Roman"/>
          <w:i/>
          <w:lang w:eastAsia="pl-PL"/>
        </w:rPr>
      </w:pPr>
    </w:p>
    <w:p w:rsidR="007F0DB6" w:rsidRPr="004E4BC0" w:rsidRDefault="007F0DB6" w:rsidP="00F2291B">
      <w:pPr>
        <w:numPr>
          <w:ilvl w:val="0"/>
          <w:numId w:val="23"/>
        </w:numPr>
        <w:spacing w:after="0" w:line="240" w:lineRule="auto"/>
        <w:ind w:left="709" w:hanging="567"/>
        <w:jc w:val="both"/>
        <w:rPr>
          <w:rFonts w:ascii="Calibri" w:eastAsia="Times New Roman" w:hAnsi="Calibri" w:cs="Times New Roman"/>
          <w:i/>
          <w:lang w:eastAsia="pl-PL"/>
        </w:rPr>
      </w:pPr>
      <w:r w:rsidRPr="004E4BC0">
        <w:rPr>
          <w:rFonts w:ascii="Calibri" w:eastAsia="Times New Roman" w:hAnsi="Calibri" w:cs="Times New Roman"/>
          <w:i/>
          <w:lang w:eastAsia="pl-PL"/>
        </w:rPr>
        <w:t>a)</w:t>
      </w:r>
      <w:r w:rsidRPr="004E4BC0">
        <w:rPr>
          <w:rFonts w:ascii="Calibri" w:eastAsia="Times New Roman" w:hAnsi="Calibri" w:cs="Times New Roman"/>
          <w:i/>
          <w:lang w:eastAsia="pl-PL"/>
        </w:rPr>
        <w:tab/>
        <w:t xml:space="preserve">nie wydano prawomocnego wyroku sądu lub ostatecznej decyzji administracyjnej  </w:t>
      </w:r>
      <w:r w:rsidRPr="004E4BC0">
        <w:rPr>
          <w:rFonts w:ascii="Calibri" w:eastAsia="Times New Roman" w:hAnsi="Calibri" w:cs="Times New Roman"/>
          <w:i/>
          <w:lang w:eastAsia="pl-PL"/>
        </w:rPr>
        <w:br/>
        <w:t xml:space="preserve">o zaleganiu z uiszczaniem podatków, opłat lub składek na ubezpieczenia społeczne  </w:t>
      </w:r>
      <w:r w:rsidRPr="004E4BC0">
        <w:rPr>
          <w:rFonts w:ascii="Calibri" w:eastAsia="Times New Roman" w:hAnsi="Calibri" w:cs="Times New Roman"/>
          <w:i/>
          <w:lang w:eastAsia="pl-PL"/>
        </w:rPr>
        <w:br/>
        <w:t xml:space="preserve">lub zdrowotne </w:t>
      </w:r>
    </w:p>
    <w:p w:rsidR="007F0DB6" w:rsidRPr="004E4BC0" w:rsidRDefault="007F0DB6" w:rsidP="007F0DB6">
      <w:pPr>
        <w:spacing w:after="0"/>
        <w:ind w:left="709"/>
        <w:jc w:val="both"/>
        <w:rPr>
          <w:rFonts w:ascii="Calibri" w:eastAsia="Times New Roman" w:hAnsi="Calibri" w:cs="Times New Roman"/>
          <w:i/>
          <w:lang w:eastAsia="pl-PL"/>
        </w:rPr>
      </w:pPr>
      <w:r w:rsidRPr="004E4BC0">
        <w:rPr>
          <w:rFonts w:ascii="Calibri" w:eastAsia="Times New Roman" w:hAnsi="Calibri" w:cs="Times New Roman"/>
          <w:i/>
          <w:lang w:eastAsia="pl-PL"/>
        </w:rPr>
        <w:t>b)</w:t>
      </w:r>
      <w:r w:rsidRPr="004E4BC0">
        <w:rPr>
          <w:rFonts w:ascii="Calibri" w:eastAsia="Times New Roman" w:hAnsi="Calibri" w:cs="Times New Roman"/>
          <w:b/>
          <w:i/>
          <w:lang w:eastAsia="pl-PL"/>
        </w:rPr>
        <w:tab/>
      </w:r>
      <w:r w:rsidRPr="004E4BC0">
        <w:rPr>
          <w:rFonts w:ascii="Calibri" w:eastAsia="Times New Roman" w:hAnsi="Calibri" w:cs="Times New Roman"/>
          <w:i/>
          <w:lang w:eastAsia="pl-PL"/>
        </w:rPr>
        <w:t>wydano prawomocny wyrok sądu lub ostateczną decyzję administracyjną o</w:t>
      </w:r>
      <w:r>
        <w:rPr>
          <w:rFonts w:ascii="Calibri" w:eastAsia="Times New Roman" w:hAnsi="Calibri" w:cs="Times New Roman"/>
          <w:i/>
          <w:lang w:eastAsia="pl-PL"/>
        </w:rPr>
        <w:t> </w:t>
      </w:r>
      <w:r w:rsidRPr="004E4BC0">
        <w:rPr>
          <w:rFonts w:ascii="Calibri" w:eastAsia="Times New Roman" w:hAnsi="Calibri" w:cs="Times New Roman"/>
          <w:i/>
          <w:lang w:eastAsia="pl-PL"/>
        </w:rPr>
        <w:t>zaleganiu z uiszczaniem podatków, opłat lub składek na ubezpieczen</w:t>
      </w:r>
      <w:r>
        <w:rPr>
          <w:rFonts w:ascii="Calibri" w:eastAsia="Times New Roman" w:hAnsi="Calibri" w:cs="Times New Roman"/>
          <w:i/>
          <w:lang w:eastAsia="pl-PL"/>
        </w:rPr>
        <w:t xml:space="preserve">ia społeczne lub zdrowotne, </w:t>
      </w:r>
      <w:r w:rsidRPr="004E4BC0">
        <w:rPr>
          <w:rFonts w:ascii="Calibri" w:eastAsia="Times New Roman" w:hAnsi="Calibri" w:cs="Times New Roman"/>
          <w:i/>
          <w:lang w:eastAsia="pl-PL"/>
        </w:rPr>
        <w:t>a Wykonawca przedkłada wraz z niniejszym oświadczeniem dokumenty potwierdzające dokonanie płatności tych należności wraz z ewentualnymi odsetkami lub grzywnami lub zawarte wiążące porozumienie w sprawie spłat tych należności;</w:t>
      </w:r>
    </w:p>
    <w:p w:rsidR="007F0DB6" w:rsidRPr="004E4BC0" w:rsidRDefault="007F0DB6" w:rsidP="007F0DB6">
      <w:pPr>
        <w:spacing w:after="0"/>
        <w:ind w:left="993" w:firstLine="425"/>
        <w:jc w:val="both"/>
        <w:rPr>
          <w:rFonts w:ascii="Calibri" w:eastAsia="Times New Roman" w:hAnsi="Calibri" w:cs="Times New Roman"/>
          <w:b/>
          <w:i/>
          <w:lang w:eastAsia="pl-PL"/>
        </w:rPr>
      </w:pPr>
    </w:p>
    <w:p w:rsidR="007F0DB6" w:rsidRPr="004E4BC0" w:rsidRDefault="007F0DB6" w:rsidP="007F0DB6">
      <w:pPr>
        <w:spacing w:after="0"/>
        <w:ind w:left="993" w:firstLine="425"/>
        <w:jc w:val="both"/>
        <w:rPr>
          <w:rFonts w:ascii="Calibri" w:eastAsia="Times New Roman" w:hAnsi="Calibri" w:cs="Times New Roman"/>
          <w:b/>
          <w:i/>
          <w:lang w:eastAsia="pl-PL"/>
        </w:rPr>
      </w:pPr>
      <w:r w:rsidRPr="004E4BC0">
        <w:rPr>
          <w:rFonts w:ascii="Calibri" w:eastAsia="Times New Roman" w:hAnsi="Calibri" w:cs="Times New Roman"/>
          <w:b/>
          <w:i/>
          <w:lang w:eastAsia="pl-PL"/>
        </w:rPr>
        <w:t>Uwaga!!! Skreślić niewłaściwe (a lub b)</w:t>
      </w:r>
    </w:p>
    <w:p w:rsidR="007F0DB6" w:rsidRPr="004E4BC0" w:rsidRDefault="007F0DB6" w:rsidP="007F0DB6">
      <w:pPr>
        <w:spacing w:after="0"/>
        <w:ind w:left="993" w:firstLine="425"/>
        <w:jc w:val="both"/>
        <w:rPr>
          <w:rFonts w:ascii="Calibri" w:eastAsia="Times New Roman" w:hAnsi="Calibri" w:cs="Times New Roman"/>
          <w:b/>
          <w:i/>
          <w:lang w:eastAsia="pl-PL"/>
        </w:rPr>
      </w:pPr>
    </w:p>
    <w:p w:rsidR="007F0DB6" w:rsidRPr="004E4BC0" w:rsidRDefault="007F0DB6" w:rsidP="00F2291B">
      <w:pPr>
        <w:numPr>
          <w:ilvl w:val="0"/>
          <w:numId w:val="23"/>
        </w:numPr>
        <w:spacing w:after="0" w:line="240" w:lineRule="auto"/>
        <w:ind w:left="709" w:hanging="567"/>
        <w:jc w:val="both"/>
        <w:rPr>
          <w:rFonts w:ascii="Calibri" w:eastAsia="Times New Roman" w:hAnsi="Calibri" w:cs="Times New Roman"/>
          <w:i/>
          <w:lang w:eastAsia="pl-PL"/>
        </w:rPr>
      </w:pPr>
      <w:r w:rsidRPr="004E4BC0">
        <w:rPr>
          <w:rFonts w:ascii="Calibri" w:eastAsia="Times New Roman" w:hAnsi="Calibri" w:cs="Times New Roman"/>
          <w:i/>
          <w:lang w:eastAsia="pl-PL"/>
        </w:rPr>
        <w:t>nie orzeczono tytułem środka zapobiegawczego zakazu ubiegania się o zamówienia publiczne;</w:t>
      </w:r>
    </w:p>
    <w:p w:rsidR="007F0DB6" w:rsidRPr="004E4BC0" w:rsidRDefault="007F0DB6" w:rsidP="007F0DB6">
      <w:pPr>
        <w:spacing w:after="0"/>
        <w:jc w:val="both"/>
        <w:rPr>
          <w:rFonts w:ascii="Calibri" w:eastAsia="Times New Roman" w:hAnsi="Calibri" w:cs="Times New Roman"/>
          <w:i/>
          <w:lang w:eastAsia="pl-PL"/>
        </w:rPr>
      </w:pPr>
    </w:p>
    <w:p w:rsidR="007F0DB6" w:rsidRPr="004E4BC0" w:rsidRDefault="007F0DB6" w:rsidP="00F2291B">
      <w:pPr>
        <w:numPr>
          <w:ilvl w:val="0"/>
          <w:numId w:val="23"/>
        </w:numPr>
        <w:spacing w:after="0" w:line="240" w:lineRule="auto"/>
        <w:ind w:left="709" w:hanging="567"/>
        <w:jc w:val="both"/>
        <w:rPr>
          <w:rFonts w:ascii="Calibri" w:eastAsia="Times New Roman" w:hAnsi="Calibri" w:cs="Times New Roman"/>
          <w:i/>
          <w:lang w:eastAsia="pl-PL"/>
        </w:rPr>
      </w:pPr>
      <w:r w:rsidRPr="004E4BC0">
        <w:rPr>
          <w:rFonts w:ascii="Calibri" w:eastAsia="Times New Roman" w:hAnsi="Calibri" w:cs="Times New Roman"/>
          <w:i/>
          <w:lang w:eastAsia="pl-PL"/>
        </w:rPr>
        <w:t>nie zalega z opłacaniem podatków i opłat lokalnych, o których mowa w ustawie z 12 stycznia 1991 r. o podatkach i opłatach lokalnych (Dz.U. z 2016 r. poz. 716).</w:t>
      </w:r>
    </w:p>
    <w:p w:rsidR="007F0DB6" w:rsidRPr="004E4BC0" w:rsidRDefault="007F0DB6" w:rsidP="007F0DB6">
      <w:pPr>
        <w:spacing w:after="0"/>
        <w:ind w:left="426"/>
        <w:jc w:val="both"/>
        <w:rPr>
          <w:rFonts w:ascii="Calibri" w:eastAsia="Times New Roman" w:hAnsi="Calibri" w:cs="Times New Roman"/>
          <w:i/>
          <w:lang w:eastAsia="pl-PL"/>
        </w:rPr>
      </w:pPr>
    </w:p>
    <w:p w:rsidR="000E4F69" w:rsidRDefault="000E4F69" w:rsidP="000E4F69">
      <w:pPr>
        <w:spacing w:after="0" w:line="360" w:lineRule="auto"/>
        <w:jc w:val="both"/>
        <w:rPr>
          <w:rFonts w:ascii="Calibri" w:eastAsia="Calibri" w:hAnsi="Calibri" w:cs="Arial"/>
        </w:rPr>
      </w:pPr>
    </w:p>
    <w:p w:rsidR="000E4F69" w:rsidRDefault="000E4F69" w:rsidP="000E4F69">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E4F69" w:rsidRPr="00004289" w:rsidRDefault="000E4F69" w:rsidP="000E4F69">
      <w:pPr>
        <w:spacing w:after="0" w:line="360" w:lineRule="auto"/>
        <w:jc w:val="both"/>
        <w:rPr>
          <w:rFonts w:ascii="Calibri" w:eastAsia="Calibri" w:hAnsi="Calibri" w:cs="Arial"/>
        </w:rPr>
      </w:pPr>
    </w:p>
    <w:p w:rsidR="000E4F69" w:rsidRPr="006B11CE" w:rsidRDefault="000E4F69" w:rsidP="000E4F69">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E4F69" w:rsidRDefault="000E4F69" w:rsidP="000E4F69">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7F0DB6" w:rsidRPr="005960D1" w:rsidRDefault="000E4F69" w:rsidP="005960D1">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sectPr w:rsidR="007F0DB6" w:rsidRPr="005960D1" w:rsidSect="00FB7863">
      <w:headerReference w:type="default" r:id="rId12"/>
      <w:footerReference w:type="default" r:id="rId13"/>
      <w:pgSz w:w="11906" w:h="16838"/>
      <w:pgMar w:top="1390" w:right="1417" w:bottom="1417" w:left="156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EC" w:rsidRDefault="004337EC" w:rsidP="00F469F1">
      <w:pPr>
        <w:spacing w:after="0" w:line="240" w:lineRule="auto"/>
      </w:pPr>
      <w:r>
        <w:separator/>
      </w:r>
    </w:p>
  </w:endnote>
  <w:endnote w:type="continuationSeparator" w:id="0">
    <w:p w:rsidR="004337EC" w:rsidRDefault="004337EC"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100304671"/>
      <w:docPartObj>
        <w:docPartGallery w:val="Page Numbers (Bottom of Page)"/>
        <w:docPartUnique/>
      </w:docPartObj>
    </w:sdtPr>
    <w:sdtEndPr>
      <w:rPr>
        <w:rFonts w:ascii="Calibri" w:hAnsi="Calibri"/>
        <w:sz w:val="18"/>
        <w:szCs w:val="18"/>
      </w:rPr>
    </w:sdtEndPr>
    <w:sdtContent>
      <w:p w:rsidR="004337EC" w:rsidRPr="00B13968" w:rsidRDefault="004337EC" w:rsidP="00EA54D8">
        <w:pPr>
          <w:pStyle w:val="Stopka"/>
          <w:tabs>
            <w:tab w:val="clear" w:pos="4536"/>
            <w:tab w:val="clear" w:pos="9072"/>
            <w:tab w:val="left" w:pos="0"/>
          </w:tabs>
          <w:jc w:val="center"/>
          <w:rPr>
            <w:sz w:val="16"/>
            <w:szCs w:val="16"/>
          </w:rPr>
        </w:pPr>
      </w:p>
      <w:p w:rsidR="004337EC" w:rsidRPr="00B13968" w:rsidRDefault="004337EC" w:rsidP="00B13968">
        <w:pPr>
          <w:pStyle w:val="Stopka"/>
          <w:tabs>
            <w:tab w:val="clear" w:pos="4536"/>
            <w:tab w:val="clear" w:pos="9072"/>
            <w:tab w:val="left" w:pos="0"/>
          </w:tabs>
          <w:jc w:val="center"/>
          <w:rPr>
            <w:sz w:val="16"/>
            <w:szCs w:val="16"/>
          </w:rPr>
        </w:pPr>
      </w:p>
      <w:p w:rsidR="004337EC" w:rsidRPr="00B13968" w:rsidRDefault="004337EC" w:rsidP="00B13968">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530A57">
          <w:rPr>
            <w:rFonts w:ascii="Calibri" w:eastAsia="Calibri" w:hAnsi="Calibri" w:cs="Times New Roman"/>
            <w:noProof/>
            <w:sz w:val="16"/>
            <w:szCs w:val="16"/>
            <w:lang w:eastAsia="pl-PL"/>
          </w:rPr>
          <mc:AlternateContent>
            <mc:Choice Requires="wps">
              <w:drawing>
                <wp:anchor distT="0" distB="0" distL="114300" distR="114300" simplePos="0" relativeHeight="251666432" behindDoc="0" locked="0" layoutInCell="1" allowOverlap="1" wp14:anchorId="12C48EB0" wp14:editId="19A2AF43">
                  <wp:simplePos x="0" y="0"/>
                  <wp:positionH relativeFrom="column">
                    <wp:posOffset>8667</wp:posOffset>
                  </wp:positionH>
                  <wp:positionV relativeFrom="paragraph">
                    <wp:posOffset>-118745</wp:posOffset>
                  </wp:positionV>
                  <wp:extent cx="5988504" cy="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pt;margin-top:-9.35pt;width:471.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1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F3M59M0x4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"/>
              </w:pict>
            </mc:Fallback>
          </mc:AlternateContent>
        </w:r>
        <w:r w:rsidRPr="00B13968">
          <w:rPr>
            <w:rFonts w:ascii="Calibri" w:eastAsia="Times New Roman" w:hAnsi="Calibri" w:cs="Times New Roman"/>
            <w:sz w:val="16"/>
            <w:szCs w:val="16"/>
            <w:lang w:eastAsia="pl-PL"/>
          </w:rPr>
          <w:t xml:space="preserve">Projekt nr RPMP.02.01.04-12-0078/16 pn. </w:t>
        </w:r>
        <w:r w:rsidRPr="00530A57">
          <w:rPr>
            <w:rFonts w:ascii="Calibri" w:eastAsia="Times New Roman" w:hAnsi="Calibri" w:cs="Times New Roman"/>
            <w:sz w:val="16"/>
            <w:szCs w:val="16"/>
            <w:lang w:val="x-none" w:eastAsia="pl-PL"/>
          </w:rPr>
          <w:t>„</w:t>
        </w:r>
        <w:r w:rsidRPr="00530A57">
          <w:rPr>
            <w:rFonts w:ascii="Calibri" w:eastAsia="Times New Roman" w:hAnsi="Calibri" w:cs="Times New Roman"/>
            <w:sz w:val="16"/>
            <w:szCs w:val="16"/>
            <w:lang w:eastAsia="pl-PL"/>
          </w:rPr>
          <w:t>E-usługi w informacji przestrzennej w Powiecie Nowotarskim</w:t>
        </w:r>
        <w:r w:rsidRPr="00530A57">
          <w:rPr>
            <w:rFonts w:ascii="Calibri" w:eastAsia="Times New Roman" w:hAnsi="Calibri" w:cs="Times New Roman"/>
            <w:sz w:val="16"/>
            <w:szCs w:val="16"/>
            <w:lang w:val="x-none" w:eastAsia="pl-PL"/>
          </w:rPr>
          <w:t>”</w:t>
        </w:r>
        <w:r w:rsidRPr="00B13968">
          <w:rPr>
            <w:rFonts w:ascii="Calibri" w:eastAsia="Times New Roman" w:hAnsi="Calibri" w:cs="Times New Roman"/>
            <w:sz w:val="16"/>
            <w:szCs w:val="16"/>
            <w:lang w:eastAsia="pl-PL"/>
          </w:rPr>
          <w:t xml:space="preserve">, </w:t>
        </w:r>
      </w:p>
      <w:p w:rsidR="004337EC" w:rsidRPr="00B13968" w:rsidRDefault="004337EC" w:rsidP="00B13968">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530A57">
          <w:rPr>
            <w:rFonts w:ascii="Calibri" w:eastAsia="Times New Roman" w:hAnsi="Calibri" w:cs="Times New Roman"/>
            <w:sz w:val="16"/>
            <w:szCs w:val="16"/>
            <w:lang w:val="x-none" w:eastAsia="pl-PL"/>
          </w:rPr>
          <w:t>współfinansowany ze środków Unii Europejskiej: Europejskiego Funduszu Rozwoju Regionalnego</w:t>
        </w:r>
        <w:r w:rsidRPr="00530A57">
          <w:rPr>
            <w:rFonts w:ascii="Calibri" w:eastAsia="Times New Roman" w:hAnsi="Calibri" w:cs="Times New Roman"/>
            <w:sz w:val="16"/>
            <w:szCs w:val="16"/>
            <w:lang w:eastAsia="pl-PL"/>
          </w:rPr>
          <w:t xml:space="preserve"> </w:t>
        </w:r>
      </w:p>
      <w:p w:rsidR="004337EC" w:rsidRPr="00B13968" w:rsidRDefault="004337EC" w:rsidP="00B13968">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530A57">
          <w:rPr>
            <w:rFonts w:ascii="Calibri" w:eastAsia="Times New Roman" w:hAnsi="Calibri" w:cs="Times New Roman"/>
            <w:sz w:val="16"/>
            <w:szCs w:val="16"/>
            <w:lang w:val="x-none" w:eastAsia="pl-PL"/>
          </w:rPr>
          <w:t>w ramach</w:t>
        </w:r>
        <w:r w:rsidRPr="00530A57">
          <w:rPr>
            <w:rFonts w:ascii="Calibri" w:eastAsia="Times New Roman" w:hAnsi="Calibri" w:cs="Times New Roman"/>
            <w:sz w:val="16"/>
            <w:szCs w:val="16"/>
            <w:lang w:eastAsia="pl-PL"/>
          </w:rPr>
          <w:t xml:space="preserve"> </w:t>
        </w:r>
        <w:r w:rsidRPr="00530A57">
          <w:rPr>
            <w:rFonts w:ascii="Calibri" w:eastAsia="Times New Roman" w:hAnsi="Calibri" w:cs="Times New Roman"/>
            <w:sz w:val="16"/>
            <w:szCs w:val="16"/>
            <w:lang w:val="x-none" w:eastAsia="pl-PL"/>
          </w:rPr>
          <w:t>Regionalnego Programu Operacyjnego Województwa Małopolskiego na lata 2014 – 2020</w:t>
        </w:r>
        <w:r w:rsidRPr="00530A57">
          <w:rPr>
            <w:rFonts w:ascii="Calibri" w:eastAsia="Times New Roman" w:hAnsi="Calibri" w:cs="Times New Roman"/>
            <w:sz w:val="16"/>
            <w:szCs w:val="16"/>
            <w:lang w:eastAsia="pl-PL"/>
          </w:rPr>
          <w:t xml:space="preserve">, </w:t>
        </w:r>
      </w:p>
      <w:p w:rsidR="004337EC" w:rsidRPr="00530A57" w:rsidRDefault="004337EC" w:rsidP="00B13968">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530A57">
          <w:rPr>
            <w:rFonts w:ascii="Calibri" w:eastAsia="Times New Roman" w:hAnsi="Calibri" w:cs="Times New Roman"/>
            <w:sz w:val="16"/>
            <w:szCs w:val="16"/>
            <w:lang w:val="x-none" w:eastAsia="pl-PL"/>
          </w:rPr>
          <w:t>Oś 2 Cyfrow</w:t>
        </w:r>
        <w:r w:rsidRPr="00530A57">
          <w:rPr>
            <w:rFonts w:ascii="Calibri" w:eastAsia="Times New Roman" w:hAnsi="Calibri" w:cs="Times New Roman"/>
            <w:sz w:val="16"/>
            <w:szCs w:val="16"/>
            <w:lang w:eastAsia="pl-PL"/>
          </w:rPr>
          <w:t xml:space="preserve">a </w:t>
        </w:r>
        <w:r w:rsidRPr="00530A57">
          <w:rPr>
            <w:rFonts w:ascii="Calibri" w:eastAsia="Times New Roman" w:hAnsi="Calibri" w:cs="Times New Roman"/>
            <w:sz w:val="16"/>
            <w:szCs w:val="16"/>
            <w:lang w:val="x-none" w:eastAsia="pl-PL"/>
          </w:rPr>
          <w:t>Małopolska</w:t>
        </w:r>
        <w:r w:rsidRPr="00530A57">
          <w:rPr>
            <w:rFonts w:ascii="Calibri" w:eastAsia="Times New Roman" w:hAnsi="Calibri" w:cs="Times New Roman"/>
            <w:sz w:val="16"/>
            <w:szCs w:val="16"/>
            <w:lang w:eastAsia="pl-PL"/>
          </w:rPr>
          <w:t xml:space="preserve">, </w:t>
        </w:r>
        <w:r w:rsidRPr="00530A57">
          <w:rPr>
            <w:rFonts w:ascii="Calibri" w:eastAsia="Times New Roman" w:hAnsi="Calibri" w:cs="Times New Roman"/>
            <w:sz w:val="16"/>
            <w:szCs w:val="16"/>
            <w:lang w:val="x-none" w:eastAsia="pl-PL"/>
          </w:rPr>
          <w:t>Działanie 2.1 E-administracja i otwarte zasoby</w:t>
        </w:r>
        <w:r w:rsidRPr="00530A57">
          <w:rPr>
            <w:rFonts w:ascii="Calibri" w:eastAsia="Times New Roman" w:hAnsi="Calibri" w:cs="Times New Roman"/>
            <w:sz w:val="16"/>
            <w:szCs w:val="16"/>
            <w:lang w:eastAsia="pl-PL"/>
          </w:rPr>
          <w:t xml:space="preserve">, </w:t>
        </w:r>
        <w:r w:rsidRPr="00530A57">
          <w:rPr>
            <w:rFonts w:ascii="Calibri" w:eastAsia="Times New Roman" w:hAnsi="Calibri" w:cs="Times New Roman"/>
            <w:sz w:val="16"/>
            <w:szCs w:val="16"/>
            <w:lang w:val="x-none" w:eastAsia="pl-PL"/>
          </w:rPr>
          <w:t>Poddziałanie 2.1.4 E-usługi w informacji przestrzennej</w:t>
        </w:r>
      </w:p>
      <w:p w:rsidR="004337EC" w:rsidRPr="00530A57" w:rsidRDefault="004337EC" w:rsidP="00B13968">
        <w:pPr>
          <w:tabs>
            <w:tab w:val="left" w:pos="0"/>
          </w:tabs>
          <w:spacing w:after="0" w:line="240" w:lineRule="auto"/>
          <w:rPr>
            <w:rFonts w:ascii="Calibri" w:eastAsia="Calibri" w:hAnsi="Calibri" w:cs="Times New Roman"/>
            <w:sz w:val="16"/>
            <w:szCs w:val="16"/>
          </w:rPr>
        </w:pPr>
      </w:p>
      <w:p w:rsidR="004337EC" w:rsidRPr="00B13968" w:rsidRDefault="004337EC" w:rsidP="00B13968">
        <w:pPr>
          <w:tabs>
            <w:tab w:val="left" w:pos="0"/>
          </w:tabs>
          <w:spacing w:after="0" w:line="240" w:lineRule="auto"/>
          <w:jc w:val="center"/>
          <w:rPr>
            <w:rFonts w:ascii="Calibri" w:eastAsia="Calibri" w:hAnsi="Calibri" w:cs="Times New Roman"/>
            <w:sz w:val="16"/>
            <w:szCs w:val="16"/>
          </w:rPr>
        </w:pPr>
        <w:r w:rsidRPr="00530A57">
          <w:rPr>
            <w:rFonts w:ascii="Calibri" w:eastAsia="Calibri" w:hAnsi="Calibri" w:cs="Times New Roman"/>
            <w:sz w:val="16"/>
            <w:szCs w:val="16"/>
          </w:rPr>
          <w:t>POWIAT NOWOTARSKI, ul. Bolesława Wstydliwego 14, 34-400</w:t>
        </w:r>
        <w:r w:rsidRPr="00B13968">
          <w:rPr>
            <w:rFonts w:ascii="Calibri" w:eastAsia="Calibri" w:hAnsi="Calibri" w:cs="Times New Roman"/>
            <w:sz w:val="16"/>
            <w:szCs w:val="16"/>
          </w:rPr>
          <w:t xml:space="preserve"> Nowy Targ,</w:t>
        </w:r>
      </w:p>
      <w:p w:rsidR="004337EC" w:rsidRPr="00530A57" w:rsidRDefault="004337EC" w:rsidP="008B3DCB">
        <w:pPr>
          <w:tabs>
            <w:tab w:val="left" w:pos="0"/>
          </w:tabs>
          <w:spacing w:after="0" w:line="240" w:lineRule="auto"/>
          <w:ind w:hanging="142"/>
          <w:rPr>
            <w:rFonts w:ascii="Calibri" w:eastAsia="Calibri" w:hAnsi="Calibri" w:cs="Times New Roman"/>
            <w:sz w:val="16"/>
            <w:szCs w:val="16"/>
          </w:rPr>
        </w:pPr>
        <w:r w:rsidRPr="00530A57">
          <w:rPr>
            <w:rFonts w:ascii="Calibri" w:eastAsia="Calibri" w:hAnsi="Calibri" w:cs="Times New Roman"/>
            <w:sz w:val="16"/>
            <w:szCs w:val="16"/>
          </w:rPr>
          <w:t xml:space="preserve">tel. (18) 26 61 300, fax. (18) 26 61 344, e-mail: przetarg@nowotarski.pl, WWW.NOWOTARSKI.PL,  NIP </w:t>
        </w:r>
        <w:r w:rsidRPr="00B13968">
          <w:rPr>
            <w:rFonts w:ascii="Calibri" w:eastAsia="Calibri" w:hAnsi="Calibri" w:cs="Times New Roman"/>
            <w:sz w:val="16"/>
            <w:szCs w:val="16"/>
          </w:rPr>
          <w:t xml:space="preserve">735-217-50-44 , REGON </w:t>
        </w:r>
        <w:r w:rsidRPr="00530A57">
          <w:rPr>
            <w:rFonts w:ascii="Calibri" w:eastAsia="Calibri" w:hAnsi="Calibri" w:cs="Times New Roman"/>
            <w:sz w:val="16"/>
            <w:szCs w:val="16"/>
          </w:rPr>
          <w:t>491893138</w:t>
        </w:r>
      </w:p>
      <w:p w:rsidR="004337EC" w:rsidRPr="00FD4118" w:rsidRDefault="004337EC">
        <w:pPr>
          <w:pStyle w:val="Stopka"/>
          <w:jc w:val="right"/>
          <w:rPr>
            <w:rFonts w:ascii="Calibri" w:eastAsiaTheme="majorEastAsia" w:hAnsi="Calibri" w:cstheme="majorBidi"/>
            <w:sz w:val="18"/>
            <w:szCs w:val="18"/>
          </w:rPr>
        </w:pPr>
        <w:r w:rsidRPr="00FD4118">
          <w:rPr>
            <w:rFonts w:ascii="Calibri" w:eastAsiaTheme="majorEastAsia" w:hAnsi="Calibri" w:cstheme="majorBidi"/>
            <w:sz w:val="18"/>
            <w:szCs w:val="18"/>
          </w:rPr>
          <w:t xml:space="preserve">str. </w:t>
        </w:r>
        <w:r w:rsidRPr="00FD4118">
          <w:rPr>
            <w:rFonts w:ascii="Calibri" w:eastAsiaTheme="minorEastAsia" w:hAnsi="Calibri"/>
            <w:sz w:val="18"/>
            <w:szCs w:val="18"/>
          </w:rPr>
          <w:fldChar w:fldCharType="begin"/>
        </w:r>
        <w:r w:rsidRPr="00FD4118">
          <w:rPr>
            <w:rFonts w:ascii="Calibri" w:hAnsi="Calibri"/>
            <w:sz w:val="18"/>
            <w:szCs w:val="18"/>
          </w:rPr>
          <w:instrText>PAGE    \* MERGEFORMAT</w:instrText>
        </w:r>
        <w:r w:rsidRPr="00FD4118">
          <w:rPr>
            <w:rFonts w:ascii="Calibri" w:eastAsiaTheme="minorEastAsia" w:hAnsi="Calibri"/>
            <w:sz w:val="18"/>
            <w:szCs w:val="18"/>
          </w:rPr>
          <w:fldChar w:fldCharType="separate"/>
        </w:r>
        <w:r w:rsidR="00D535B8" w:rsidRPr="00D535B8">
          <w:rPr>
            <w:rFonts w:ascii="Calibri" w:eastAsiaTheme="majorEastAsia" w:hAnsi="Calibri" w:cstheme="majorBidi"/>
            <w:noProof/>
            <w:sz w:val="18"/>
            <w:szCs w:val="18"/>
          </w:rPr>
          <w:t>1</w:t>
        </w:r>
        <w:r w:rsidRPr="00FD4118">
          <w:rPr>
            <w:rFonts w:ascii="Calibri" w:eastAsiaTheme="majorEastAsia" w:hAnsi="Calibri" w:cstheme="majorBidi"/>
            <w:sz w:val="18"/>
            <w:szCs w:val="18"/>
          </w:rPr>
          <w:fldChar w:fldCharType="end"/>
        </w:r>
      </w:p>
    </w:sdtContent>
  </w:sdt>
  <w:p w:rsidR="004337EC" w:rsidRPr="00B77B01" w:rsidRDefault="004337EC" w:rsidP="00DD6209">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EC" w:rsidRDefault="004337EC" w:rsidP="00F469F1">
      <w:pPr>
        <w:spacing w:after="0" w:line="240" w:lineRule="auto"/>
      </w:pPr>
      <w:r>
        <w:separator/>
      </w:r>
    </w:p>
  </w:footnote>
  <w:footnote w:type="continuationSeparator" w:id="0">
    <w:p w:rsidR="004337EC" w:rsidRDefault="004337EC"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EC" w:rsidRDefault="004337EC" w:rsidP="00EA54D8">
    <w:pPr>
      <w:pStyle w:val="Nagwek"/>
    </w:pPr>
    <w:r>
      <w:rPr>
        <w:noProof/>
        <w:lang w:eastAsia="pl-PL"/>
      </w:rPr>
      <w:drawing>
        <wp:anchor distT="0" distB="0" distL="114300" distR="114300" simplePos="0" relativeHeight="251660288" behindDoc="0" locked="0" layoutInCell="1" allowOverlap="1" wp14:anchorId="488B93E6" wp14:editId="2DB5B8EB">
          <wp:simplePos x="0" y="0"/>
          <wp:positionH relativeFrom="column">
            <wp:posOffset>4586605</wp:posOffset>
          </wp:positionH>
          <wp:positionV relativeFrom="paragraph">
            <wp:posOffset>-154305</wp:posOffset>
          </wp:positionV>
          <wp:extent cx="1619250" cy="523875"/>
          <wp:effectExtent l="0" t="0" r="0" b="0"/>
          <wp:wrapNone/>
          <wp:docPr id="1"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2336" behindDoc="0" locked="0" layoutInCell="1" allowOverlap="1" wp14:anchorId="2F83EB76" wp14:editId="72ECCA68">
              <wp:simplePos x="0" y="0"/>
              <wp:positionH relativeFrom="column">
                <wp:posOffset>4053840</wp:posOffset>
              </wp:positionH>
              <wp:positionV relativeFrom="paragraph">
                <wp:posOffset>-56515</wp:posOffset>
              </wp:positionV>
              <wp:extent cx="532765" cy="349250"/>
              <wp:effectExtent l="5715" t="10160" r="1397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ysClr val="window" lastClr="FFFFFF">
                            <a:lumMod val="100000"/>
                            <a:lumOff val="0"/>
                          </a:sysClr>
                        </a:solidFill>
                        <a:miter lim="800000"/>
                        <a:headEnd/>
                        <a:tailEnd/>
                      </a:ln>
                    </wps:spPr>
                    <wps:txbx>
                      <w:txbxContent>
                        <w:p w:rsidR="004337EC" w:rsidRPr="000D3DA1" w:rsidRDefault="004337EC" w:rsidP="00EA54D8">
                          <w:pPr>
                            <w:spacing w:after="0" w:line="240" w:lineRule="auto"/>
                            <w:ind w:left="-142" w:right="-169"/>
                            <w:rPr>
                              <w:b/>
                              <w:sz w:val="16"/>
                              <w:szCs w:val="16"/>
                            </w:rPr>
                          </w:pPr>
                          <w:r w:rsidRPr="000D3DA1">
                            <w:rPr>
                              <w:b/>
                              <w:sz w:val="16"/>
                              <w:szCs w:val="16"/>
                            </w:rPr>
                            <w:t>Powiat</w:t>
                          </w:r>
                        </w:p>
                        <w:p w:rsidR="004337EC" w:rsidRPr="000D3DA1" w:rsidRDefault="004337EC" w:rsidP="00EA54D8">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pt;margin-top:-4.45pt;width:41.95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" strokecolor="white">
              <v:textbox style="mso-fit-shape-to-text:t">
                <w:txbxContent>
                  <w:p w:rsidR="00087A3A" w:rsidRPr="000D3DA1" w:rsidRDefault="00087A3A" w:rsidP="00EA54D8">
                    <w:pPr>
                      <w:spacing w:after="0" w:line="240" w:lineRule="auto"/>
                      <w:ind w:left="-142" w:right="-169"/>
                      <w:rPr>
                        <w:b/>
                        <w:sz w:val="16"/>
                        <w:szCs w:val="16"/>
                      </w:rPr>
                    </w:pPr>
                    <w:r w:rsidRPr="000D3DA1">
                      <w:rPr>
                        <w:b/>
                        <w:sz w:val="16"/>
                        <w:szCs w:val="16"/>
                      </w:rPr>
                      <w:t>Powiat</w:t>
                    </w:r>
                  </w:p>
                  <w:p w:rsidR="00087A3A" w:rsidRPr="000D3DA1" w:rsidRDefault="00087A3A" w:rsidP="00EA54D8">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w:drawing>
        <wp:anchor distT="0" distB="0" distL="114300" distR="114300" simplePos="0" relativeHeight="251664384" behindDoc="0" locked="0" layoutInCell="1" allowOverlap="1" wp14:anchorId="011DEEFF" wp14:editId="74665FCF">
          <wp:simplePos x="0" y="0"/>
          <wp:positionH relativeFrom="column">
            <wp:posOffset>1052830</wp:posOffset>
          </wp:positionH>
          <wp:positionV relativeFrom="paragraph">
            <wp:posOffset>-80645</wp:posOffset>
          </wp:positionV>
          <wp:extent cx="2524125" cy="354330"/>
          <wp:effectExtent l="0" t="0" r="0" b="0"/>
          <wp:wrapSquare wrapText="bothSides"/>
          <wp:docPr id="2" name="Obraz 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61312" behindDoc="0" locked="0" layoutInCell="1" allowOverlap="1" wp14:anchorId="16768ABA" wp14:editId="5CB4D09E">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r>
      <w:rPr>
        <w:noProof/>
        <w:lang w:eastAsia="pl-PL"/>
      </w:rPr>
      <w:drawing>
        <wp:anchor distT="0" distB="0" distL="114300" distR="114300" simplePos="0" relativeHeight="251663360" behindDoc="0" locked="0" layoutInCell="1" allowOverlap="1" wp14:anchorId="1FB42F71" wp14:editId="5E8CC70F">
          <wp:simplePos x="0" y="0"/>
          <wp:positionH relativeFrom="column">
            <wp:posOffset>3672205</wp:posOffset>
          </wp:positionH>
          <wp:positionV relativeFrom="paragraph">
            <wp:posOffset>-87630</wp:posOffset>
          </wp:positionV>
          <wp:extent cx="342900" cy="38100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0" locked="0" layoutInCell="1" allowOverlap="1" wp14:anchorId="59BD6F74" wp14:editId="53698949">
          <wp:simplePos x="0" y="0"/>
          <wp:positionH relativeFrom="column">
            <wp:posOffset>-318770</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337EC" w:rsidRPr="00EA54D8" w:rsidRDefault="004337EC" w:rsidP="00EA54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EFE49EFA"/>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color w:val="auto"/>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8CE73D3"/>
    <w:multiLevelType w:val="hybridMultilevel"/>
    <w:tmpl w:val="90848770"/>
    <w:lvl w:ilvl="0" w:tplc="E5ACB14A">
      <w:start w:val="1"/>
      <w:numFmt w:val="lowerLetter"/>
      <w:lvlText w:val="%1)"/>
      <w:lvlJc w:val="right"/>
      <w:pPr>
        <w:ind w:left="4669"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46BA8"/>
    <w:multiLevelType w:val="multilevel"/>
    <w:tmpl w:val="4248400A"/>
    <w:lvl w:ilvl="0">
      <w:start w:val="2"/>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nsid w:val="0F473C6B"/>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
    <w:nsid w:val="14A6532E"/>
    <w:multiLevelType w:val="hybridMultilevel"/>
    <w:tmpl w:val="8F42482C"/>
    <w:lvl w:ilvl="0" w:tplc="0154427E">
      <w:start w:val="1"/>
      <w:numFmt w:val="lowerLetter"/>
      <w:lvlText w:val="%1)"/>
      <w:lvlJc w:val="right"/>
      <w:pPr>
        <w:ind w:left="4669"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7755F"/>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
    <w:nsid w:val="17387198"/>
    <w:multiLevelType w:val="hybridMultilevel"/>
    <w:tmpl w:val="33E07EF4"/>
    <w:name w:val="WW8Num1822"/>
    <w:lvl w:ilvl="0" w:tplc="BC7C59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B3B64D0"/>
    <w:multiLevelType w:val="multilevel"/>
    <w:tmpl w:val="1E60B506"/>
    <w:lvl w:ilvl="0">
      <w:start w:val="2"/>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nsid w:val="1EF5511D"/>
    <w:multiLevelType w:val="multilevel"/>
    <w:tmpl w:val="1EB68878"/>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2C5F96"/>
    <w:multiLevelType w:val="hybridMultilevel"/>
    <w:tmpl w:val="DDD24F40"/>
    <w:lvl w:ilvl="0" w:tplc="9C4EEDCC">
      <w:start w:val="1"/>
      <w:numFmt w:val="bullet"/>
      <w:lvlText w:val=""/>
      <w:lvlJc w:val="left"/>
      <w:pPr>
        <w:tabs>
          <w:tab w:val="num" w:pos="1457"/>
        </w:tabs>
        <w:ind w:left="1457" w:hanging="18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7841CD9"/>
    <w:multiLevelType w:val="hybridMultilevel"/>
    <w:tmpl w:val="6D8ABE9C"/>
    <w:lvl w:ilvl="0" w:tplc="065C65D0">
      <w:start w:val="1"/>
      <w:numFmt w:val="decimal"/>
      <w:lvlText w:val="%1."/>
      <w:lvlJc w:val="left"/>
      <w:pPr>
        <w:ind w:left="502"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815A51"/>
    <w:multiLevelType w:val="hybridMultilevel"/>
    <w:tmpl w:val="3EA83996"/>
    <w:lvl w:ilvl="0" w:tplc="9938A528">
      <w:start w:val="15"/>
      <w:numFmt w:val="upperRoman"/>
      <w:lvlText w:val="%1."/>
      <w:lvlJc w:val="left"/>
      <w:pPr>
        <w:ind w:left="1429" w:hanging="720"/>
      </w:pPr>
      <w:rPr>
        <w:rFonts w:hint="default"/>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3BD0684"/>
    <w:multiLevelType w:val="hybridMultilevel"/>
    <w:tmpl w:val="E280C342"/>
    <w:lvl w:ilvl="0" w:tplc="400C923A">
      <w:start w:val="1"/>
      <w:numFmt w:val="decimal"/>
      <w:lvlText w:val="%1)"/>
      <w:lvlJc w:val="left"/>
      <w:pPr>
        <w:ind w:left="502" w:hanging="360"/>
      </w:pPr>
      <w:rPr>
        <w:rFonts w:ascii="Calibri" w:eastAsia="Times New Roman" w:hAnsi="Calibri"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35D441B3"/>
    <w:multiLevelType w:val="hybridMultilevel"/>
    <w:tmpl w:val="1E7E2824"/>
    <w:lvl w:ilvl="0" w:tplc="45427830">
      <w:start w:val="1"/>
      <w:numFmt w:val="upperRoman"/>
      <w:lvlText w:val="%1."/>
      <w:lvlJc w:val="left"/>
      <w:pPr>
        <w:ind w:left="3839" w:hanging="720"/>
      </w:pPr>
      <w:rPr>
        <w:rFonts w:hint="default"/>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B172AAF"/>
    <w:multiLevelType w:val="multilevel"/>
    <w:tmpl w:val="687E019E"/>
    <w:name w:val="WW8Num1823"/>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20"/>
      <w:numFmt w:val="decimal"/>
      <w:lvlText w:val="%4."/>
      <w:lvlJc w:val="left"/>
      <w:pPr>
        <w:tabs>
          <w:tab w:val="num" w:pos="-142"/>
        </w:tabs>
        <w:ind w:left="360" w:hanging="360"/>
      </w:pPr>
      <w:rPr>
        <w:rFonts w:ascii="Calibri" w:eastAsia="Times New Roman" w:hAnsi="Calibri" w:cs="Times New Roman" w:hint="default"/>
        <w:b w:val="0"/>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3">
    <w:nsid w:val="4B791C9B"/>
    <w:multiLevelType w:val="hybridMultilevel"/>
    <w:tmpl w:val="2F121906"/>
    <w:lvl w:ilvl="0" w:tplc="75D4D0B0">
      <w:start w:val="1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B621C8"/>
    <w:multiLevelType w:val="multilevel"/>
    <w:tmpl w:val="C79645AE"/>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5">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6">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53AD5325"/>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9">
    <w:nsid w:val="54B315D5"/>
    <w:multiLevelType w:val="multilevel"/>
    <w:tmpl w:val="1E8EB4FE"/>
    <w:name w:val="WW8Num182"/>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b w:val="0"/>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0">
    <w:nsid w:val="5A3B5049"/>
    <w:multiLevelType w:val="hybridMultilevel"/>
    <w:tmpl w:val="2632D62E"/>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33F385D"/>
    <w:multiLevelType w:val="multilevel"/>
    <w:tmpl w:val="9430A192"/>
    <w:lvl w:ilvl="0">
      <w:start w:val="3"/>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3">
    <w:nsid w:val="6B0E401D"/>
    <w:multiLevelType w:val="multilevel"/>
    <w:tmpl w:val="F5F42E8E"/>
    <w:lvl w:ilvl="0">
      <w:start w:val="2"/>
      <w:numFmt w:val="decimal"/>
      <w:lvlText w:val="%1."/>
      <w:lvlJc w:val="left"/>
      <w:pPr>
        <w:tabs>
          <w:tab w:val="num" w:pos="720"/>
        </w:tabs>
        <w:ind w:left="720" w:hanging="72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4">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6D5F3698"/>
    <w:multiLevelType w:val="hybridMultilevel"/>
    <w:tmpl w:val="08482DE4"/>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F3B7CCD"/>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8">
    <w:nsid w:val="7324095A"/>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9">
    <w:nsid w:val="75894B20"/>
    <w:multiLevelType w:val="hybridMultilevel"/>
    <w:tmpl w:val="7F881870"/>
    <w:lvl w:ilvl="0" w:tplc="401CC756">
      <w:start w:val="1"/>
      <w:numFmt w:val="lowerLetter"/>
      <w:lvlText w:val="%1)"/>
      <w:lvlJc w:val="right"/>
      <w:pPr>
        <w:ind w:left="4669"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BC5D0D"/>
    <w:multiLevelType w:val="hybridMultilevel"/>
    <w:tmpl w:val="FC82C506"/>
    <w:lvl w:ilvl="0" w:tplc="68EA5F3C">
      <w:start w:val="1"/>
      <w:numFmt w:val="lowerLetter"/>
      <w:lvlText w:val="%1)"/>
      <w:lvlJc w:val="right"/>
      <w:pPr>
        <w:ind w:left="4669"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6"/>
  </w:num>
  <w:num w:numId="3">
    <w:abstractNumId w:val="1"/>
  </w:num>
  <w:num w:numId="4">
    <w:abstractNumId w:val="10"/>
  </w:num>
  <w:num w:numId="5">
    <w:abstractNumId w:val="4"/>
  </w:num>
  <w:num w:numId="6">
    <w:abstractNumId w:val="0"/>
  </w:num>
  <w:num w:numId="7">
    <w:abstractNumId w:val="2"/>
  </w:num>
  <w:num w:numId="8">
    <w:abstractNumId w:val="31"/>
    <w:lvlOverride w:ilvl="0">
      <w:startOverride w:val="1"/>
    </w:lvlOverride>
  </w:num>
  <w:num w:numId="9">
    <w:abstractNumId w:val="21"/>
    <w:lvlOverride w:ilvl="0">
      <w:startOverride w:val="1"/>
    </w:lvlOverride>
  </w:num>
  <w:num w:numId="10">
    <w:abstractNumId w:val="13"/>
  </w:num>
  <w:num w:numId="11">
    <w:abstractNumId w:val="19"/>
  </w:num>
  <w:num w:numId="12">
    <w:abstractNumId w:val="17"/>
  </w:num>
  <w:num w:numId="13">
    <w:abstractNumId w:val="36"/>
  </w:num>
  <w:num w:numId="14">
    <w:abstractNumId w:val="15"/>
  </w:num>
  <w:num w:numId="15">
    <w:abstractNumId w:val="25"/>
  </w:num>
  <w:num w:numId="16">
    <w:abstractNumId w:val="34"/>
  </w:num>
  <w:num w:numId="17">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9"/>
  </w:num>
  <w:num w:numId="21">
    <w:abstractNumId w:val="14"/>
  </w:num>
  <w:num w:numId="22">
    <w:abstractNumId w:val="6"/>
  </w:num>
  <w:num w:numId="23">
    <w:abstractNumId w:val="18"/>
  </w:num>
  <w:num w:numId="24">
    <w:abstractNumId w:val="33"/>
  </w:num>
  <w:num w:numId="25">
    <w:abstractNumId w:val="40"/>
  </w:num>
  <w:num w:numId="26">
    <w:abstractNumId w:val="8"/>
  </w:num>
  <w:num w:numId="27">
    <w:abstractNumId w:val="28"/>
  </w:num>
  <w:num w:numId="28">
    <w:abstractNumId w:val="32"/>
  </w:num>
  <w:num w:numId="29">
    <w:abstractNumId w:val="11"/>
  </w:num>
  <w:num w:numId="30">
    <w:abstractNumId w:val="38"/>
  </w:num>
  <w:num w:numId="31">
    <w:abstractNumId w:val="37"/>
  </w:num>
  <w:num w:numId="32">
    <w:abstractNumId w:val="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9"/>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0"/>
  </w:num>
  <w:num w:numId="38">
    <w:abstractNumId w:val="39"/>
  </w:num>
  <w:num w:numId="39">
    <w:abstractNumId w:val="7"/>
  </w:num>
  <w:num w:numId="40">
    <w:abstractNumId w:val="3"/>
  </w:num>
  <w:num w:numId="41">
    <w:abstractNumId w:val="17"/>
  </w:num>
  <w:num w:numId="42">
    <w:abstractNumId w:val="16"/>
  </w:num>
  <w:num w:numId="43">
    <w:abstractNumId w:val="35"/>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0D6C"/>
    <w:rsid w:val="00002999"/>
    <w:rsid w:val="00004289"/>
    <w:rsid w:val="00012A46"/>
    <w:rsid w:val="00015CD8"/>
    <w:rsid w:val="00016F3B"/>
    <w:rsid w:val="00021067"/>
    <w:rsid w:val="00023521"/>
    <w:rsid w:val="00024852"/>
    <w:rsid w:val="00026213"/>
    <w:rsid w:val="00031272"/>
    <w:rsid w:val="00034AAC"/>
    <w:rsid w:val="00040A9D"/>
    <w:rsid w:val="000477BD"/>
    <w:rsid w:val="00047ED6"/>
    <w:rsid w:val="00057020"/>
    <w:rsid w:val="0006219E"/>
    <w:rsid w:val="00063D2E"/>
    <w:rsid w:val="00081114"/>
    <w:rsid w:val="00084CE2"/>
    <w:rsid w:val="00087A3A"/>
    <w:rsid w:val="0009093B"/>
    <w:rsid w:val="00092E23"/>
    <w:rsid w:val="000A0D5A"/>
    <w:rsid w:val="000A202F"/>
    <w:rsid w:val="000A3F3E"/>
    <w:rsid w:val="000A5B60"/>
    <w:rsid w:val="000A5B80"/>
    <w:rsid w:val="000A7C7D"/>
    <w:rsid w:val="000B0210"/>
    <w:rsid w:val="000B083C"/>
    <w:rsid w:val="000B0898"/>
    <w:rsid w:val="000B1CB7"/>
    <w:rsid w:val="000B36A1"/>
    <w:rsid w:val="000B5B24"/>
    <w:rsid w:val="000C075A"/>
    <w:rsid w:val="000C13C3"/>
    <w:rsid w:val="000D3DA1"/>
    <w:rsid w:val="000D67F3"/>
    <w:rsid w:val="000E0E4F"/>
    <w:rsid w:val="000E14A9"/>
    <w:rsid w:val="000E2D0F"/>
    <w:rsid w:val="000E3BDF"/>
    <w:rsid w:val="000E4F69"/>
    <w:rsid w:val="000E51F7"/>
    <w:rsid w:val="000E5F16"/>
    <w:rsid w:val="0010208F"/>
    <w:rsid w:val="0011193B"/>
    <w:rsid w:val="00111F51"/>
    <w:rsid w:val="0011548C"/>
    <w:rsid w:val="00116937"/>
    <w:rsid w:val="00120AE2"/>
    <w:rsid w:val="00121EE6"/>
    <w:rsid w:val="0012651D"/>
    <w:rsid w:val="00127F7D"/>
    <w:rsid w:val="00132334"/>
    <w:rsid w:val="001421FF"/>
    <w:rsid w:val="0014222F"/>
    <w:rsid w:val="00142B3F"/>
    <w:rsid w:val="00143028"/>
    <w:rsid w:val="001448CD"/>
    <w:rsid w:val="00144E9D"/>
    <w:rsid w:val="00160881"/>
    <w:rsid w:val="00160947"/>
    <w:rsid w:val="00161166"/>
    <w:rsid w:val="00166EA8"/>
    <w:rsid w:val="00166F7B"/>
    <w:rsid w:val="001702D9"/>
    <w:rsid w:val="00185BC7"/>
    <w:rsid w:val="00191C11"/>
    <w:rsid w:val="00194C7A"/>
    <w:rsid w:val="00195A88"/>
    <w:rsid w:val="001A58FE"/>
    <w:rsid w:val="001B0BBF"/>
    <w:rsid w:val="001B449B"/>
    <w:rsid w:val="001C3F36"/>
    <w:rsid w:val="001C5991"/>
    <w:rsid w:val="001C7F8E"/>
    <w:rsid w:val="001D1B3B"/>
    <w:rsid w:val="001D391A"/>
    <w:rsid w:val="001E051D"/>
    <w:rsid w:val="001E6023"/>
    <w:rsid w:val="001F47B0"/>
    <w:rsid w:val="00204B7D"/>
    <w:rsid w:val="00205281"/>
    <w:rsid w:val="00206977"/>
    <w:rsid w:val="00210288"/>
    <w:rsid w:val="002115B7"/>
    <w:rsid w:val="0021169A"/>
    <w:rsid w:val="00211B95"/>
    <w:rsid w:val="00215156"/>
    <w:rsid w:val="00215270"/>
    <w:rsid w:val="002156CD"/>
    <w:rsid w:val="00215CAF"/>
    <w:rsid w:val="0022126D"/>
    <w:rsid w:val="00222355"/>
    <w:rsid w:val="00222D68"/>
    <w:rsid w:val="00224C69"/>
    <w:rsid w:val="002327D5"/>
    <w:rsid w:val="00241188"/>
    <w:rsid w:val="00245B43"/>
    <w:rsid w:val="00247EFE"/>
    <w:rsid w:val="00251937"/>
    <w:rsid w:val="002548D2"/>
    <w:rsid w:val="00257A3B"/>
    <w:rsid w:val="002615B3"/>
    <w:rsid w:val="002635AA"/>
    <w:rsid w:val="00264F34"/>
    <w:rsid w:val="002721E8"/>
    <w:rsid w:val="00273742"/>
    <w:rsid w:val="00276867"/>
    <w:rsid w:val="00276D66"/>
    <w:rsid w:val="00280FD6"/>
    <w:rsid w:val="00281706"/>
    <w:rsid w:val="002957F4"/>
    <w:rsid w:val="002977D2"/>
    <w:rsid w:val="002978A2"/>
    <w:rsid w:val="00297CFB"/>
    <w:rsid w:val="002A1934"/>
    <w:rsid w:val="002A19C3"/>
    <w:rsid w:val="002A1E23"/>
    <w:rsid w:val="002A2628"/>
    <w:rsid w:val="002B3E18"/>
    <w:rsid w:val="002B4E1A"/>
    <w:rsid w:val="002B6AD5"/>
    <w:rsid w:val="002C28EC"/>
    <w:rsid w:val="002C2AEE"/>
    <w:rsid w:val="002C7760"/>
    <w:rsid w:val="002D2F95"/>
    <w:rsid w:val="002D4F72"/>
    <w:rsid w:val="002D57F9"/>
    <w:rsid w:val="002E4C0C"/>
    <w:rsid w:val="002E68A3"/>
    <w:rsid w:val="002F1250"/>
    <w:rsid w:val="002F2A0C"/>
    <w:rsid w:val="002F5EA4"/>
    <w:rsid w:val="00300E02"/>
    <w:rsid w:val="00301B9D"/>
    <w:rsid w:val="0030259C"/>
    <w:rsid w:val="00307E8C"/>
    <w:rsid w:val="00312CEE"/>
    <w:rsid w:val="003142E1"/>
    <w:rsid w:val="0031473B"/>
    <w:rsid w:val="003167EC"/>
    <w:rsid w:val="00320E73"/>
    <w:rsid w:val="003255ED"/>
    <w:rsid w:val="0032673E"/>
    <w:rsid w:val="00331E50"/>
    <w:rsid w:val="0033691A"/>
    <w:rsid w:val="0034135E"/>
    <w:rsid w:val="00341FB5"/>
    <w:rsid w:val="003445C6"/>
    <w:rsid w:val="0034606B"/>
    <w:rsid w:val="003464B3"/>
    <w:rsid w:val="00352C9D"/>
    <w:rsid w:val="00356E34"/>
    <w:rsid w:val="003601FB"/>
    <w:rsid w:val="0036215C"/>
    <w:rsid w:val="003735A7"/>
    <w:rsid w:val="003742B2"/>
    <w:rsid w:val="003852E6"/>
    <w:rsid w:val="0039198E"/>
    <w:rsid w:val="003A435E"/>
    <w:rsid w:val="003A5C90"/>
    <w:rsid w:val="003A61A0"/>
    <w:rsid w:val="003B0EBC"/>
    <w:rsid w:val="003C14E9"/>
    <w:rsid w:val="003C1AE9"/>
    <w:rsid w:val="003D07D3"/>
    <w:rsid w:val="003D24BE"/>
    <w:rsid w:val="003D30A4"/>
    <w:rsid w:val="003D53C0"/>
    <w:rsid w:val="003E0C7A"/>
    <w:rsid w:val="003E5BE6"/>
    <w:rsid w:val="003F2CAE"/>
    <w:rsid w:val="003F4E0F"/>
    <w:rsid w:val="004009F9"/>
    <w:rsid w:val="004150CC"/>
    <w:rsid w:val="004168FF"/>
    <w:rsid w:val="00416C70"/>
    <w:rsid w:val="00416CCC"/>
    <w:rsid w:val="0042211E"/>
    <w:rsid w:val="004303F1"/>
    <w:rsid w:val="0043082A"/>
    <w:rsid w:val="004337EC"/>
    <w:rsid w:val="004412E4"/>
    <w:rsid w:val="00441E6C"/>
    <w:rsid w:val="00444DA9"/>
    <w:rsid w:val="00445BB1"/>
    <w:rsid w:val="00452C68"/>
    <w:rsid w:val="00453320"/>
    <w:rsid w:val="004606C4"/>
    <w:rsid w:val="004624FD"/>
    <w:rsid w:val="004635CA"/>
    <w:rsid w:val="004640FD"/>
    <w:rsid w:val="004776F7"/>
    <w:rsid w:val="00482A40"/>
    <w:rsid w:val="004841CE"/>
    <w:rsid w:val="004855A6"/>
    <w:rsid w:val="004931C3"/>
    <w:rsid w:val="004941C3"/>
    <w:rsid w:val="004A338D"/>
    <w:rsid w:val="004A557B"/>
    <w:rsid w:val="004A6D58"/>
    <w:rsid w:val="004B3299"/>
    <w:rsid w:val="004B4F41"/>
    <w:rsid w:val="004B74D8"/>
    <w:rsid w:val="004C058E"/>
    <w:rsid w:val="004C52A4"/>
    <w:rsid w:val="004C533F"/>
    <w:rsid w:val="004E2796"/>
    <w:rsid w:val="004E4BC0"/>
    <w:rsid w:val="004E4F4C"/>
    <w:rsid w:val="004E5769"/>
    <w:rsid w:val="004F16F2"/>
    <w:rsid w:val="004F5E39"/>
    <w:rsid w:val="004F70A5"/>
    <w:rsid w:val="00501E46"/>
    <w:rsid w:val="005025E7"/>
    <w:rsid w:val="00503C43"/>
    <w:rsid w:val="005111B9"/>
    <w:rsid w:val="00511767"/>
    <w:rsid w:val="00511C34"/>
    <w:rsid w:val="0051214D"/>
    <w:rsid w:val="0051259E"/>
    <w:rsid w:val="00512F30"/>
    <w:rsid w:val="005139E4"/>
    <w:rsid w:val="00520DFC"/>
    <w:rsid w:val="005275B7"/>
    <w:rsid w:val="00527F5D"/>
    <w:rsid w:val="00530A57"/>
    <w:rsid w:val="00543CE7"/>
    <w:rsid w:val="00547BB7"/>
    <w:rsid w:val="00560DE1"/>
    <w:rsid w:val="00563463"/>
    <w:rsid w:val="0056650A"/>
    <w:rsid w:val="005776C5"/>
    <w:rsid w:val="00580357"/>
    <w:rsid w:val="005806F8"/>
    <w:rsid w:val="005820C8"/>
    <w:rsid w:val="00584774"/>
    <w:rsid w:val="00584A1F"/>
    <w:rsid w:val="00586067"/>
    <w:rsid w:val="00591492"/>
    <w:rsid w:val="005951FB"/>
    <w:rsid w:val="005960D1"/>
    <w:rsid w:val="00596D14"/>
    <w:rsid w:val="005A3EEC"/>
    <w:rsid w:val="005B24B4"/>
    <w:rsid w:val="005B5F07"/>
    <w:rsid w:val="005B6F21"/>
    <w:rsid w:val="005D37E9"/>
    <w:rsid w:val="005E4A0B"/>
    <w:rsid w:val="005F27BE"/>
    <w:rsid w:val="005F3EE1"/>
    <w:rsid w:val="005F5C4E"/>
    <w:rsid w:val="00602B5E"/>
    <w:rsid w:val="00604B82"/>
    <w:rsid w:val="00607B46"/>
    <w:rsid w:val="0061186A"/>
    <w:rsid w:val="00622933"/>
    <w:rsid w:val="00624579"/>
    <w:rsid w:val="00630C7B"/>
    <w:rsid w:val="00633D7A"/>
    <w:rsid w:val="00634C44"/>
    <w:rsid w:val="0063579A"/>
    <w:rsid w:val="00635BE5"/>
    <w:rsid w:val="006375A1"/>
    <w:rsid w:val="00642DF1"/>
    <w:rsid w:val="00652772"/>
    <w:rsid w:val="00653045"/>
    <w:rsid w:val="006530D6"/>
    <w:rsid w:val="00660B48"/>
    <w:rsid w:val="006649D5"/>
    <w:rsid w:val="00670F7C"/>
    <w:rsid w:val="00671285"/>
    <w:rsid w:val="006857F2"/>
    <w:rsid w:val="0069016D"/>
    <w:rsid w:val="006909D9"/>
    <w:rsid w:val="00691FC3"/>
    <w:rsid w:val="0069595C"/>
    <w:rsid w:val="00696A61"/>
    <w:rsid w:val="006B11CE"/>
    <w:rsid w:val="006B6717"/>
    <w:rsid w:val="006B7111"/>
    <w:rsid w:val="006C026D"/>
    <w:rsid w:val="006E0D04"/>
    <w:rsid w:val="006E3072"/>
    <w:rsid w:val="006E3687"/>
    <w:rsid w:val="006F13DB"/>
    <w:rsid w:val="006F2522"/>
    <w:rsid w:val="006F5FC3"/>
    <w:rsid w:val="006F73B0"/>
    <w:rsid w:val="0070181A"/>
    <w:rsid w:val="00703A8C"/>
    <w:rsid w:val="00717251"/>
    <w:rsid w:val="00717287"/>
    <w:rsid w:val="007174C8"/>
    <w:rsid w:val="00722C1C"/>
    <w:rsid w:val="007324E5"/>
    <w:rsid w:val="007330AD"/>
    <w:rsid w:val="00741AF5"/>
    <w:rsid w:val="007550B5"/>
    <w:rsid w:val="00761991"/>
    <w:rsid w:val="00764972"/>
    <w:rsid w:val="0077200D"/>
    <w:rsid w:val="00772078"/>
    <w:rsid w:val="00786DFE"/>
    <w:rsid w:val="007A4A0C"/>
    <w:rsid w:val="007A7310"/>
    <w:rsid w:val="007C154F"/>
    <w:rsid w:val="007C5FA0"/>
    <w:rsid w:val="007C6326"/>
    <w:rsid w:val="007D568F"/>
    <w:rsid w:val="007E4CFA"/>
    <w:rsid w:val="007E787E"/>
    <w:rsid w:val="007F0383"/>
    <w:rsid w:val="007F0DB6"/>
    <w:rsid w:val="007F2D07"/>
    <w:rsid w:val="007F38C4"/>
    <w:rsid w:val="00812A66"/>
    <w:rsid w:val="00813D58"/>
    <w:rsid w:val="00820D9B"/>
    <w:rsid w:val="00821BAA"/>
    <w:rsid w:val="00832BDF"/>
    <w:rsid w:val="008335C3"/>
    <w:rsid w:val="00845088"/>
    <w:rsid w:val="008464A7"/>
    <w:rsid w:val="0085441B"/>
    <w:rsid w:val="0085566B"/>
    <w:rsid w:val="00856ED8"/>
    <w:rsid w:val="00864153"/>
    <w:rsid w:val="00870C36"/>
    <w:rsid w:val="00873933"/>
    <w:rsid w:val="00877000"/>
    <w:rsid w:val="00885222"/>
    <w:rsid w:val="00895512"/>
    <w:rsid w:val="00895597"/>
    <w:rsid w:val="0089771D"/>
    <w:rsid w:val="00897CFC"/>
    <w:rsid w:val="008A42DC"/>
    <w:rsid w:val="008B1BBA"/>
    <w:rsid w:val="008B331C"/>
    <w:rsid w:val="008B3DCB"/>
    <w:rsid w:val="008B51E8"/>
    <w:rsid w:val="008B6EFB"/>
    <w:rsid w:val="008C52D9"/>
    <w:rsid w:val="008C6FC1"/>
    <w:rsid w:val="008D3F3C"/>
    <w:rsid w:val="008D6171"/>
    <w:rsid w:val="008E09CF"/>
    <w:rsid w:val="008E5B35"/>
    <w:rsid w:val="008E7516"/>
    <w:rsid w:val="008F2013"/>
    <w:rsid w:val="008F6C90"/>
    <w:rsid w:val="008F6F3B"/>
    <w:rsid w:val="00912F20"/>
    <w:rsid w:val="0091424A"/>
    <w:rsid w:val="009147FF"/>
    <w:rsid w:val="00916764"/>
    <w:rsid w:val="00937975"/>
    <w:rsid w:val="00940259"/>
    <w:rsid w:val="00950F69"/>
    <w:rsid w:val="0095199A"/>
    <w:rsid w:val="0095387F"/>
    <w:rsid w:val="0097168A"/>
    <w:rsid w:val="00971A1A"/>
    <w:rsid w:val="00997829"/>
    <w:rsid w:val="009A2A80"/>
    <w:rsid w:val="009A3D3F"/>
    <w:rsid w:val="009A4433"/>
    <w:rsid w:val="009A7DCC"/>
    <w:rsid w:val="009B074E"/>
    <w:rsid w:val="009B0863"/>
    <w:rsid w:val="009B4662"/>
    <w:rsid w:val="009B7F71"/>
    <w:rsid w:val="009C0706"/>
    <w:rsid w:val="009C212F"/>
    <w:rsid w:val="009C2366"/>
    <w:rsid w:val="009C6709"/>
    <w:rsid w:val="009D0AD3"/>
    <w:rsid w:val="009D37B1"/>
    <w:rsid w:val="009D53CA"/>
    <w:rsid w:val="009D7234"/>
    <w:rsid w:val="009E058C"/>
    <w:rsid w:val="009E574D"/>
    <w:rsid w:val="00A00D75"/>
    <w:rsid w:val="00A016EE"/>
    <w:rsid w:val="00A02649"/>
    <w:rsid w:val="00A10D3C"/>
    <w:rsid w:val="00A1526E"/>
    <w:rsid w:val="00A202B0"/>
    <w:rsid w:val="00A233FC"/>
    <w:rsid w:val="00A40C21"/>
    <w:rsid w:val="00A41338"/>
    <w:rsid w:val="00A47BF3"/>
    <w:rsid w:val="00A52ACF"/>
    <w:rsid w:val="00A53623"/>
    <w:rsid w:val="00A53C71"/>
    <w:rsid w:val="00A555F3"/>
    <w:rsid w:val="00A572E8"/>
    <w:rsid w:val="00A57395"/>
    <w:rsid w:val="00A71F2B"/>
    <w:rsid w:val="00A749F0"/>
    <w:rsid w:val="00A75BF2"/>
    <w:rsid w:val="00A85102"/>
    <w:rsid w:val="00A901F1"/>
    <w:rsid w:val="00A97B60"/>
    <w:rsid w:val="00AA0CD8"/>
    <w:rsid w:val="00AA11E7"/>
    <w:rsid w:val="00AA3BFC"/>
    <w:rsid w:val="00AA5913"/>
    <w:rsid w:val="00AA647F"/>
    <w:rsid w:val="00AA70D7"/>
    <w:rsid w:val="00AA7AA1"/>
    <w:rsid w:val="00AA7BFE"/>
    <w:rsid w:val="00AB1854"/>
    <w:rsid w:val="00AB3B37"/>
    <w:rsid w:val="00AB3D48"/>
    <w:rsid w:val="00AB65E4"/>
    <w:rsid w:val="00AB6B60"/>
    <w:rsid w:val="00AC21D4"/>
    <w:rsid w:val="00AC3F69"/>
    <w:rsid w:val="00AC5193"/>
    <w:rsid w:val="00AD133F"/>
    <w:rsid w:val="00AD69C7"/>
    <w:rsid w:val="00AD7699"/>
    <w:rsid w:val="00AD7F87"/>
    <w:rsid w:val="00AE3082"/>
    <w:rsid w:val="00AF098C"/>
    <w:rsid w:val="00AF36E6"/>
    <w:rsid w:val="00AF5306"/>
    <w:rsid w:val="00AF5F72"/>
    <w:rsid w:val="00AF6335"/>
    <w:rsid w:val="00AF79B9"/>
    <w:rsid w:val="00B0135E"/>
    <w:rsid w:val="00B017D6"/>
    <w:rsid w:val="00B01D84"/>
    <w:rsid w:val="00B0472E"/>
    <w:rsid w:val="00B05EB3"/>
    <w:rsid w:val="00B07899"/>
    <w:rsid w:val="00B10912"/>
    <w:rsid w:val="00B11D7B"/>
    <w:rsid w:val="00B1258A"/>
    <w:rsid w:val="00B13487"/>
    <w:rsid w:val="00B13968"/>
    <w:rsid w:val="00B16C6E"/>
    <w:rsid w:val="00B17699"/>
    <w:rsid w:val="00B17FAA"/>
    <w:rsid w:val="00B2015E"/>
    <w:rsid w:val="00B20484"/>
    <w:rsid w:val="00B22A65"/>
    <w:rsid w:val="00B24F45"/>
    <w:rsid w:val="00B30066"/>
    <w:rsid w:val="00B32E13"/>
    <w:rsid w:val="00B40F88"/>
    <w:rsid w:val="00B42390"/>
    <w:rsid w:val="00B523E8"/>
    <w:rsid w:val="00B5536D"/>
    <w:rsid w:val="00B55EDF"/>
    <w:rsid w:val="00B57BD2"/>
    <w:rsid w:val="00B60C14"/>
    <w:rsid w:val="00B61723"/>
    <w:rsid w:val="00B64ADD"/>
    <w:rsid w:val="00B75D97"/>
    <w:rsid w:val="00B77134"/>
    <w:rsid w:val="00B77B01"/>
    <w:rsid w:val="00B85E6C"/>
    <w:rsid w:val="00B91241"/>
    <w:rsid w:val="00B94142"/>
    <w:rsid w:val="00B954E5"/>
    <w:rsid w:val="00BA0A7E"/>
    <w:rsid w:val="00BA17D0"/>
    <w:rsid w:val="00BA3C7D"/>
    <w:rsid w:val="00BA6D96"/>
    <w:rsid w:val="00BC1ABE"/>
    <w:rsid w:val="00BC33D1"/>
    <w:rsid w:val="00BD103F"/>
    <w:rsid w:val="00BD1BE3"/>
    <w:rsid w:val="00BD3267"/>
    <w:rsid w:val="00BD4458"/>
    <w:rsid w:val="00BD6A60"/>
    <w:rsid w:val="00BE0044"/>
    <w:rsid w:val="00BE034B"/>
    <w:rsid w:val="00BE3490"/>
    <w:rsid w:val="00BE36E7"/>
    <w:rsid w:val="00BE42BD"/>
    <w:rsid w:val="00BF2719"/>
    <w:rsid w:val="00BF2A37"/>
    <w:rsid w:val="00BF2D3C"/>
    <w:rsid w:val="00BF60EC"/>
    <w:rsid w:val="00C02005"/>
    <w:rsid w:val="00C02656"/>
    <w:rsid w:val="00C1010D"/>
    <w:rsid w:val="00C11253"/>
    <w:rsid w:val="00C17018"/>
    <w:rsid w:val="00C21ED3"/>
    <w:rsid w:val="00C27F61"/>
    <w:rsid w:val="00C30361"/>
    <w:rsid w:val="00C33A62"/>
    <w:rsid w:val="00C379D6"/>
    <w:rsid w:val="00C4513D"/>
    <w:rsid w:val="00C47936"/>
    <w:rsid w:val="00C52CEB"/>
    <w:rsid w:val="00C5627C"/>
    <w:rsid w:val="00C56D41"/>
    <w:rsid w:val="00C57F48"/>
    <w:rsid w:val="00C607D1"/>
    <w:rsid w:val="00C62827"/>
    <w:rsid w:val="00C63B52"/>
    <w:rsid w:val="00C65267"/>
    <w:rsid w:val="00C66AFB"/>
    <w:rsid w:val="00C81690"/>
    <w:rsid w:val="00C84734"/>
    <w:rsid w:val="00C859E7"/>
    <w:rsid w:val="00C864E5"/>
    <w:rsid w:val="00C91D5C"/>
    <w:rsid w:val="00C92BCC"/>
    <w:rsid w:val="00CB1FF7"/>
    <w:rsid w:val="00CB25C3"/>
    <w:rsid w:val="00CB44DB"/>
    <w:rsid w:val="00CC1D31"/>
    <w:rsid w:val="00CD5B69"/>
    <w:rsid w:val="00CE16E9"/>
    <w:rsid w:val="00CE7363"/>
    <w:rsid w:val="00CE76B2"/>
    <w:rsid w:val="00CF0CA4"/>
    <w:rsid w:val="00CF74BD"/>
    <w:rsid w:val="00D02531"/>
    <w:rsid w:val="00D04516"/>
    <w:rsid w:val="00D04D22"/>
    <w:rsid w:val="00D04F5D"/>
    <w:rsid w:val="00D051D8"/>
    <w:rsid w:val="00D17819"/>
    <w:rsid w:val="00D17909"/>
    <w:rsid w:val="00D220AF"/>
    <w:rsid w:val="00D22451"/>
    <w:rsid w:val="00D257D8"/>
    <w:rsid w:val="00D27927"/>
    <w:rsid w:val="00D316F6"/>
    <w:rsid w:val="00D3196A"/>
    <w:rsid w:val="00D32E6B"/>
    <w:rsid w:val="00D40167"/>
    <w:rsid w:val="00D41C94"/>
    <w:rsid w:val="00D42693"/>
    <w:rsid w:val="00D43A79"/>
    <w:rsid w:val="00D4751F"/>
    <w:rsid w:val="00D503DF"/>
    <w:rsid w:val="00D535B8"/>
    <w:rsid w:val="00D53A08"/>
    <w:rsid w:val="00D5561C"/>
    <w:rsid w:val="00D5737D"/>
    <w:rsid w:val="00D573DE"/>
    <w:rsid w:val="00D60CB2"/>
    <w:rsid w:val="00D735EB"/>
    <w:rsid w:val="00D73988"/>
    <w:rsid w:val="00D747A6"/>
    <w:rsid w:val="00D805D6"/>
    <w:rsid w:val="00D82D6C"/>
    <w:rsid w:val="00D9323D"/>
    <w:rsid w:val="00D94E21"/>
    <w:rsid w:val="00D9553B"/>
    <w:rsid w:val="00D96501"/>
    <w:rsid w:val="00D97A04"/>
    <w:rsid w:val="00D97D49"/>
    <w:rsid w:val="00DA3B1E"/>
    <w:rsid w:val="00DA7827"/>
    <w:rsid w:val="00DB0736"/>
    <w:rsid w:val="00DB6021"/>
    <w:rsid w:val="00DC0111"/>
    <w:rsid w:val="00DC4CB3"/>
    <w:rsid w:val="00DD22A3"/>
    <w:rsid w:val="00DD2748"/>
    <w:rsid w:val="00DD6209"/>
    <w:rsid w:val="00DD7825"/>
    <w:rsid w:val="00DE5556"/>
    <w:rsid w:val="00DE606D"/>
    <w:rsid w:val="00DE7CF3"/>
    <w:rsid w:val="00DF4E1C"/>
    <w:rsid w:val="00E00DEE"/>
    <w:rsid w:val="00E02EF4"/>
    <w:rsid w:val="00E07F3C"/>
    <w:rsid w:val="00E11965"/>
    <w:rsid w:val="00E14295"/>
    <w:rsid w:val="00E170E1"/>
    <w:rsid w:val="00E2554C"/>
    <w:rsid w:val="00E30453"/>
    <w:rsid w:val="00E3791F"/>
    <w:rsid w:val="00E42EB0"/>
    <w:rsid w:val="00E46D23"/>
    <w:rsid w:val="00E46DE5"/>
    <w:rsid w:val="00E52E8B"/>
    <w:rsid w:val="00E54F46"/>
    <w:rsid w:val="00E5503C"/>
    <w:rsid w:val="00E55375"/>
    <w:rsid w:val="00E57515"/>
    <w:rsid w:val="00E668C7"/>
    <w:rsid w:val="00E67965"/>
    <w:rsid w:val="00E71F72"/>
    <w:rsid w:val="00E840E0"/>
    <w:rsid w:val="00E9232A"/>
    <w:rsid w:val="00E943E1"/>
    <w:rsid w:val="00EA2DAE"/>
    <w:rsid w:val="00EA45B1"/>
    <w:rsid w:val="00EA54D8"/>
    <w:rsid w:val="00EB1239"/>
    <w:rsid w:val="00EB53BB"/>
    <w:rsid w:val="00EB5D78"/>
    <w:rsid w:val="00EC007B"/>
    <w:rsid w:val="00EC1DED"/>
    <w:rsid w:val="00EC1F5D"/>
    <w:rsid w:val="00EC72E4"/>
    <w:rsid w:val="00EE06E5"/>
    <w:rsid w:val="00EE3AD3"/>
    <w:rsid w:val="00EF2537"/>
    <w:rsid w:val="00F03979"/>
    <w:rsid w:val="00F0599A"/>
    <w:rsid w:val="00F06449"/>
    <w:rsid w:val="00F071D1"/>
    <w:rsid w:val="00F221B9"/>
    <w:rsid w:val="00F2291B"/>
    <w:rsid w:val="00F241F2"/>
    <w:rsid w:val="00F27896"/>
    <w:rsid w:val="00F30381"/>
    <w:rsid w:val="00F362A7"/>
    <w:rsid w:val="00F409D6"/>
    <w:rsid w:val="00F41683"/>
    <w:rsid w:val="00F418FB"/>
    <w:rsid w:val="00F42CE2"/>
    <w:rsid w:val="00F45CF1"/>
    <w:rsid w:val="00F469F1"/>
    <w:rsid w:val="00F550B8"/>
    <w:rsid w:val="00F651EB"/>
    <w:rsid w:val="00F65D0B"/>
    <w:rsid w:val="00F67770"/>
    <w:rsid w:val="00F721F7"/>
    <w:rsid w:val="00F73923"/>
    <w:rsid w:val="00F813C6"/>
    <w:rsid w:val="00F8152C"/>
    <w:rsid w:val="00F91FA3"/>
    <w:rsid w:val="00F92297"/>
    <w:rsid w:val="00F93EBB"/>
    <w:rsid w:val="00F94152"/>
    <w:rsid w:val="00FA217B"/>
    <w:rsid w:val="00FA2B1B"/>
    <w:rsid w:val="00FB1255"/>
    <w:rsid w:val="00FB3B10"/>
    <w:rsid w:val="00FB7863"/>
    <w:rsid w:val="00FC0E74"/>
    <w:rsid w:val="00FD4118"/>
    <w:rsid w:val="00FD6D54"/>
    <w:rsid w:val="00FD7033"/>
    <w:rsid w:val="00FE588D"/>
    <w:rsid w:val="00FE737A"/>
    <w:rsid w:val="00FF22A0"/>
    <w:rsid w:val="00FF4D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867"/>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rsid w:val="004E4BC0"/>
    <w:pPr>
      <w:suppressAutoHyphens/>
      <w:spacing w:after="0" w:line="240" w:lineRule="auto"/>
    </w:pPr>
    <w:rPr>
      <w:rFonts w:ascii="Times New Roman" w:eastAsia="Times New Roman" w:hAnsi="Times New Roman" w:cs="Times New Roman"/>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pPr>
      <w:numPr>
        <w:ilvl w:val="1"/>
      </w:numPr>
    </w:pPr>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E4BC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E4BC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E4BC0"/>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E4BC0"/>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E4BC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E4BC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spacing w:after="0" w:line="240" w:lineRule="auto"/>
      <w:jc w:val="both"/>
    </w:pPr>
    <w:rPr>
      <w:rFonts w:ascii="Verdana" w:eastAsia="Times New Roman" w:hAnsi="Verdana" w:cs="Times New Roman"/>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4E4BC0"/>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rsid w:val="004E4B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867"/>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rsid w:val="004E4BC0"/>
    <w:pPr>
      <w:suppressAutoHyphens/>
      <w:spacing w:after="0" w:line="240" w:lineRule="auto"/>
    </w:pPr>
    <w:rPr>
      <w:rFonts w:ascii="Times New Roman" w:eastAsia="Times New Roman" w:hAnsi="Times New Roman" w:cs="Times New Roman"/>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pPr>
      <w:numPr>
        <w:ilvl w:val="1"/>
      </w:numPr>
    </w:pPr>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E4BC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E4BC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E4BC0"/>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E4BC0"/>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E4BC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E4BC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spacing w:after="0" w:line="240" w:lineRule="auto"/>
      <w:jc w:val="both"/>
    </w:pPr>
    <w:rPr>
      <w:rFonts w:ascii="Verdana" w:eastAsia="Times New Roman" w:hAnsi="Verdana" w:cs="Times New Roman"/>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4E4BC0"/>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rsid w:val="004E4B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683">
      <w:bodyDiv w:val="1"/>
      <w:marLeft w:val="0"/>
      <w:marRight w:val="0"/>
      <w:marTop w:val="0"/>
      <w:marBottom w:val="0"/>
      <w:divBdr>
        <w:top w:val="none" w:sz="0" w:space="0" w:color="auto"/>
        <w:left w:val="none" w:sz="0" w:space="0" w:color="auto"/>
        <w:bottom w:val="none" w:sz="0" w:space="0" w:color="auto"/>
        <w:right w:val="none" w:sz="0" w:space="0" w:color="auto"/>
      </w:divBdr>
    </w:div>
    <w:div w:id="551695754">
      <w:bodyDiv w:val="1"/>
      <w:marLeft w:val="0"/>
      <w:marRight w:val="0"/>
      <w:marTop w:val="0"/>
      <w:marBottom w:val="0"/>
      <w:divBdr>
        <w:top w:val="none" w:sz="0" w:space="0" w:color="auto"/>
        <w:left w:val="none" w:sz="0" w:space="0" w:color="auto"/>
        <w:bottom w:val="none" w:sz="0" w:space="0" w:color="auto"/>
        <w:right w:val="none" w:sz="0" w:space="0" w:color="auto"/>
      </w:divBdr>
    </w:div>
    <w:div w:id="583414271">
      <w:bodyDiv w:val="1"/>
      <w:marLeft w:val="0"/>
      <w:marRight w:val="0"/>
      <w:marTop w:val="0"/>
      <w:marBottom w:val="0"/>
      <w:divBdr>
        <w:top w:val="none" w:sz="0" w:space="0" w:color="auto"/>
        <w:left w:val="none" w:sz="0" w:space="0" w:color="auto"/>
        <w:bottom w:val="none" w:sz="0" w:space="0" w:color="auto"/>
        <w:right w:val="none" w:sz="0" w:space="0" w:color="auto"/>
      </w:divBdr>
    </w:div>
    <w:div w:id="692414017">
      <w:bodyDiv w:val="1"/>
      <w:marLeft w:val="0"/>
      <w:marRight w:val="0"/>
      <w:marTop w:val="0"/>
      <w:marBottom w:val="0"/>
      <w:divBdr>
        <w:top w:val="none" w:sz="0" w:space="0" w:color="auto"/>
        <w:left w:val="none" w:sz="0" w:space="0" w:color="auto"/>
        <w:bottom w:val="none" w:sz="0" w:space="0" w:color="auto"/>
        <w:right w:val="none" w:sz="0" w:space="0" w:color="auto"/>
      </w:divBdr>
    </w:div>
    <w:div w:id="700478868">
      <w:bodyDiv w:val="1"/>
      <w:marLeft w:val="0"/>
      <w:marRight w:val="0"/>
      <w:marTop w:val="0"/>
      <w:marBottom w:val="0"/>
      <w:divBdr>
        <w:top w:val="none" w:sz="0" w:space="0" w:color="auto"/>
        <w:left w:val="none" w:sz="0" w:space="0" w:color="auto"/>
        <w:bottom w:val="none" w:sz="0" w:space="0" w:color="auto"/>
        <w:right w:val="none" w:sz="0" w:space="0" w:color="auto"/>
      </w:divBdr>
    </w:div>
    <w:div w:id="834340915">
      <w:bodyDiv w:val="1"/>
      <w:marLeft w:val="0"/>
      <w:marRight w:val="0"/>
      <w:marTop w:val="0"/>
      <w:marBottom w:val="0"/>
      <w:divBdr>
        <w:top w:val="none" w:sz="0" w:space="0" w:color="auto"/>
        <w:left w:val="none" w:sz="0" w:space="0" w:color="auto"/>
        <w:bottom w:val="none" w:sz="0" w:space="0" w:color="auto"/>
        <w:right w:val="none" w:sz="0" w:space="0" w:color="auto"/>
      </w:divBdr>
    </w:div>
    <w:div w:id="878053672">
      <w:bodyDiv w:val="1"/>
      <w:marLeft w:val="0"/>
      <w:marRight w:val="0"/>
      <w:marTop w:val="0"/>
      <w:marBottom w:val="0"/>
      <w:divBdr>
        <w:top w:val="none" w:sz="0" w:space="0" w:color="auto"/>
        <w:left w:val="none" w:sz="0" w:space="0" w:color="auto"/>
        <w:bottom w:val="none" w:sz="0" w:space="0" w:color="auto"/>
        <w:right w:val="none" w:sz="0" w:space="0" w:color="auto"/>
      </w:divBdr>
    </w:div>
    <w:div w:id="992835739">
      <w:bodyDiv w:val="1"/>
      <w:marLeft w:val="0"/>
      <w:marRight w:val="0"/>
      <w:marTop w:val="0"/>
      <w:marBottom w:val="0"/>
      <w:divBdr>
        <w:top w:val="none" w:sz="0" w:space="0" w:color="auto"/>
        <w:left w:val="none" w:sz="0" w:space="0" w:color="auto"/>
        <w:bottom w:val="none" w:sz="0" w:space="0" w:color="auto"/>
        <w:right w:val="none" w:sz="0" w:space="0" w:color="auto"/>
      </w:divBdr>
    </w:div>
    <w:div w:id="1144084444">
      <w:bodyDiv w:val="1"/>
      <w:marLeft w:val="0"/>
      <w:marRight w:val="0"/>
      <w:marTop w:val="0"/>
      <w:marBottom w:val="0"/>
      <w:divBdr>
        <w:top w:val="none" w:sz="0" w:space="0" w:color="auto"/>
        <w:left w:val="none" w:sz="0" w:space="0" w:color="auto"/>
        <w:bottom w:val="none" w:sz="0" w:space="0" w:color="auto"/>
        <w:right w:val="none" w:sz="0" w:space="0" w:color="auto"/>
      </w:divBdr>
    </w:div>
    <w:div w:id="1164933151">
      <w:bodyDiv w:val="1"/>
      <w:marLeft w:val="0"/>
      <w:marRight w:val="0"/>
      <w:marTop w:val="0"/>
      <w:marBottom w:val="0"/>
      <w:divBdr>
        <w:top w:val="none" w:sz="0" w:space="0" w:color="auto"/>
        <w:left w:val="none" w:sz="0" w:space="0" w:color="auto"/>
        <w:bottom w:val="none" w:sz="0" w:space="0" w:color="auto"/>
        <w:right w:val="none" w:sz="0" w:space="0" w:color="auto"/>
      </w:divBdr>
    </w:div>
    <w:div w:id="1195575330">
      <w:bodyDiv w:val="1"/>
      <w:marLeft w:val="0"/>
      <w:marRight w:val="0"/>
      <w:marTop w:val="0"/>
      <w:marBottom w:val="0"/>
      <w:divBdr>
        <w:top w:val="none" w:sz="0" w:space="0" w:color="auto"/>
        <w:left w:val="none" w:sz="0" w:space="0" w:color="auto"/>
        <w:bottom w:val="none" w:sz="0" w:space="0" w:color="auto"/>
        <w:right w:val="none" w:sz="0" w:space="0" w:color="auto"/>
      </w:divBdr>
    </w:div>
    <w:div w:id="1214466956">
      <w:bodyDiv w:val="1"/>
      <w:marLeft w:val="0"/>
      <w:marRight w:val="0"/>
      <w:marTop w:val="0"/>
      <w:marBottom w:val="0"/>
      <w:divBdr>
        <w:top w:val="none" w:sz="0" w:space="0" w:color="auto"/>
        <w:left w:val="none" w:sz="0" w:space="0" w:color="auto"/>
        <w:bottom w:val="none" w:sz="0" w:space="0" w:color="auto"/>
        <w:right w:val="none" w:sz="0" w:space="0" w:color="auto"/>
      </w:divBdr>
    </w:div>
    <w:div w:id="1439594244">
      <w:bodyDiv w:val="1"/>
      <w:marLeft w:val="0"/>
      <w:marRight w:val="0"/>
      <w:marTop w:val="0"/>
      <w:marBottom w:val="0"/>
      <w:divBdr>
        <w:top w:val="none" w:sz="0" w:space="0" w:color="auto"/>
        <w:left w:val="none" w:sz="0" w:space="0" w:color="auto"/>
        <w:bottom w:val="none" w:sz="0" w:space="0" w:color="auto"/>
        <w:right w:val="none" w:sz="0" w:space="0" w:color="auto"/>
      </w:divBdr>
    </w:div>
    <w:div w:id="1446923717">
      <w:bodyDiv w:val="1"/>
      <w:marLeft w:val="0"/>
      <w:marRight w:val="0"/>
      <w:marTop w:val="0"/>
      <w:marBottom w:val="0"/>
      <w:divBdr>
        <w:top w:val="none" w:sz="0" w:space="0" w:color="auto"/>
        <w:left w:val="none" w:sz="0" w:space="0" w:color="auto"/>
        <w:bottom w:val="none" w:sz="0" w:space="0" w:color="auto"/>
        <w:right w:val="none" w:sz="0" w:space="0" w:color="auto"/>
      </w:divBdr>
    </w:div>
    <w:div w:id="1661495516">
      <w:bodyDiv w:val="1"/>
      <w:marLeft w:val="0"/>
      <w:marRight w:val="0"/>
      <w:marTop w:val="0"/>
      <w:marBottom w:val="0"/>
      <w:divBdr>
        <w:top w:val="none" w:sz="0" w:space="0" w:color="auto"/>
        <w:left w:val="none" w:sz="0" w:space="0" w:color="auto"/>
        <w:bottom w:val="none" w:sz="0" w:space="0" w:color="auto"/>
        <w:right w:val="none" w:sz="0" w:space="0" w:color="auto"/>
      </w:divBdr>
    </w:div>
    <w:div w:id="1766457508">
      <w:bodyDiv w:val="1"/>
      <w:marLeft w:val="0"/>
      <w:marRight w:val="0"/>
      <w:marTop w:val="0"/>
      <w:marBottom w:val="0"/>
      <w:divBdr>
        <w:top w:val="none" w:sz="0" w:space="0" w:color="auto"/>
        <w:left w:val="none" w:sz="0" w:space="0" w:color="auto"/>
        <w:bottom w:val="none" w:sz="0" w:space="0" w:color="auto"/>
        <w:right w:val="none" w:sz="0" w:space="0" w:color="auto"/>
      </w:divBdr>
    </w:div>
    <w:div w:id="20558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nowotar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8D46-56E9-4A49-A3A0-9F7DAFA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28</Pages>
  <Words>8832</Words>
  <Characters>52993</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23</cp:revision>
  <cp:lastPrinted>2017-05-24T07:35:00Z</cp:lastPrinted>
  <dcterms:created xsi:type="dcterms:W3CDTF">2017-05-21T12:26:00Z</dcterms:created>
  <dcterms:modified xsi:type="dcterms:W3CDTF">2017-07-21T08:05:00Z</dcterms:modified>
</cp:coreProperties>
</file>